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52" w:rsidRPr="00C82ABE" w:rsidRDefault="00C75252" w:rsidP="00C75252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252" w:rsidRPr="00C82ABE" w:rsidRDefault="00C75252" w:rsidP="00C75252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C75252" w:rsidRPr="00C82ABE" w:rsidRDefault="00C75252" w:rsidP="00C7525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75252" w:rsidRPr="00C82ABE" w:rsidRDefault="00C75252" w:rsidP="00C75252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 xml:space="preserve">Občasna informacija članom </w:t>
      </w:r>
      <w:r w:rsidR="00542A6A">
        <w:rPr>
          <w:rFonts w:ascii="Arial" w:hAnsi="Arial" w:cs="Arial"/>
          <w:b/>
        </w:rPr>
        <w:t>98</w:t>
      </w:r>
      <w:bookmarkStart w:id="0" w:name="_GoBack"/>
      <w:bookmarkEnd w:id="0"/>
      <w:r w:rsidRPr="00C82ABE">
        <w:rPr>
          <w:rFonts w:ascii="Arial" w:hAnsi="Arial" w:cs="Arial"/>
          <w:b/>
        </w:rPr>
        <w:t xml:space="preserve"> – 2018</w:t>
      </w:r>
    </w:p>
    <w:p w:rsidR="00C75252" w:rsidRPr="00C82ABE" w:rsidRDefault="00C75252" w:rsidP="00C75252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C82ABE">
        <w:rPr>
          <w:rFonts w:ascii="Arial" w:hAnsi="Arial" w:cs="Arial"/>
          <w:b/>
        </w:rPr>
        <w:t>. junij 2018</w:t>
      </w:r>
    </w:p>
    <w:p w:rsidR="00C75252" w:rsidRDefault="00A1157C" w:rsidP="00A1157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Vabilo na delavnico o bioenergetskih vrednostnih verigah v </w:t>
      </w:r>
      <w:r w:rsidR="002248E3">
        <w:rPr>
          <w:rFonts w:ascii="Arial" w:hAnsi="Arial" w:cs="Arial"/>
          <w:b/>
          <w:color w:val="993300"/>
          <w:sz w:val="32"/>
          <w:szCs w:val="32"/>
        </w:rPr>
        <w:t>Novem Sadu</w:t>
      </w:r>
    </w:p>
    <w:p w:rsidR="00B459D4" w:rsidRPr="00E94F56" w:rsidRDefault="00C75252" w:rsidP="00E94F56">
      <w:pPr>
        <w:rPr>
          <w:rFonts w:ascii="Arial" w:hAnsi="Arial" w:cs="Arial"/>
          <w:b/>
          <w:i/>
        </w:rPr>
      </w:pPr>
      <w:r w:rsidRPr="00E94F56">
        <w:rPr>
          <w:rFonts w:ascii="Arial" w:hAnsi="Arial" w:cs="Arial"/>
          <w:b/>
          <w:i/>
        </w:rPr>
        <w:t>Združenje SBRA vse zainteresirane v Sloveniji vabi, da se udeležijo delavnice, ki bo osredotočena na možnosti in izzive v vrednostnih verigah od biomase do energije na območju Podonavske makroregije in vlog</w:t>
      </w:r>
      <w:r>
        <w:rPr>
          <w:rFonts w:ascii="Arial" w:hAnsi="Arial" w:cs="Arial"/>
          <w:b/>
          <w:i/>
        </w:rPr>
        <w:t>o</w:t>
      </w:r>
      <w:r w:rsidRPr="00E94F56">
        <w:rPr>
          <w:rFonts w:ascii="Arial" w:hAnsi="Arial" w:cs="Arial"/>
          <w:b/>
          <w:i/>
        </w:rPr>
        <w:t xml:space="preserve"> Evropske tehnološke in inovacijske platforme za področje bioenergije (ETIP Bioenergy) pri krepitvi dialoga med politiko, industrijo in raziskovalnim sektorjem </w:t>
      </w:r>
      <w:r>
        <w:rPr>
          <w:rFonts w:ascii="Arial" w:hAnsi="Arial" w:cs="Arial"/>
          <w:b/>
          <w:i/>
        </w:rPr>
        <w:t>ter sodelovanju</w:t>
      </w:r>
      <w:r w:rsidRPr="00E94F56">
        <w:rPr>
          <w:rFonts w:ascii="Arial" w:hAnsi="Arial" w:cs="Arial"/>
          <w:b/>
          <w:i/>
        </w:rPr>
        <w:t xml:space="preserve"> med regijami.</w:t>
      </w:r>
      <w:r w:rsidR="00A1157C">
        <w:rPr>
          <w:rFonts w:ascii="Arial" w:hAnsi="Arial" w:cs="Arial"/>
          <w:b/>
          <w:i/>
        </w:rPr>
        <w:t xml:space="preserve"> Delavnica z naslovom </w:t>
      </w:r>
      <w:r w:rsidR="00A1157C" w:rsidRPr="00E94F56">
        <w:rPr>
          <w:rFonts w:ascii="Arial" w:hAnsi="Arial" w:cs="Arial"/>
          <w:b/>
          <w:i/>
        </w:rPr>
        <w:t xml:space="preserve">Podpora začetku in konsolidaciji </w:t>
      </w:r>
      <w:r w:rsidR="00A1157C">
        <w:rPr>
          <w:rFonts w:ascii="Arial" w:hAnsi="Arial" w:cs="Arial"/>
          <w:b/>
          <w:i/>
        </w:rPr>
        <w:t>bioenergetskih</w:t>
      </w:r>
      <w:r w:rsidR="00A1157C" w:rsidRPr="00E94F56">
        <w:rPr>
          <w:rFonts w:ascii="Arial" w:hAnsi="Arial" w:cs="Arial"/>
          <w:b/>
          <w:i/>
        </w:rPr>
        <w:t xml:space="preserve"> vrednostnih verig v Jugovzhodni Evropi</w:t>
      </w:r>
      <w:r w:rsidR="00A1157C">
        <w:rPr>
          <w:rFonts w:ascii="Arial" w:hAnsi="Arial" w:cs="Arial"/>
          <w:b/>
          <w:i/>
        </w:rPr>
        <w:t xml:space="preserve"> bo v Novem S</w:t>
      </w:r>
      <w:r w:rsidR="009339E3" w:rsidRPr="00E94F56">
        <w:rPr>
          <w:rFonts w:ascii="Arial" w:hAnsi="Arial" w:cs="Arial"/>
          <w:b/>
          <w:i/>
        </w:rPr>
        <w:t xml:space="preserve">adu 3. </w:t>
      </w:r>
      <w:r w:rsidR="00E94F56">
        <w:rPr>
          <w:rFonts w:ascii="Arial" w:hAnsi="Arial" w:cs="Arial"/>
          <w:b/>
          <w:i/>
        </w:rPr>
        <w:t>j</w:t>
      </w:r>
      <w:r w:rsidR="009339E3" w:rsidRPr="00E94F56">
        <w:rPr>
          <w:rFonts w:ascii="Arial" w:hAnsi="Arial" w:cs="Arial"/>
          <w:b/>
          <w:i/>
        </w:rPr>
        <w:t xml:space="preserve">ulija v okviru tretje konference Jugovzhodne Evrope o trajnostnem razvoju energetskih, vodnih in okoljskih sistemov. </w:t>
      </w:r>
    </w:p>
    <w:p w:rsidR="00094CD1" w:rsidRPr="00E94F56" w:rsidRDefault="00094CD1" w:rsidP="00E94F56">
      <w:pPr>
        <w:rPr>
          <w:rFonts w:ascii="Arial" w:hAnsi="Arial" w:cs="Arial"/>
          <w:sz w:val="20"/>
          <w:szCs w:val="20"/>
        </w:rPr>
      </w:pPr>
      <w:r w:rsidRPr="00E94F56">
        <w:rPr>
          <w:rFonts w:ascii="Arial" w:hAnsi="Arial" w:cs="Arial"/>
          <w:sz w:val="20"/>
          <w:szCs w:val="20"/>
        </w:rPr>
        <w:t xml:space="preserve">Med temami delavnice so Evropska tehnološka in inovacijska platforma za področje bioenergije kot ključni igralec pri podpori raziskav in inovacij na energetskem področju v  Evropi, sedanje politično okolje na področju bioenergije, oskrba z biomaso v Jugovzhodni Evropi, možnosti za trgovino z biomaso v Podonavski makroregiji. </w:t>
      </w:r>
    </w:p>
    <w:p w:rsidR="00AD5949" w:rsidRPr="00E94F56" w:rsidRDefault="00094CD1" w:rsidP="00E94F56">
      <w:pPr>
        <w:rPr>
          <w:rFonts w:ascii="Arial" w:hAnsi="Arial" w:cs="Arial"/>
          <w:sz w:val="20"/>
          <w:szCs w:val="20"/>
        </w:rPr>
      </w:pPr>
      <w:r w:rsidRPr="00E94F56">
        <w:rPr>
          <w:rFonts w:ascii="Arial" w:hAnsi="Arial" w:cs="Arial"/>
          <w:sz w:val="20"/>
          <w:szCs w:val="20"/>
        </w:rPr>
        <w:t>Konferenca Jugovzhodne Evrope o trajnostnem razvoju energetskih, vodnih in okoljskih sistemov je osredotočena v glavnem na raziskave, saj združuje akademske in raziskovalne institucije in celotne Jugovzhodne Evrope in širše</w:t>
      </w:r>
      <w:r w:rsidR="00E94F56" w:rsidRPr="00E94F56">
        <w:rPr>
          <w:rFonts w:ascii="Arial" w:hAnsi="Arial" w:cs="Arial"/>
          <w:sz w:val="20"/>
          <w:szCs w:val="20"/>
        </w:rPr>
        <w:t>.</w:t>
      </w:r>
    </w:p>
    <w:p w:rsidR="00E94F56" w:rsidRPr="00E94F56" w:rsidRDefault="00E94F56" w:rsidP="00E94F56">
      <w:pPr>
        <w:rPr>
          <w:rFonts w:ascii="Arial" w:hAnsi="Arial" w:cs="Arial"/>
          <w:b/>
          <w:sz w:val="20"/>
          <w:szCs w:val="20"/>
        </w:rPr>
      </w:pPr>
      <w:r w:rsidRPr="00E94F56">
        <w:rPr>
          <w:rFonts w:ascii="Arial" w:hAnsi="Arial" w:cs="Arial"/>
          <w:b/>
          <w:sz w:val="20"/>
          <w:szCs w:val="20"/>
        </w:rPr>
        <w:t>Koristne informacije:</w:t>
      </w:r>
    </w:p>
    <w:p w:rsidR="00E94F56" w:rsidRPr="00E94F56" w:rsidRDefault="00E94F56" w:rsidP="00E94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4F56">
        <w:rPr>
          <w:rFonts w:ascii="Arial" w:hAnsi="Arial" w:cs="Arial"/>
          <w:sz w:val="20"/>
          <w:szCs w:val="20"/>
        </w:rPr>
        <w:t>Napoved delavnice:</w:t>
      </w:r>
    </w:p>
    <w:p w:rsidR="00E94F56" w:rsidRPr="00E94F56" w:rsidRDefault="00542A6A" w:rsidP="00E94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E94F56" w:rsidRPr="00E94F56">
          <w:rPr>
            <w:rStyle w:val="Hyperlink"/>
            <w:rFonts w:ascii="Arial" w:hAnsi="Arial" w:cs="Arial"/>
            <w:sz w:val="20"/>
            <w:szCs w:val="20"/>
          </w:rPr>
          <w:t>http://www.novisad2018.sdewes.org/ETIP_NOVI_SAD.pdf</w:t>
        </w:r>
      </w:hyperlink>
    </w:p>
    <w:p w:rsidR="00E94F56" w:rsidRPr="00E94F56" w:rsidRDefault="00E94F56" w:rsidP="00E94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4F56">
        <w:rPr>
          <w:rFonts w:ascii="Arial" w:hAnsi="Arial" w:cs="Arial"/>
          <w:sz w:val="20"/>
          <w:szCs w:val="20"/>
        </w:rPr>
        <w:t>Spletna stran Konference Jugovzhodne Evrope o trajnostnem razvoju energetskih, vodnih in okoljskih sistemov:</w:t>
      </w:r>
    </w:p>
    <w:p w:rsidR="00E94F56" w:rsidRPr="00E94F56" w:rsidRDefault="00542A6A" w:rsidP="00E94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E94F56" w:rsidRPr="00E94F56">
          <w:rPr>
            <w:rStyle w:val="Hyperlink"/>
            <w:rFonts w:ascii="Arial" w:hAnsi="Arial" w:cs="Arial"/>
            <w:sz w:val="20"/>
            <w:szCs w:val="20"/>
          </w:rPr>
          <w:t>http://www.sdewes.org/</w:t>
        </w:r>
      </w:hyperlink>
    </w:p>
    <w:p w:rsidR="00E94F56" w:rsidRPr="00E94F56" w:rsidRDefault="00E94F56" w:rsidP="00E94F56">
      <w:pPr>
        <w:rPr>
          <w:rFonts w:ascii="Arial" w:hAnsi="Arial" w:cs="Arial"/>
          <w:sz w:val="20"/>
          <w:szCs w:val="20"/>
        </w:rPr>
      </w:pPr>
      <w:r w:rsidRPr="00E94F56">
        <w:rPr>
          <w:rFonts w:ascii="Arial" w:hAnsi="Arial" w:cs="Arial"/>
          <w:sz w:val="20"/>
          <w:szCs w:val="20"/>
        </w:rPr>
        <w:t>Pripravila:</w:t>
      </w:r>
    </w:p>
    <w:p w:rsidR="00E94F56" w:rsidRPr="00E94F56" w:rsidRDefault="00E94F56" w:rsidP="00E94F56">
      <w:pPr>
        <w:rPr>
          <w:rFonts w:ascii="Arial" w:hAnsi="Arial" w:cs="Arial"/>
          <w:sz w:val="20"/>
          <w:szCs w:val="20"/>
        </w:rPr>
      </w:pPr>
      <w:r w:rsidRPr="00E94F56">
        <w:rPr>
          <w:rFonts w:ascii="Arial" w:hAnsi="Arial" w:cs="Arial"/>
          <w:sz w:val="20"/>
          <w:szCs w:val="20"/>
        </w:rPr>
        <w:t>Darja Kocbek</w:t>
      </w:r>
    </w:p>
    <w:sectPr w:rsidR="00E94F56" w:rsidRPr="00E94F5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431"/>
    <w:multiLevelType w:val="hybridMultilevel"/>
    <w:tmpl w:val="0574A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39E3"/>
    <w:rsid w:val="00044EA9"/>
    <w:rsid w:val="00094CD1"/>
    <w:rsid w:val="002248E3"/>
    <w:rsid w:val="003C2451"/>
    <w:rsid w:val="004735E0"/>
    <w:rsid w:val="00542A6A"/>
    <w:rsid w:val="009339E3"/>
    <w:rsid w:val="00A1157C"/>
    <w:rsid w:val="00AD5949"/>
    <w:rsid w:val="00B459D4"/>
    <w:rsid w:val="00C75252"/>
    <w:rsid w:val="00E9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F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4F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5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752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2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ewes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visad2018.sdewes.org/ETIP_NOVI_SA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2018-06-06T20:33:00Z</dcterms:created>
  <dcterms:modified xsi:type="dcterms:W3CDTF">2018-06-07T13:09:00Z</dcterms:modified>
</cp:coreProperties>
</file>