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8D" w:rsidRPr="00467345" w:rsidRDefault="00FB188D" w:rsidP="00FB188D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88D" w:rsidRPr="00083714" w:rsidRDefault="00FB188D" w:rsidP="00FB188D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B188D" w:rsidRPr="00083714" w:rsidRDefault="00FB188D" w:rsidP="00FB188D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FB188D" w:rsidRDefault="00FB188D" w:rsidP="00FB188D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FB188D" w:rsidRDefault="00FB188D" w:rsidP="00FB188D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97 </w:t>
      </w:r>
      <w:r w:rsidRPr="00083714">
        <w:rPr>
          <w:b/>
        </w:rPr>
        <w:t>– 20</w:t>
      </w:r>
      <w:r>
        <w:rPr>
          <w:b/>
        </w:rPr>
        <w:t>21</w:t>
      </w:r>
    </w:p>
    <w:p w:rsidR="00FB188D" w:rsidRDefault="00FB188D" w:rsidP="00FB188D">
      <w:pPr>
        <w:tabs>
          <w:tab w:val="left" w:pos="3120"/>
        </w:tabs>
        <w:spacing w:after="0"/>
        <w:jc w:val="center"/>
        <w:rPr>
          <w:b/>
        </w:rPr>
      </w:pPr>
    </w:p>
    <w:p w:rsidR="00FB188D" w:rsidRDefault="00FB188D" w:rsidP="00FB188D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14.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B188D" w:rsidRPr="00050C1F" w:rsidRDefault="00FB188D" w:rsidP="00FB188D">
      <w:pPr>
        <w:tabs>
          <w:tab w:val="left" w:pos="3120"/>
        </w:tabs>
        <w:spacing w:after="0"/>
        <w:jc w:val="center"/>
        <w:rPr>
          <w:b/>
        </w:rPr>
      </w:pPr>
    </w:p>
    <w:p w:rsidR="00FB188D" w:rsidRDefault="00FB188D" w:rsidP="00FB188D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MOVELETUR je zgledni evropski projekt s področja turizma in e-mobilnosti</w:t>
      </w:r>
    </w:p>
    <w:p w:rsidR="00824D96" w:rsidRPr="00FB188D" w:rsidRDefault="00C964AB" w:rsidP="00FB188D">
      <w:pPr>
        <w:jc w:val="both"/>
        <w:rPr>
          <w:b/>
          <w:color w:val="993300"/>
          <w:sz w:val="32"/>
          <w:szCs w:val="32"/>
        </w:rPr>
      </w:pPr>
      <w:r w:rsidRPr="00304160">
        <w:rPr>
          <w:rFonts w:ascii="Arial" w:hAnsi="Arial" w:cs="Arial"/>
          <w:b/>
          <w:i/>
        </w:rPr>
        <w:t>Evropska komisija izpostavlja projekt MOVELETUR</w:t>
      </w:r>
      <w:r w:rsidR="0009768B" w:rsidRPr="00304160">
        <w:rPr>
          <w:rFonts w:ascii="Arial" w:hAnsi="Arial" w:cs="Arial"/>
          <w:b/>
          <w:i/>
        </w:rPr>
        <w:t xml:space="preserve"> kot zgled, ker </w:t>
      </w:r>
      <w:r w:rsidR="00677984" w:rsidRPr="00304160">
        <w:rPr>
          <w:rFonts w:ascii="Arial" w:hAnsi="Arial" w:cs="Arial"/>
          <w:b/>
          <w:i/>
        </w:rPr>
        <w:t xml:space="preserve">promovira trajnostni in čisti turizem na čezmejnih območjih v Španiji in na Portugalskem. </w:t>
      </w:r>
      <w:r w:rsidR="00824D96" w:rsidRPr="00304160">
        <w:rPr>
          <w:rFonts w:ascii="Arial" w:hAnsi="Arial" w:cs="Arial"/>
          <w:b/>
          <w:i/>
        </w:rPr>
        <w:t xml:space="preserve">Zgled je tudi zaradi vzpostavitve povezav med lokalnim znanjem za razvoj trajnostnega in čistega turizma ter najnovejšimi tehnologijami na področju e-prometa. </w:t>
      </w:r>
      <w:r w:rsidR="00677984" w:rsidRPr="00304160">
        <w:rPr>
          <w:rFonts w:ascii="Arial" w:hAnsi="Arial" w:cs="Arial"/>
          <w:b/>
          <w:i/>
        </w:rPr>
        <w:t xml:space="preserve">Da bi kar najbolj povečali uporabo e-vozil, </w:t>
      </w:r>
      <w:r w:rsidR="00824D96" w:rsidRPr="00304160">
        <w:rPr>
          <w:rFonts w:ascii="Arial" w:hAnsi="Arial" w:cs="Arial"/>
          <w:b/>
          <w:i/>
        </w:rPr>
        <w:t>so partnerji v projektu, ki jih je bilo osem, vzpostavili</w:t>
      </w:r>
      <w:r w:rsidR="00677984" w:rsidRPr="00304160">
        <w:rPr>
          <w:rFonts w:ascii="Arial" w:hAnsi="Arial" w:cs="Arial"/>
          <w:b/>
          <w:i/>
        </w:rPr>
        <w:t xml:space="preserve"> mrežo turističnih poti, ki vključujejo </w:t>
      </w:r>
      <w:r w:rsidR="00824D96" w:rsidRPr="00304160">
        <w:rPr>
          <w:rFonts w:ascii="Arial" w:hAnsi="Arial" w:cs="Arial"/>
          <w:b/>
          <w:i/>
        </w:rPr>
        <w:t xml:space="preserve">tudi </w:t>
      </w:r>
      <w:r w:rsidR="00677984" w:rsidRPr="00304160">
        <w:rPr>
          <w:rFonts w:ascii="Arial" w:hAnsi="Arial" w:cs="Arial"/>
          <w:b/>
          <w:i/>
        </w:rPr>
        <w:t>polnilnice</w:t>
      </w:r>
      <w:r w:rsidR="00824D96" w:rsidRPr="00304160">
        <w:rPr>
          <w:rFonts w:ascii="Arial" w:hAnsi="Arial" w:cs="Arial"/>
          <w:b/>
          <w:i/>
        </w:rPr>
        <w:t xml:space="preserve"> za vozila</w:t>
      </w:r>
      <w:r w:rsidR="00304160" w:rsidRPr="00304160">
        <w:rPr>
          <w:rFonts w:ascii="Arial" w:hAnsi="Arial" w:cs="Arial"/>
          <w:b/>
          <w:i/>
        </w:rPr>
        <w:t>, da se uporabnikom ni treba bati, da bodo ostali na poti s praznimi baterijami</w:t>
      </w:r>
      <w:r w:rsidR="00677984" w:rsidRPr="00304160">
        <w:rPr>
          <w:rFonts w:ascii="Arial" w:hAnsi="Arial" w:cs="Arial"/>
          <w:b/>
          <w:i/>
        </w:rPr>
        <w:t xml:space="preserve">. </w:t>
      </w:r>
    </w:p>
    <w:p w:rsidR="00304160" w:rsidRPr="00304160" w:rsidRDefault="00677984" w:rsidP="00304160">
      <w:pPr>
        <w:jc w:val="both"/>
        <w:rPr>
          <w:rFonts w:ascii="Arial" w:hAnsi="Arial" w:cs="Arial"/>
          <w:sz w:val="20"/>
          <w:szCs w:val="20"/>
        </w:rPr>
      </w:pPr>
      <w:r w:rsidRPr="00304160">
        <w:rPr>
          <w:rFonts w:ascii="Arial" w:hAnsi="Arial" w:cs="Arial"/>
          <w:sz w:val="20"/>
          <w:szCs w:val="20"/>
        </w:rPr>
        <w:t xml:space="preserve">Te poti vodijo </w:t>
      </w:r>
      <w:r w:rsidR="00824D96" w:rsidRPr="00304160">
        <w:rPr>
          <w:rFonts w:ascii="Arial" w:hAnsi="Arial" w:cs="Arial"/>
          <w:sz w:val="20"/>
          <w:szCs w:val="20"/>
        </w:rPr>
        <w:t>do javnih zgradb, kulturnih znamenitosti</w:t>
      </w:r>
      <w:r w:rsidRPr="00304160">
        <w:rPr>
          <w:rFonts w:ascii="Arial" w:hAnsi="Arial" w:cs="Arial"/>
          <w:sz w:val="20"/>
          <w:szCs w:val="20"/>
        </w:rPr>
        <w:t xml:space="preserve">, </w:t>
      </w:r>
      <w:r w:rsidR="00824D96" w:rsidRPr="00304160">
        <w:rPr>
          <w:rFonts w:ascii="Arial" w:hAnsi="Arial" w:cs="Arial"/>
          <w:sz w:val="20"/>
          <w:szCs w:val="20"/>
        </w:rPr>
        <w:t>razglednih točk</w:t>
      </w:r>
      <w:r w:rsidRPr="00304160">
        <w:rPr>
          <w:rFonts w:ascii="Arial" w:hAnsi="Arial" w:cs="Arial"/>
          <w:sz w:val="20"/>
          <w:szCs w:val="20"/>
        </w:rPr>
        <w:t xml:space="preserve"> in </w:t>
      </w:r>
      <w:r w:rsidR="00824D96" w:rsidRPr="00304160">
        <w:rPr>
          <w:rFonts w:ascii="Arial" w:hAnsi="Arial" w:cs="Arial"/>
          <w:sz w:val="20"/>
          <w:szCs w:val="20"/>
        </w:rPr>
        <w:t>nastanitvenih objektov. O</w:t>
      </w:r>
      <w:r w:rsidRPr="00304160">
        <w:rPr>
          <w:rFonts w:ascii="Arial" w:hAnsi="Arial" w:cs="Arial"/>
          <w:sz w:val="20"/>
          <w:szCs w:val="20"/>
        </w:rPr>
        <w:t xml:space="preserve">biskovalcem </w:t>
      </w:r>
      <w:r w:rsidR="00304160" w:rsidRPr="00304160">
        <w:rPr>
          <w:rFonts w:ascii="Arial" w:hAnsi="Arial" w:cs="Arial"/>
          <w:sz w:val="20"/>
          <w:szCs w:val="20"/>
        </w:rPr>
        <w:t xml:space="preserve">načrti </w:t>
      </w:r>
      <w:r w:rsidR="00824D96" w:rsidRPr="00304160">
        <w:rPr>
          <w:rFonts w:ascii="Arial" w:hAnsi="Arial" w:cs="Arial"/>
          <w:sz w:val="20"/>
          <w:szCs w:val="20"/>
        </w:rPr>
        <w:t xml:space="preserve">tako </w:t>
      </w:r>
      <w:r w:rsidRPr="00304160">
        <w:rPr>
          <w:rFonts w:ascii="Arial" w:hAnsi="Arial" w:cs="Arial"/>
          <w:sz w:val="20"/>
          <w:szCs w:val="20"/>
        </w:rPr>
        <w:t xml:space="preserve">omogočijo, da kar najbolje izkoristijo svoja potovanja. </w:t>
      </w:r>
      <w:r w:rsidR="00304160" w:rsidRPr="00304160">
        <w:rPr>
          <w:rFonts w:ascii="Arial" w:hAnsi="Arial" w:cs="Arial"/>
          <w:sz w:val="20"/>
          <w:szCs w:val="20"/>
        </w:rPr>
        <w:t>V čezmejne regije nameravajo na podlagi novosti, ki so jih razvili v okviru projekta, želijo na leto privabiti 25.000 dodatnih obiskovalcev na leto.</w:t>
      </w:r>
    </w:p>
    <w:p w:rsidR="00304160" w:rsidRPr="00304160" w:rsidRDefault="00304160" w:rsidP="00304160">
      <w:pPr>
        <w:jc w:val="both"/>
        <w:rPr>
          <w:rFonts w:ascii="Arial" w:hAnsi="Arial" w:cs="Arial"/>
          <w:sz w:val="20"/>
          <w:szCs w:val="20"/>
        </w:rPr>
      </w:pPr>
      <w:r w:rsidRPr="00304160">
        <w:rPr>
          <w:rFonts w:ascii="Arial" w:hAnsi="Arial" w:cs="Arial"/>
          <w:sz w:val="20"/>
          <w:szCs w:val="20"/>
        </w:rPr>
        <w:t>Pustolovskim popotnikom recimo ponujajo čezmejno pot z e-avtomobilom v dolžini 987 kilometrov, ki poteka skozi sedem območij Natura 2000 v Španiji in na Portugalskem. Na vsakih 100 kilometrov je ta pot povezana s polnilnimi mesti za avtomobile.</w:t>
      </w:r>
    </w:p>
    <w:p w:rsidR="00304160" w:rsidRPr="00711E1E" w:rsidRDefault="00304160" w:rsidP="00304160">
      <w:pPr>
        <w:jc w:val="both"/>
        <w:rPr>
          <w:rFonts w:ascii="Arial" w:hAnsi="Arial" w:cs="Arial"/>
          <w:b/>
          <w:sz w:val="20"/>
          <w:szCs w:val="20"/>
        </w:rPr>
      </w:pPr>
      <w:r w:rsidRPr="00711E1E">
        <w:rPr>
          <w:rFonts w:ascii="Arial" w:hAnsi="Arial" w:cs="Arial"/>
          <w:b/>
          <w:sz w:val="20"/>
          <w:szCs w:val="20"/>
        </w:rPr>
        <w:t>Koristne informacije:</w:t>
      </w:r>
    </w:p>
    <w:p w:rsidR="00304160" w:rsidRPr="00711E1E" w:rsidRDefault="00304160" w:rsidP="00711E1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1E1E">
        <w:rPr>
          <w:rFonts w:ascii="Arial" w:hAnsi="Arial" w:cs="Arial"/>
          <w:sz w:val="20"/>
          <w:szCs w:val="20"/>
        </w:rPr>
        <w:t>Predstavitev projekta:</w:t>
      </w:r>
    </w:p>
    <w:p w:rsidR="00304160" w:rsidRPr="00711E1E" w:rsidRDefault="00304160" w:rsidP="00711E1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11E1E">
          <w:rPr>
            <w:rStyle w:val="Hiperpovezava"/>
            <w:rFonts w:ascii="Arial" w:hAnsi="Arial" w:cs="Arial"/>
            <w:sz w:val="20"/>
            <w:szCs w:val="20"/>
          </w:rPr>
          <w:t>https://ec.europa.eu/regional_policy/en/projects/Spain/e-vehicles-combine-with-tourist-routes-for-a-green-experience-in-spain-and-portugal</w:t>
        </w:r>
      </w:hyperlink>
    </w:p>
    <w:p w:rsidR="00304160" w:rsidRPr="00711E1E" w:rsidRDefault="00304160" w:rsidP="00711E1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1E1E">
        <w:rPr>
          <w:rFonts w:ascii="Arial" w:hAnsi="Arial" w:cs="Arial"/>
          <w:sz w:val="20"/>
          <w:szCs w:val="20"/>
        </w:rPr>
        <w:t>Spletna stran projekta (v španščini):</w:t>
      </w:r>
    </w:p>
    <w:p w:rsidR="00304160" w:rsidRPr="00711E1E" w:rsidRDefault="00304160" w:rsidP="00711E1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11E1E">
          <w:rPr>
            <w:rStyle w:val="Hiperpovezava"/>
            <w:rFonts w:ascii="Arial" w:hAnsi="Arial" w:cs="Arial"/>
            <w:sz w:val="20"/>
            <w:szCs w:val="20"/>
          </w:rPr>
          <w:t>https://patrimonionatural.org/proyectos/turismo-sostenible-y-movilidad-electrica-en-espacios-naturales-moveletur</w:t>
        </w:r>
      </w:hyperlink>
    </w:p>
    <w:p w:rsidR="00304160" w:rsidRPr="00304160" w:rsidRDefault="00304160" w:rsidP="00711E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4160">
        <w:rPr>
          <w:rFonts w:ascii="Arial" w:hAnsi="Arial" w:cs="Arial"/>
          <w:sz w:val="20"/>
          <w:szCs w:val="20"/>
        </w:rPr>
        <w:t>Pripravila:</w:t>
      </w:r>
    </w:p>
    <w:p w:rsidR="00304160" w:rsidRPr="00304160" w:rsidRDefault="00304160" w:rsidP="00711E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4160">
        <w:rPr>
          <w:rFonts w:ascii="Arial" w:hAnsi="Arial" w:cs="Arial"/>
          <w:sz w:val="20"/>
          <w:szCs w:val="20"/>
        </w:rPr>
        <w:t>Darja Kocbek</w:t>
      </w:r>
    </w:p>
    <w:p w:rsidR="00304160" w:rsidRDefault="00304160" w:rsidP="00304160">
      <w:pPr>
        <w:pStyle w:val="HTML-oblikovano"/>
      </w:pPr>
    </w:p>
    <w:p w:rsidR="00677984" w:rsidRPr="00677984" w:rsidRDefault="00304160" w:rsidP="00824D96">
      <w:pPr>
        <w:pStyle w:val="HTML-oblikovano"/>
      </w:pPr>
      <w:r>
        <w:t xml:space="preserve"> </w:t>
      </w:r>
    </w:p>
    <w:p w:rsidR="00677984" w:rsidRDefault="00677984"/>
    <w:sectPr w:rsidR="00677984" w:rsidSect="00313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D38"/>
    <w:multiLevelType w:val="hybridMultilevel"/>
    <w:tmpl w:val="A852E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4AB"/>
    <w:rsid w:val="0009768B"/>
    <w:rsid w:val="00304160"/>
    <w:rsid w:val="00313E67"/>
    <w:rsid w:val="005F0903"/>
    <w:rsid w:val="00677984"/>
    <w:rsid w:val="00711E1E"/>
    <w:rsid w:val="00824D96"/>
    <w:rsid w:val="00C964AB"/>
    <w:rsid w:val="00FB188D"/>
    <w:rsid w:val="00FD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3E67"/>
  </w:style>
  <w:style w:type="paragraph" w:styleId="Naslov2">
    <w:name w:val="heading 2"/>
    <w:basedOn w:val="Navaden"/>
    <w:link w:val="Naslov2Znak"/>
    <w:uiPriority w:val="9"/>
    <w:qFormat/>
    <w:rsid w:val="00FB1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yle-scope">
    <w:name w:val="style-scope"/>
    <w:basedOn w:val="Privzetapisavaodstavka"/>
    <w:rsid w:val="00C964AB"/>
  </w:style>
  <w:style w:type="paragraph" w:styleId="HTML-oblikovano">
    <w:name w:val="HTML Preformatted"/>
    <w:basedOn w:val="Navaden"/>
    <w:link w:val="HTML-oblikovanoZnak"/>
    <w:uiPriority w:val="99"/>
    <w:unhideWhenUsed/>
    <w:rsid w:val="00677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77984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677984"/>
  </w:style>
  <w:style w:type="character" w:styleId="Hiperpovezava">
    <w:name w:val="Hyperlink"/>
    <w:basedOn w:val="Privzetapisavaodstavka"/>
    <w:uiPriority w:val="99"/>
    <w:unhideWhenUsed/>
    <w:rsid w:val="0030416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11E1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B188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trimonionatural.org/proyectos/turismo-sostenible-y-movilidad-electrica-en-espacios-naturales-movelet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gional_policy/en/projects/Spain/e-vehicles-combine-with-tourist-routes-for-a-green-experience-in-spain-and-portug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2021-06-09T17:56:00Z</dcterms:created>
  <dcterms:modified xsi:type="dcterms:W3CDTF">2021-06-09T20:24:00Z</dcterms:modified>
</cp:coreProperties>
</file>