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B99" w:rsidRPr="00083714" w:rsidRDefault="000B6B99" w:rsidP="000B6B9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B6B99" w:rsidRPr="00083714" w:rsidRDefault="000B6B99" w:rsidP="000B6B99">
      <w:pPr>
        <w:pStyle w:val="Naslov2"/>
        <w:tabs>
          <w:tab w:val="left" w:pos="3120"/>
        </w:tabs>
        <w:spacing w:before="240"/>
        <w:jc w:val="center"/>
        <w:rPr>
          <w:b w:val="0"/>
          <w:bCs w:val="0"/>
          <w:i/>
          <w:iCs/>
          <w:sz w:val="22"/>
        </w:rPr>
      </w:pPr>
      <w:r w:rsidRPr="00083714">
        <w:rPr>
          <w:sz w:val="22"/>
        </w:rPr>
        <w:t>Slovensko gospodarsko in raziskovalno združenje, Bruselj</w:t>
      </w:r>
    </w:p>
    <w:p w:rsidR="000B6B99" w:rsidRPr="00083714" w:rsidRDefault="000B6B99" w:rsidP="000B6B99">
      <w:pPr>
        <w:pBdr>
          <w:bottom w:val="single" w:sz="6" w:space="1" w:color="auto"/>
        </w:pBdr>
        <w:tabs>
          <w:tab w:val="left" w:pos="3120"/>
        </w:tabs>
        <w:spacing w:before="240"/>
        <w:jc w:val="center"/>
        <w:rPr>
          <w:sz w:val="16"/>
          <w:szCs w:val="16"/>
        </w:rPr>
      </w:pPr>
    </w:p>
    <w:p w:rsidR="000B6B99" w:rsidRDefault="000B6B99" w:rsidP="000B6B99">
      <w:pPr>
        <w:tabs>
          <w:tab w:val="left" w:pos="3120"/>
        </w:tabs>
        <w:spacing w:before="240"/>
        <w:rPr>
          <w:b/>
        </w:rPr>
      </w:pPr>
      <w:r w:rsidRPr="00083714">
        <w:rPr>
          <w:b/>
        </w:rPr>
        <w:tab/>
      </w:r>
      <w:r>
        <w:rPr>
          <w:b/>
        </w:rPr>
        <w:t>Občasna informacija članom 97</w:t>
      </w:r>
      <w:r w:rsidRPr="00083714">
        <w:rPr>
          <w:b/>
        </w:rPr>
        <w:t xml:space="preserve"> – 20</w:t>
      </w:r>
      <w:r>
        <w:rPr>
          <w:b/>
        </w:rPr>
        <w:t>20</w:t>
      </w:r>
    </w:p>
    <w:p w:rsidR="000B6B99" w:rsidRPr="00083714" w:rsidRDefault="000B6B99" w:rsidP="000B6B99">
      <w:pPr>
        <w:tabs>
          <w:tab w:val="left" w:pos="3120"/>
        </w:tabs>
        <w:spacing w:before="240"/>
        <w:jc w:val="center"/>
        <w:rPr>
          <w:b/>
        </w:rPr>
      </w:pPr>
      <w:r>
        <w:rPr>
          <w:b/>
        </w:rPr>
        <w:t xml:space="preserve">15. junij </w:t>
      </w:r>
      <w:r w:rsidRPr="00083714">
        <w:rPr>
          <w:b/>
        </w:rPr>
        <w:t xml:space="preserve"> 20</w:t>
      </w:r>
      <w:r>
        <w:rPr>
          <w:b/>
        </w:rPr>
        <w:t>20</w:t>
      </w:r>
    </w:p>
    <w:p w:rsidR="000B6B99" w:rsidRDefault="000B6B99" w:rsidP="000B6B99">
      <w:pPr>
        <w:jc w:val="center"/>
        <w:rPr>
          <w:rFonts w:ascii="Arial" w:hAnsi="Arial" w:cs="Arial"/>
          <w:b/>
          <w:i/>
        </w:rPr>
      </w:pPr>
      <w:r>
        <w:rPr>
          <w:b/>
          <w:color w:val="993300"/>
          <w:sz w:val="32"/>
          <w:szCs w:val="32"/>
        </w:rPr>
        <w:t>Objavljen je predlog za vzpostavitev partnerstva Evropski oblak za odprto znanost (EOSC)</w:t>
      </w:r>
    </w:p>
    <w:p w:rsidR="00A10D68" w:rsidRPr="003A4036" w:rsidRDefault="00D66B4A" w:rsidP="003A4036">
      <w:pPr>
        <w:jc w:val="both"/>
        <w:rPr>
          <w:rFonts w:ascii="Arial" w:hAnsi="Arial" w:cs="Arial"/>
          <w:b/>
          <w:i/>
        </w:rPr>
      </w:pPr>
      <w:r w:rsidRPr="003A4036">
        <w:rPr>
          <w:rFonts w:ascii="Arial" w:hAnsi="Arial" w:cs="Arial"/>
          <w:b/>
          <w:i/>
        </w:rPr>
        <w:t>Da bi zagotovili razvoj Evropskega oblaka za odprto znanost (</w:t>
      </w:r>
      <w:proofErr w:type="spellStart"/>
      <w:r w:rsidRPr="003A4036">
        <w:rPr>
          <w:rFonts w:ascii="Arial" w:hAnsi="Arial" w:cs="Arial"/>
          <w:b/>
          <w:i/>
        </w:rPr>
        <w:t>European</w:t>
      </w:r>
      <w:proofErr w:type="spellEnd"/>
      <w:r w:rsidRPr="003A4036">
        <w:rPr>
          <w:rFonts w:ascii="Arial" w:hAnsi="Arial" w:cs="Arial"/>
          <w:b/>
          <w:i/>
        </w:rPr>
        <w:t xml:space="preserve"> Open </w:t>
      </w:r>
      <w:proofErr w:type="spellStart"/>
      <w:r w:rsidRPr="003A4036">
        <w:rPr>
          <w:rFonts w:ascii="Arial" w:hAnsi="Arial" w:cs="Arial"/>
          <w:b/>
          <w:i/>
        </w:rPr>
        <w:t>Science</w:t>
      </w:r>
      <w:proofErr w:type="spellEnd"/>
      <w:r w:rsidRPr="003A4036">
        <w:rPr>
          <w:rFonts w:ascii="Arial" w:hAnsi="Arial" w:cs="Arial"/>
          <w:b/>
          <w:i/>
        </w:rPr>
        <w:t xml:space="preserve"> </w:t>
      </w:r>
      <w:proofErr w:type="spellStart"/>
      <w:r w:rsidRPr="003A4036">
        <w:rPr>
          <w:rFonts w:ascii="Arial" w:hAnsi="Arial" w:cs="Arial"/>
          <w:b/>
          <w:i/>
        </w:rPr>
        <w:t>Cloud</w:t>
      </w:r>
      <w:proofErr w:type="spellEnd"/>
      <w:r w:rsidRPr="003A4036">
        <w:rPr>
          <w:rFonts w:ascii="Arial" w:hAnsi="Arial" w:cs="Arial"/>
          <w:b/>
          <w:i/>
        </w:rPr>
        <w:t xml:space="preserve">  - EOSC) po letu 2020, je v okviru novega programa za raziskave in inovacije po letu 2020 Obzorje Evropa predvidena vzpostavitev evropskega partnerstva EOSC. Predlog za vzpostavitev tega partnerstva je zdaj objavljen. Deležniki so vabljeni, da izrazijo interes za vključitev v novo združenje EOSC, ki je v ustanavljanju in je predvideno kot glavni organ partnerstva. Člani lahko dobijo več informacij na SBRA.</w:t>
      </w:r>
    </w:p>
    <w:p w:rsidR="00D66B4A" w:rsidRPr="003A4036" w:rsidRDefault="00E4307D" w:rsidP="003A4036">
      <w:pPr>
        <w:jc w:val="both"/>
        <w:rPr>
          <w:rFonts w:ascii="Arial" w:hAnsi="Arial" w:cs="Arial"/>
          <w:sz w:val="20"/>
          <w:szCs w:val="20"/>
        </w:rPr>
      </w:pPr>
      <w:r w:rsidRPr="003A4036">
        <w:rPr>
          <w:rFonts w:ascii="Arial" w:hAnsi="Arial" w:cs="Arial"/>
          <w:sz w:val="20"/>
          <w:szCs w:val="20"/>
        </w:rPr>
        <w:t>Partnerstvo za odprto znanost je eno od 50 partnerstev, ki so predvidena v okviru programa Obzorje Evropa. Predvideno je, da bo povezovalo institucionalne, nacionalne in evropske pobude, vključevalo vse pomembne deležnike, ki bodo oblikovali in vzpostavili EOSC v skladu z načelom</w:t>
      </w:r>
      <w:r w:rsidR="0072235E" w:rsidRPr="003A4036">
        <w:rPr>
          <w:rFonts w:ascii="Arial" w:hAnsi="Arial" w:cs="Arial"/>
          <w:sz w:val="20"/>
          <w:szCs w:val="20"/>
        </w:rPr>
        <w:t xml:space="preserve">, da je mogoče podatke najti, da so dosegljivi, </w:t>
      </w:r>
      <w:proofErr w:type="spellStart"/>
      <w:r w:rsidR="0072235E" w:rsidRPr="003A4036">
        <w:rPr>
          <w:rFonts w:ascii="Arial" w:hAnsi="Arial" w:cs="Arial"/>
          <w:sz w:val="20"/>
          <w:szCs w:val="20"/>
        </w:rPr>
        <w:t>interoperabilni</w:t>
      </w:r>
      <w:proofErr w:type="spellEnd"/>
      <w:r w:rsidR="0072235E" w:rsidRPr="003A4036">
        <w:rPr>
          <w:rFonts w:ascii="Arial" w:hAnsi="Arial" w:cs="Arial"/>
          <w:sz w:val="20"/>
          <w:szCs w:val="20"/>
        </w:rPr>
        <w:t>, vnovič uporabljivi, raziskave in z njimi povezane storitve pa bodo na voljo v vsej Evropi.</w:t>
      </w:r>
    </w:p>
    <w:p w:rsidR="0072235E" w:rsidRPr="003A4036" w:rsidRDefault="0072235E" w:rsidP="003A4036">
      <w:pPr>
        <w:jc w:val="both"/>
        <w:rPr>
          <w:rFonts w:ascii="Arial" w:hAnsi="Arial" w:cs="Arial"/>
          <w:sz w:val="20"/>
          <w:szCs w:val="20"/>
        </w:rPr>
      </w:pPr>
      <w:r w:rsidRPr="003A4036">
        <w:rPr>
          <w:rFonts w:ascii="Arial" w:hAnsi="Arial" w:cs="Arial"/>
          <w:sz w:val="20"/>
          <w:szCs w:val="20"/>
        </w:rPr>
        <w:t xml:space="preserve">Ker se bo sedanjemu začasnemu vodstvu EOSC konec letošnjega leta iztekel mandat, bo v prihodnjih mesecih vzpostavljen nov organ, ki bo predstavljal deležnike. V obliki evropskega partnerstva bo sklenil pogodbo z Evropsko komisijo. Poleti Evropska komisija napoveduje javno posvetovanje o Strateškem načrtu za raziskave in inovacije (SRIA) za to partnerstvo. Organizacije, ki bi se želele vključiti v to partnerstvo in želijo sodelovati pri njegovi vzpostavitvi, se že lahko vpišejo v register. </w:t>
      </w:r>
    </w:p>
    <w:p w:rsidR="0072235E" w:rsidRPr="003A4036" w:rsidRDefault="0072235E" w:rsidP="003A4036">
      <w:pPr>
        <w:jc w:val="both"/>
        <w:rPr>
          <w:rFonts w:ascii="Arial" w:hAnsi="Arial" w:cs="Arial"/>
          <w:b/>
          <w:sz w:val="20"/>
          <w:szCs w:val="20"/>
        </w:rPr>
      </w:pPr>
      <w:r w:rsidRPr="003A4036">
        <w:rPr>
          <w:rFonts w:ascii="Arial" w:hAnsi="Arial" w:cs="Arial"/>
          <w:b/>
          <w:sz w:val="20"/>
          <w:szCs w:val="20"/>
        </w:rPr>
        <w:t>Koristne informacije:</w:t>
      </w:r>
    </w:p>
    <w:p w:rsidR="0072235E" w:rsidRPr="003A4036" w:rsidRDefault="0072235E" w:rsidP="003A4036">
      <w:pPr>
        <w:pStyle w:val="Odstavekseznama"/>
        <w:numPr>
          <w:ilvl w:val="0"/>
          <w:numId w:val="1"/>
        </w:numPr>
        <w:jc w:val="both"/>
        <w:rPr>
          <w:rFonts w:ascii="Arial" w:hAnsi="Arial" w:cs="Arial"/>
          <w:sz w:val="20"/>
          <w:szCs w:val="20"/>
        </w:rPr>
      </w:pPr>
      <w:r w:rsidRPr="003A4036">
        <w:rPr>
          <w:rFonts w:ascii="Arial" w:hAnsi="Arial" w:cs="Arial"/>
          <w:sz w:val="20"/>
          <w:szCs w:val="20"/>
        </w:rPr>
        <w:t>Predlog za vzpostavitev partnerstva:</w:t>
      </w:r>
    </w:p>
    <w:p w:rsidR="0072235E" w:rsidRPr="003A4036" w:rsidRDefault="0072235E" w:rsidP="003A4036">
      <w:pPr>
        <w:pStyle w:val="Odstavekseznama"/>
        <w:numPr>
          <w:ilvl w:val="0"/>
          <w:numId w:val="1"/>
        </w:numPr>
        <w:jc w:val="both"/>
        <w:rPr>
          <w:rFonts w:ascii="Arial" w:hAnsi="Arial" w:cs="Arial"/>
          <w:sz w:val="20"/>
          <w:szCs w:val="20"/>
        </w:rPr>
      </w:pPr>
      <w:hyperlink r:id="rId6" w:history="1">
        <w:r w:rsidRPr="003A4036">
          <w:rPr>
            <w:rStyle w:val="Hiperpovezava"/>
            <w:rFonts w:ascii="Arial" w:hAnsi="Arial" w:cs="Arial"/>
            <w:sz w:val="20"/>
            <w:szCs w:val="20"/>
          </w:rPr>
          <w:t>https://ec.europa.eu/info/files/european-open-science-cloud-eosc_en</w:t>
        </w:r>
      </w:hyperlink>
    </w:p>
    <w:p w:rsidR="0072235E" w:rsidRPr="003A4036" w:rsidRDefault="0072235E" w:rsidP="003A4036">
      <w:pPr>
        <w:pStyle w:val="Odstavekseznama"/>
        <w:numPr>
          <w:ilvl w:val="0"/>
          <w:numId w:val="1"/>
        </w:numPr>
        <w:jc w:val="both"/>
        <w:rPr>
          <w:rFonts w:ascii="Arial" w:hAnsi="Arial" w:cs="Arial"/>
          <w:sz w:val="20"/>
          <w:szCs w:val="20"/>
        </w:rPr>
      </w:pPr>
      <w:r w:rsidRPr="003A4036">
        <w:rPr>
          <w:rFonts w:ascii="Arial" w:hAnsi="Arial" w:cs="Arial"/>
          <w:sz w:val="20"/>
          <w:szCs w:val="20"/>
        </w:rPr>
        <w:t>Register in pojasnila za vpis v register:</w:t>
      </w:r>
    </w:p>
    <w:p w:rsidR="0072235E" w:rsidRPr="003A4036" w:rsidRDefault="0072235E" w:rsidP="003A4036">
      <w:pPr>
        <w:pStyle w:val="Odstavekseznama"/>
        <w:numPr>
          <w:ilvl w:val="0"/>
          <w:numId w:val="1"/>
        </w:numPr>
        <w:jc w:val="both"/>
        <w:rPr>
          <w:rFonts w:ascii="Arial" w:hAnsi="Arial" w:cs="Arial"/>
          <w:sz w:val="20"/>
          <w:szCs w:val="20"/>
        </w:rPr>
      </w:pPr>
      <w:hyperlink r:id="rId7" w:history="1">
        <w:r w:rsidRPr="003A4036">
          <w:rPr>
            <w:rStyle w:val="Hiperpovezava"/>
            <w:rFonts w:ascii="Arial" w:hAnsi="Arial" w:cs="Arial"/>
            <w:sz w:val="20"/>
            <w:szCs w:val="20"/>
          </w:rPr>
          <w:t>https://www.eoscsecretariat.eu/indication-interest-becoming-member-organisation-eosc-aisbl</w:t>
        </w:r>
      </w:hyperlink>
    </w:p>
    <w:p w:rsidR="0072235E" w:rsidRPr="003A4036" w:rsidRDefault="0072235E" w:rsidP="003A4036">
      <w:pPr>
        <w:pStyle w:val="Odstavekseznama"/>
        <w:numPr>
          <w:ilvl w:val="0"/>
          <w:numId w:val="1"/>
        </w:numPr>
        <w:jc w:val="both"/>
        <w:rPr>
          <w:rFonts w:ascii="Arial" w:hAnsi="Arial" w:cs="Arial"/>
          <w:sz w:val="20"/>
          <w:szCs w:val="20"/>
        </w:rPr>
      </w:pPr>
      <w:hyperlink r:id="rId8" w:history="1">
        <w:r w:rsidRPr="003A4036">
          <w:rPr>
            <w:rStyle w:val="Hiperpovezava"/>
            <w:rFonts w:ascii="Arial" w:hAnsi="Arial" w:cs="Arial"/>
            <w:sz w:val="20"/>
            <w:szCs w:val="20"/>
          </w:rPr>
          <w:t>https://www.eoscsecretariat.eu/news-opinion/establishing-eosc-legal-entity</w:t>
        </w:r>
      </w:hyperlink>
    </w:p>
    <w:p w:rsidR="0072235E" w:rsidRPr="003A4036" w:rsidRDefault="0072235E" w:rsidP="003A4036">
      <w:pPr>
        <w:pStyle w:val="Odstavekseznama"/>
        <w:numPr>
          <w:ilvl w:val="0"/>
          <w:numId w:val="1"/>
        </w:numPr>
        <w:jc w:val="both"/>
        <w:rPr>
          <w:rFonts w:ascii="Arial" w:hAnsi="Arial" w:cs="Arial"/>
          <w:sz w:val="20"/>
          <w:szCs w:val="20"/>
        </w:rPr>
      </w:pPr>
      <w:r w:rsidRPr="003A4036">
        <w:rPr>
          <w:rFonts w:ascii="Arial" w:hAnsi="Arial" w:cs="Arial"/>
          <w:sz w:val="20"/>
          <w:szCs w:val="20"/>
        </w:rPr>
        <w:t>Spletna stran z informacijami o evropskem oblaku za odprto znanost:</w:t>
      </w:r>
    </w:p>
    <w:p w:rsidR="0072235E" w:rsidRPr="003A4036" w:rsidRDefault="0072235E" w:rsidP="003A4036">
      <w:pPr>
        <w:pStyle w:val="Odstavekseznama"/>
        <w:numPr>
          <w:ilvl w:val="0"/>
          <w:numId w:val="1"/>
        </w:numPr>
        <w:jc w:val="both"/>
        <w:rPr>
          <w:rFonts w:ascii="Arial" w:hAnsi="Arial" w:cs="Arial"/>
          <w:sz w:val="20"/>
          <w:szCs w:val="20"/>
        </w:rPr>
      </w:pPr>
      <w:hyperlink r:id="rId9" w:history="1">
        <w:r w:rsidRPr="003A4036">
          <w:rPr>
            <w:rStyle w:val="Hiperpovezava"/>
            <w:rFonts w:ascii="Arial" w:hAnsi="Arial" w:cs="Arial"/>
            <w:sz w:val="20"/>
            <w:szCs w:val="20"/>
          </w:rPr>
          <w:t>https://ec.europa.eu/digital-single-market/en/european-open-science-cloud</w:t>
        </w:r>
      </w:hyperlink>
    </w:p>
    <w:p w:rsidR="0072235E" w:rsidRPr="003A4036" w:rsidRDefault="0072235E" w:rsidP="003A4036">
      <w:pPr>
        <w:pStyle w:val="Odstavekseznama"/>
        <w:numPr>
          <w:ilvl w:val="0"/>
          <w:numId w:val="1"/>
        </w:numPr>
        <w:jc w:val="both"/>
        <w:rPr>
          <w:rFonts w:ascii="Arial" w:hAnsi="Arial" w:cs="Arial"/>
          <w:sz w:val="20"/>
          <w:szCs w:val="20"/>
        </w:rPr>
      </w:pPr>
      <w:r w:rsidRPr="003A4036">
        <w:rPr>
          <w:rFonts w:ascii="Arial" w:hAnsi="Arial" w:cs="Arial"/>
          <w:sz w:val="20"/>
          <w:szCs w:val="20"/>
        </w:rPr>
        <w:t>Spletna stran z informacijami o partnerstvih, ki so predvidena v okviru programa Obzorje Evropa:</w:t>
      </w:r>
    </w:p>
    <w:p w:rsidR="0072235E" w:rsidRPr="003A4036" w:rsidRDefault="0072235E" w:rsidP="003A4036">
      <w:pPr>
        <w:pStyle w:val="Odstavekseznama"/>
        <w:numPr>
          <w:ilvl w:val="0"/>
          <w:numId w:val="1"/>
        </w:numPr>
        <w:jc w:val="both"/>
        <w:rPr>
          <w:rFonts w:ascii="Arial" w:hAnsi="Arial" w:cs="Arial"/>
          <w:sz w:val="20"/>
          <w:szCs w:val="20"/>
        </w:rPr>
      </w:pPr>
      <w:hyperlink r:id="rId10" w:history="1">
        <w:r w:rsidRPr="003A4036">
          <w:rPr>
            <w:rStyle w:val="Hiperpovezava"/>
            <w:rFonts w:ascii="Arial" w:hAnsi="Arial" w:cs="Arial"/>
            <w:sz w:val="20"/>
            <w:szCs w:val="20"/>
          </w:rPr>
          <w:t>https://ec.europa.eu/info/horizon-europe-next-research-and-innovation-framework-programme/european-partnerships-horizon-europe_en</w:t>
        </w:r>
      </w:hyperlink>
    </w:p>
    <w:p w:rsidR="0072235E" w:rsidRPr="003A4036" w:rsidRDefault="0072235E" w:rsidP="003A4036">
      <w:pPr>
        <w:pStyle w:val="Odstavekseznama"/>
        <w:numPr>
          <w:ilvl w:val="0"/>
          <w:numId w:val="1"/>
        </w:numPr>
        <w:jc w:val="both"/>
        <w:rPr>
          <w:rFonts w:ascii="Arial" w:hAnsi="Arial" w:cs="Arial"/>
          <w:sz w:val="20"/>
          <w:szCs w:val="20"/>
        </w:rPr>
      </w:pPr>
      <w:r w:rsidRPr="003A4036">
        <w:rPr>
          <w:rFonts w:ascii="Arial" w:hAnsi="Arial" w:cs="Arial"/>
          <w:sz w:val="20"/>
          <w:szCs w:val="20"/>
        </w:rPr>
        <w:lastRenderedPageBreak/>
        <w:t>Portal EOSC:</w:t>
      </w:r>
    </w:p>
    <w:p w:rsidR="0072235E" w:rsidRPr="003A4036" w:rsidRDefault="0072235E" w:rsidP="003A4036">
      <w:pPr>
        <w:pStyle w:val="Odstavekseznama"/>
        <w:numPr>
          <w:ilvl w:val="0"/>
          <w:numId w:val="1"/>
        </w:numPr>
        <w:jc w:val="both"/>
        <w:rPr>
          <w:rFonts w:ascii="Arial" w:hAnsi="Arial" w:cs="Arial"/>
          <w:sz w:val="20"/>
          <w:szCs w:val="20"/>
        </w:rPr>
      </w:pPr>
      <w:hyperlink r:id="rId11" w:history="1">
        <w:r w:rsidRPr="003A4036">
          <w:rPr>
            <w:rStyle w:val="Hiperpovezava"/>
            <w:rFonts w:ascii="Arial" w:hAnsi="Arial" w:cs="Arial"/>
            <w:sz w:val="20"/>
            <w:szCs w:val="20"/>
          </w:rPr>
          <w:t>https://www.eosc-portal.eu/</w:t>
        </w:r>
      </w:hyperlink>
    </w:p>
    <w:p w:rsidR="0072235E" w:rsidRPr="003A4036" w:rsidRDefault="0072235E" w:rsidP="003A4036">
      <w:pPr>
        <w:pStyle w:val="Odstavekseznama"/>
        <w:numPr>
          <w:ilvl w:val="0"/>
          <w:numId w:val="1"/>
        </w:numPr>
        <w:jc w:val="both"/>
        <w:rPr>
          <w:rFonts w:ascii="Arial" w:hAnsi="Arial" w:cs="Arial"/>
          <w:sz w:val="20"/>
          <w:szCs w:val="20"/>
        </w:rPr>
      </w:pPr>
      <w:r w:rsidRPr="003A4036">
        <w:rPr>
          <w:rFonts w:ascii="Arial" w:hAnsi="Arial" w:cs="Arial"/>
          <w:sz w:val="20"/>
          <w:szCs w:val="20"/>
        </w:rPr>
        <w:t>Spletna stran z informacijami o programu Obzorje Evropa:</w:t>
      </w:r>
    </w:p>
    <w:p w:rsidR="0072235E" w:rsidRPr="003A4036" w:rsidRDefault="003A4036" w:rsidP="003A4036">
      <w:pPr>
        <w:pStyle w:val="Odstavekseznama"/>
        <w:numPr>
          <w:ilvl w:val="0"/>
          <w:numId w:val="1"/>
        </w:numPr>
        <w:jc w:val="both"/>
        <w:rPr>
          <w:rFonts w:ascii="Arial" w:hAnsi="Arial" w:cs="Arial"/>
          <w:sz w:val="20"/>
          <w:szCs w:val="20"/>
        </w:rPr>
      </w:pPr>
      <w:hyperlink r:id="rId12" w:history="1">
        <w:r w:rsidRPr="003A4036">
          <w:rPr>
            <w:rStyle w:val="Hiperpovezava"/>
            <w:rFonts w:ascii="Arial" w:hAnsi="Arial" w:cs="Arial"/>
            <w:sz w:val="20"/>
            <w:szCs w:val="20"/>
          </w:rPr>
          <w:t>https://ec.europa.eu/info/horizon-europe-next-research-and-innovation-framework-programme_sl</w:t>
        </w:r>
      </w:hyperlink>
    </w:p>
    <w:p w:rsidR="003A4036" w:rsidRPr="003A4036" w:rsidRDefault="003A4036" w:rsidP="003A4036">
      <w:pPr>
        <w:spacing w:after="0"/>
        <w:jc w:val="both"/>
        <w:rPr>
          <w:rFonts w:ascii="Arial" w:hAnsi="Arial" w:cs="Arial"/>
          <w:sz w:val="20"/>
          <w:szCs w:val="20"/>
        </w:rPr>
      </w:pPr>
      <w:r w:rsidRPr="003A4036">
        <w:rPr>
          <w:rFonts w:ascii="Arial" w:hAnsi="Arial" w:cs="Arial"/>
          <w:sz w:val="20"/>
          <w:szCs w:val="20"/>
        </w:rPr>
        <w:t>Pripravila:</w:t>
      </w:r>
    </w:p>
    <w:p w:rsidR="003A4036" w:rsidRPr="003A4036" w:rsidRDefault="003A4036" w:rsidP="003A4036">
      <w:pPr>
        <w:spacing w:after="0"/>
        <w:jc w:val="both"/>
        <w:rPr>
          <w:rFonts w:ascii="Arial" w:hAnsi="Arial" w:cs="Arial"/>
          <w:sz w:val="20"/>
          <w:szCs w:val="20"/>
        </w:rPr>
      </w:pPr>
      <w:r w:rsidRPr="003A4036">
        <w:rPr>
          <w:rFonts w:ascii="Arial" w:hAnsi="Arial" w:cs="Arial"/>
          <w:sz w:val="20"/>
          <w:szCs w:val="20"/>
        </w:rPr>
        <w:t>Darja Kocbek</w:t>
      </w:r>
    </w:p>
    <w:sectPr w:rsidR="003A4036" w:rsidRPr="003A4036" w:rsidSect="00A10D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F4840"/>
    <w:multiLevelType w:val="hybridMultilevel"/>
    <w:tmpl w:val="EEE8C1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6B4A"/>
    <w:rsid w:val="000B6B99"/>
    <w:rsid w:val="003A4036"/>
    <w:rsid w:val="0072235E"/>
    <w:rsid w:val="00A10D68"/>
    <w:rsid w:val="00D66B4A"/>
    <w:rsid w:val="00E4307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10D68"/>
  </w:style>
  <w:style w:type="paragraph" w:styleId="Naslov2">
    <w:name w:val="heading 2"/>
    <w:basedOn w:val="Navaden"/>
    <w:next w:val="Navaden"/>
    <w:link w:val="Naslov2Znak"/>
    <w:uiPriority w:val="9"/>
    <w:semiHidden/>
    <w:unhideWhenUsed/>
    <w:qFormat/>
    <w:rsid w:val="000B6B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2235E"/>
    <w:rPr>
      <w:color w:val="0000FF" w:themeColor="hyperlink"/>
      <w:u w:val="single"/>
    </w:rPr>
  </w:style>
  <w:style w:type="paragraph" w:styleId="Odstavekseznama">
    <w:name w:val="List Paragraph"/>
    <w:basedOn w:val="Navaden"/>
    <w:uiPriority w:val="34"/>
    <w:qFormat/>
    <w:rsid w:val="003A4036"/>
    <w:pPr>
      <w:ind w:left="720"/>
      <w:contextualSpacing/>
    </w:pPr>
  </w:style>
  <w:style w:type="character" w:customStyle="1" w:styleId="Naslov2Znak">
    <w:name w:val="Naslov 2 Znak"/>
    <w:basedOn w:val="Privzetapisavaodstavka"/>
    <w:link w:val="Naslov2"/>
    <w:uiPriority w:val="9"/>
    <w:semiHidden/>
    <w:rsid w:val="000B6B99"/>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B6B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B6B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oscsecretariat.eu/news-opinion/establishing-eosc-legal-enti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oscsecretariat.eu/indication-interest-becoming-member-organisation-eosc-aisbl" TargetMode="External"/><Relationship Id="rId12" Type="http://schemas.openxmlformats.org/officeDocument/2006/relationships/hyperlink" Target="https://ec.europa.eu/info/horizon-europe-next-research-and-innovation-framework-programme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iles/european-open-science-cloud-eosc_en" TargetMode="External"/><Relationship Id="rId11" Type="http://schemas.openxmlformats.org/officeDocument/2006/relationships/hyperlink" Target="https://www.eosc-portal.eu/" TargetMode="External"/><Relationship Id="rId5" Type="http://schemas.openxmlformats.org/officeDocument/2006/relationships/image" Target="media/image1.png"/><Relationship Id="rId10" Type="http://schemas.openxmlformats.org/officeDocument/2006/relationships/hyperlink" Target="https://ec.europa.eu/info/horizon-europe-next-research-and-innovation-framework-programme/european-partnerships-horizon-europe_en" TargetMode="External"/><Relationship Id="rId4" Type="http://schemas.openxmlformats.org/officeDocument/2006/relationships/webSettings" Target="webSettings.xml"/><Relationship Id="rId9" Type="http://schemas.openxmlformats.org/officeDocument/2006/relationships/hyperlink" Target="https://ec.europa.eu/digital-single-market/en/european-open-science-cloud"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481</Words>
  <Characters>2743</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2020-06-10T19:35:00Z</dcterms:created>
  <dcterms:modified xsi:type="dcterms:W3CDTF">2020-06-10T20:03:00Z</dcterms:modified>
</cp:coreProperties>
</file>