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73D" w:rsidRPr="00083714" w:rsidRDefault="00A8573D" w:rsidP="00A8573D">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8573D" w:rsidRPr="00083714" w:rsidRDefault="00A8573D" w:rsidP="00A8573D">
      <w:pPr>
        <w:pStyle w:val="Naslov2"/>
        <w:tabs>
          <w:tab w:val="left" w:pos="3120"/>
        </w:tabs>
        <w:spacing w:before="240"/>
        <w:jc w:val="center"/>
        <w:rPr>
          <w:b w:val="0"/>
          <w:bCs w:val="0"/>
          <w:i/>
          <w:iCs/>
          <w:sz w:val="22"/>
        </w:rPr>
      </w:pPr>
      <w:r w:rsidRPr="00083714">
        <w:rPr>
          <w:sz w:val="22"/>
        </w:rPr>
        <w:t>Slovensko gospodarsko in raziskovalno združenje, Bruselj</w:t>
      </w:r>
    </w:p>
    <w:p w:rsidR="00A8573D" w:rsidRPr="00083714" w:rsidRDefault="00A8573D" w:rsidP="00A8573D">
      <w:pPr>
        <w:pBdr>
          <w:bottom w:val="single" w:sz="6" w:space="1" w:color="auto"/>
        </w:pBdr>
        <w:tabs>
          <w:tab w:val="left" w:pos="3120"/>
        </w:tabs>
        <w:spacing w:before="240"/>
        <w:jc w:val="center"/>
        <w:rPr>
          <w:sz w:val="16"/>
          <w:szCs w:val="16"/>
        </w:rPr>
      </w:pPr>
    </w:p>
    <w:p w:rsidR="00A8573D" w:rsidRDefault="00A8573D" w:rsidP="00A8573D">
      <w:pPr>
        <w:tabs>
          <w:tab w:val="left" w:pos="3120"/>
        </w:tabs>
        <w:spacing w:before="240"/>
        <w:rPr>
          <w:b/>
        </w:rPr>
      </w:pPr>
      <w:r w:rsidRPr="00083714">
        <w:rPr>
          <w:b/>
        </w:rPr>
        <w:tab/>
      </w:r>
      <w:r>
        <w:rPr>
          <w:b/>
        </w:rPr>
        <w:t>Občasna informacija članom 89</w:t>
      </w:r>
      <w:r w:rsidRPr="00083714">
        <w:rPr>
          <w:b/>
        </w:rPr>
        <w:t xml:space="preserve"> – 20</w:t>
      </w:r>
      <w:r>
        <w:rPr>
          <w:b/>
        </w:rPr>
        <w:t>20</w:t>
      </w:r>
    </w:p>
    <w:p w:rsidR="00A8573D" w:rsidRPr="00083714" w:rsidRDefault="00A8573D" w:rsidP="00A8573D">
      <w:pPr>
        <w:tabs>
          <w:tab w:val="left" w:pos="3120"/>
        </w:tabs>
        <w:spacing w:before="240"/>
        <w:jc w:val="center"/>
        <w:rPr>
          <w:b/>
        </w:rPr>
      </w:pPr>
      <w:r>
        <w:rPr>
          <w:b/>
        </w:rPr>
        <w:t xml:space="preserve">01. junij </w:t>
      </w:r>
      <w:r w:rsidRPr="00083714">
        <w:rPr>
          <w:b/>
        </w:rPr>
        <w:t xml:space="preserve"> 20</w:t>
      </w:r>
      <w:r>
        <w:rPr>
          <w:b/>
        </w:rPr>
        <w:t>20</w:t>
      </w:r>
    </w:p>
    <w:p w:rsidR="00A8573D" w:rsidRDefault="00A8573D" w:rsidP="00A8573D">
      <w:pPr>
        <w:jc w:val="center"/>
        <w:rPr>
          <w:rFonts w:ascii="Arial" w:hAnsi="Arial" w:cs="Arial"/>
          <w:b/>
          <w:i/>
        </w:rPr>
      </w:pPr>
      <w:r>
        <w:rPr>
          <w:b/>
          <w:color w:val="993300"/>
          <w:sz w:val="32"/>
          <w:szCs w:val="32"/>
        </w:rPr>
        <w:t>Projekt LIFE+ DIGITALIFE je zgledni primer za prehod na krožno gospodarstvo in ustvarjanje delovnih mest</w:t>
      </w:r>
    </w:p>
    <w:p w:rsidR="00736196" w:rsidRPr="00CC545B" w:rsidRDefault="00CE384F" w:rsidP="00CC545B">
      <w:pPr>
        <w:jc w:val="both"/>
        <w:rPr>
          <w:rFonts w:ascii="Arial" w:hAnsi="Arial" w:cs="Arial"/>
          <w:b/>
          <w:i/>
        </w:rPr>
      </w:pPr>
      <w:r w:rsidRPr="00CC545B">
        <w:rPr>
          <w:rFonts w:ascii="Arial" w:hAnsi="Arial" w:cs="Arial"/>
          <w:b/>
          <w:i/>
        </w:rPr>
        <w:t>Evropska komisija izpostavlja projekt programa LIFE+ DIGITALIFE kot zgledni primer</w:t>
      </w:r>
      <w:r w:rsidR="00F13836" w:rsidRPr="00CC545B">
        <w:rPr>
          <w:rFonts w:ascii="Arial" w:hAnsi="Arial" w:cs="Arial"/>
          <w:b/>
          <w:i/>
        </w:rPr>
        <w:t>, ker je pripomogel k ustvarjanju delovnih mest in podpira akcijski načrt za vzpostavitev krožnega gospodarstva.  Gre za italijanski projekt, ki se je uvrstil med finaliste za nagrado LIFE 2019</w:t>
      </w:r>
      <w:r w:rsidR="00736196" w:rsidRPr="00CC545B">
        <w:rPr>
          <w:rFonts w:ascii="Arial" w:hAnsi="Arial" w:cs="Arial"/>
          <w:b/>
          <w:i/>
        </w:rPr>
        <w:t>, katerega ključni dosežek je razvoj tehnologije za izdelavo in uvrstitev okolju prijaznih keramičnih ploščic na trg. Izvajalci projekta so uporabili tehnologijo digitalnega tiska, ki omogoča trajnostno rabo virov in zmanjšanje količine odpadkov.</w:t>
      </w:r>
    </w:p>
    <w:p w:rsidR="007E4D89" w:rsidRPr="00CC545B" w:rsidRDefault="00993D98" w:rsidP="00CC545B">
      <w:pPr>
        <w:jc w:val="both"/>
        <w:rPr>
          <w:rFonts w:ascii="Arial" w:hAnsi="Arial" w:cs="Arial"/>
          <w:sz w:val="20"/>
          <w:szCs w:val="20"/>
        </w:rPr>
      </w:pPr>
      <w:r w:rsidRPr="00CC545B">
        <w:rPr>
          <w:rFonts w:ascii="Arial" w:hAnsi="Arial" w:cs="Arial"/>
          <w:sz w:val="20"/>
          <w:szCs w:val="20"/>
        </w:rPr>
        <w:t>V štirih letih so izvajalci projekta razvili na vodi temelječe barve za tiskanje keramičnih ploščic</w:t>
      </w:r>
      <w:r w:rsidR="008A624B" w:rsidRPr="00CC545B">
        <w:rPr>
          <w:rFonts w:ascii="Arial" w:hAnsi="Arial" w:cs="Arial"/>
          <w:sz w:val="20"/>
          <w:szCs w:val="20"/>
        </w:rPr>
        <w:t xml:space="preserve">. Tehnologijo so preskusili v pilotni tovarni, kjer so merili tudi, kakšne učinke ima uporaba te tehnologije na okolje. </w:t>
      </w:r>
      <w:r w:rsidR="007E4D89" w:rsidRPr="00CC545B">
        <w:rPr>
          <w:rFonts w:ascii="Arial" w:hAnsi="Arial" w:cs="Arial"/>
          <w:sz w:val="20"/>
          <w:szCs w:val="20"/>
        </w:rPr>
        <w:t>Ugotovili so, da omogoča bistveno zmanjšanje rabe titanovega dioksida in bistveno zmanjšanje količine odpadkov. Prav tako ta postopek omogoča proizvodnjo ploščic s polovico manj energije, poraba vode pa je manjša skoraj za 100 odstotkov, torej je minimalna.</w:t>
      </w:r>
    </w:p>
    <w:p w:rsidR="007E4D89" w:rsidRPr="00CC545B" w:rsidRDefault="0063702E" w:rsidP="00CC545B">
      <w:pPr>
        <w:jc w:val="both"/>
        <w:rPr>
          <w:rFonts w:ascii="Arial" w:hAnsi="Arial" w:cs="Arial"/>
          <w:sz w:val="20"/>
          <w:szCs w:val="20"/>
        </w:rPr>
      </w:pPr>
      <w:r w:rsidRPr="00CC545B">
        <w:rPr>
          <w:rFonts w:ascii="Arial" w:hAnsi="Arial" w:cs="Arial"/>
          <w:sz w:val="20"/>
          <w:szCs w:val="20"/>
        </w:rPr>
        <w:t xml:space="preserve">Na podlagi teh uspehov je vodilni partner v projektu vložil </w:t>
      </w:r>
      <w:r w:rsidR="007E4D89" w:rsidRPr="00CC545B">
        <w:rPr>
          <w:rFonts w:ascii="Arial" w:hAnsi="Arial" w:cs="Arial"/>
          <w:sz w:val="20"/>
          <w:szCs w:val="20"/>
        </w:rPr>
        <w:t xml:space="preserve"> </w:t>
      </w:r>
      <w:r w:rsidRPr="00CC545B">
        <w:rPr>
          <w:rFonts w:ascii="Arial" w:hAnsi="Arial" w:cs="Arial"/>
          <w:sz w:val="20"/>
          <w:szCs w:val="20"/>
        </w:rPr>
        <w:t xml:space="preserve">več kot sedem milijonov evrov za gradnjo tovarne za proizvodnjo ploščic </w:t>
      </w:r>
      <w:proofErr w:type="spellStart"/>
      <w:r w:rsidRPr="00CC545B">
        <w:rPr>
          <w:rFonts w:ascii="Arial" w:hAnsi="Arial" w:cs="Arial"/>
          <w:sz w:val="20"/>
          <w:szCs w:val="20"/>
        </w:rPr>
        <w:t>Active</w:t>
      </w:r>
      <w:proofErr w:type="spellEnd"/>
      <w:r w:rsidRPr="00CC545B">
        <w:rPr>
          <w:rFonts w:ascii="Arial" w:hAnsi="Arial" w:cs="Arial"/>
          <w:sz w:val="20"/>
          <w:szCs w:val="20"/>
        </w:rPr>
        <w:t xml:space="preserve"> in </w:t>
      </w:r>
      <w:proofErr w:type="spellStart"/>
      <w:r w:rsidRPr="00CC545B">
        <w:rPr>
          <w:rFonts w:ascii="Arial" w:hAnsi="Arial" w:cs="Arial"/>
          <w:sz w:val="20"/>
          <w:szCs w:val="20"/>
        </w:rPr>
        <w:t>Active</w:t>
      </w:r>
      <w:proofErr w:type="spellEnd"/>
      <w:r w:rsidRPr="00CC545B">
        <w:rPr>
          <w:rFonts w:ascii="Arial" w:hAnsi="Arial" w:cs="Arial"/>
          <w:sz w:val="20"/>
          <w:szCs w:val="20"/>
        </w:rPr>
        <w:t xml:space="preserve"> 2.0 za trg. Tako je ustvaril tudi nova delovna mesta. </w:t>
      </w:r>
      <w:r w:rsidR="008F3D83" w:rsidRPr="00CC545B">
        <w:rPr>
          <w:rFonts w:ascii="Arial" w:hAnsi="Arial" w:cs="Arial"/>
          <w:sz w:val="20"/>
          <w:szCs w:val="20"/>
        </w:rPr>
        <w:t>Obe vrsti ploščic sta zaradi antibakterijskega učinka pomembni za bolnišnice in domove za starejše. V novi tovarni jih že proizvajajo za več bolnišnic v Italiji.</w:t>
      </w:r>
    </w:p>
    <w:p w:rsidR="008F3D83" w:rsidRPr="00CC545B" w:rsidRDefault="008F3D83" w:rsidP="00CC545B">
      <w:pPr>
        <w:jc w:val="both"/>
        <w:rPr>
          <w:rFonts w:ascii="Arial" w:hAnsi="Arial" w:cs="Arial"/>
          <w:b/>
          <w:sz w:val="20"/>
          <w:szCs w:val="20"/>
        </w:rPr>
      </w:pPr>
      <w:r w:rsidRPr="00CC545B">
        <w:rPr>
          <w:rFonts w:ascii="Arial" w:hAnsi="Arial" w:cs="Arial"/>
          <w:b/>
          <w:sz w:val="20"/>
          <w:szCs w:val="20"/>
        </w:rPr>
        <w:t>Koristne informacije:</w:t>
      </w:r>
    </w:p>
    <w:p w:rsidR="008F3D83" w:rsidRPr="00453C80" w:rsidRDefault="008F3D83" w:rsidP="00453C80">
      <w:pPr>
        <w:pStyle w:val="Odstavekseznama"/>
        <w:numPr>
          <w:ilvl w:val="0"/>
          <w:numId w:val="1"/>
        </w:numPr>
        <w:jc w:val="both"/>
        <w:rPr>
          <w:rFonts w:ascii="Arial" w:hAnsi="Arial" w:cs="Arial"/>
          <w:sz w:val="20"/>
          <w:szCs w:val="20"/>
        </w:rPr>
      </w:pPr>
      <w:r w:rsidRPr="00453C80">
        <w:rPr>
          <w:rFonts w:ascii="Arial" w:hAnsi="Arial" w:cs="Arial"/>
          <w:sz w:val="20"/>
          <w:szCs w:val="20"/>
        </w:rPr>
        <w:t>Spletna stran z informacijami o projektu:</w:t>
      </w:r>
    </w:p>
    <w:p w:rsidR="008F3D83" w:rsidRPr="00453C80" w:rsidRDefault="008F3D83" w:rsidP="00453C80">
      <w:pPr>
        <w:pStyle w:val="Odstavekseznama"/>
        <w:numPr>
          <w:ilvl w:val="0"/>
          <w:numId w:val="1"/>
        </w:numPr>
        <w:jc w:val="both"/>
        <w:rPr>
          <w:rFonts w:ascii="Arial" w:hAnsi="Arial" w:cs="Arial"/>
          <w:sz w:val="20"/>
          <w:szCs w:val="20"/>
        </w:rPr>
      </w:pPr>
      <w:hyperlink r:id="rId6" w:history="1">
        <w:r w:rsidRPr="00453C80">
          <w:rPr>
            <w:rStyle w:val="Hiperpovezava"/>
            <w:rFonts w:ascii="Arial" w:hAnsi="Arial" w:cs="Arial"/>
            <w:sz w:val="20"/>
            <w:szCs w:val="20"/>
          </w:rPr>
          <w:t>http://digitalife.active-ceramic.com/</w:t>
        </w:r>
      </w:hyperlink>
    </w:p>
    <w:p w:rsidR="008F3D83" w:rsidRPr="00CC545B" w:rsidRDefault="008F3D83" w:rsidP="00453C80">
      <w:pPr>
        <w:spacing w:after="0"/>
        <w:jc w:val="both"/>
        <w:rPr>
          <w:rFonts w:ascii="Arial" w:hAnsi="Arial" w:cs="Arial"/>
          <w:sz w:val="20"/>
          <w:szCs w:val="20"/>
        </w:rPr>
      </w:pPr>
      <w:r w:rsidRPr="00CC545B">
        <w:rPr>
          <w:rFonts w:ascii="Arial" w:hAnsi="Arial" w:cs="Arial"/>
          <w:sz w:val="20"/>
          <w:szCs w:val="20"/>
        </w:rPr>
        <w:t>Pripravila:</w:t>
      </w:r>
    </w:p>
    <w:p w:rsidR="008F3D83" w:rsidRPr="00CC545B" w:rsidRDefault="008F3D83" w:rsidP="00453C80">
      <w:pPr>
        <w:spacing w:after="0"/>
        <w:jc w:val="both"/>
        <w:rPr>
          <w:rFonts w:ascii="Arial" w:hAnsi="Arial" w:cs="Arial"/>
          <w:sz w:val="20"/>
          <w:szCs w:val="20"/>
        </w:rPr>
      </w:pPr>
      <w:r w:rsidRPr="00CC545B">
        <w:rPr>
          <w:rFonts w:ascii="Arial" w:hAnsi="Arial" w:cs="Arial"/>
          <w:sz w:val="20"/>
          <w:szCs w:val="20"/>
        </w:rPr>
        <w:t>Darja Kocbek</w:t>
      </w:r>
    </w:p>
    <w:p w:rsidR="00736196" w:rsidRDefault="00736196" w:rsidP="00453C80">
      <w:pPr>
        <w:spacing w:after="0"/>
      </w:pPr>
    </w:p>
    <w:p w:rsidR="00656A26" w:rsidRDefault="00F13836">
      <w:r>
        <w:t xml:space="preserve"> </w:t>
      </w:r>
    </w:p>
    <w:sectPr w:rsidR="00656A26" w:rsidSect="00656A2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3C170D"/>
    <w:multiLevelType w:val="hybridMultilevel"/>
    <w:tmpl w:val="13F618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E384F"/>
    <w:rsid w:val="00453C80"/>
    <w:rsid w:val="0063702E"/>
    <w:rsid w:val="00656A26"/>
    <w:rsid w:val="00736196"/>
    <w:rsid w:val="007E4D89"/>
    <w:rsid w:val="008A624B"/>
    <w:rsid w:val="008F3D83"/>
    <w:rsid w:val="00993D98"/>
    <w:rsid w:val="00A8573D"/>
    <w:rsid w:val="00CC545B"/>
    <w:rsid w:val="00CE384F"/>
    <w:rsid w:val="00F1383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56A26"/>
  </w:style>
  <w:style w:type="paragraph" w:styleId="Naslov2">
    <w:name w:val="heading 2"/>
    <w:basedOn w:val="Navaden"/>
    <w:next w:val="Navaden"/>
    <w:link w:val="Naslov2Znak"/>
    <w:uiPriority w:val="9"/>
    <w:semiHidden/>
    <w:unhideWhenUsed/>
    <w:qFormat/>
    <w:rsid w:val="00A8573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8F3D83"/>
    <w:rPr>
      <w:color w:val="0000FF" w:themeColor="hyperlink"/>
      <w:u w:val="single"/>
    </w:rPr>
  </w:style>
  <w:style w:type="paragraph" w:styleId="Odstavekseznama">
    <w:name w:val="List Paragraph"/>
    <w:basedOn w:val="Navaden"/>
    <w:uiPriority w:val="34"/>
    <w:qFormat/>
    <w:rsid w:val="00453C80"/>
    <w:pPr>
      <w:ind w:left="720"/>
      <w:contextualSpacing/>
    </w:pPr>
  </w:style>
  <w:style w:type="character" w:customStyle="1" w:styleId="Naslov2Znak">
    <w:name w:val="Naslov 2 Znak"/>
    <w:basedOn w:val="Privzetapisavaodstavka"/>
    <w:link w:val="Naslov2"/>
    <w:uiPriority w:val="9"/>
    <w:semiHidden/>
    <w:rsid w:val="00A8573D"/>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A8573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857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igitalife.active-ceramic.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263</Words>
  <Characters>1505</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2020-05-28T06:40:00Z</dcterms:created>
  <dcterms:modified xsi:type="dcterms:W3CDTF">2020-05-28T07:17:00Z</dcterms:modified>
</cp:coreProperties>
</file>