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47" w:rsidRPr="008B0C84" w:rsidRDefault="00070747" w:rsidP="00070747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747" w:rsidRPr="008B0C84" w:rsidRDefault="00070747" w:rsidP="0007074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70747" w:rsidRPr="008B0C84" w:rsidRDefault="00070747" w:rsidP="0007074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070747" w:rsidRPr="008B0C84" w:rsidRDefault="00070747" w:rsidP="00070747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070747" w:rsidRPr="008B0C84" w:rsidRDefault="00070747" w:rsidP="00070747">
      <w:pPr>
        <w:tabs>
          <w:tab w:val="left" w:pos="3120"/>
        </w:tabs>
        <w:spacing w:after="0"/>
        <w:rPr>
          <w:b/>
        </w:rPr>
      </w:pPr>
      <w:r w:rsidRPr="008B0C84">
        <w:rPr>
          <w:b/>
        </w:rPr>
        <w:tab/>
      </w:r>
    </w:p>
    <w:p w:rsidR="00070747" w:rsidRPr="008B0C84" w:rsidRDefault="00070747" w:rsidP="00070747">
      <w:pPr>
        <w:tabs>
          <w:tab w:val="left" w:pos="3120"/>
        </w:tabs>
        <w:spacing w:after="0"/>
        <w:jc w:val="center"/>
        <w:rPr>
          <w:b/>
        </w:rPr>
      </w:pPr>
      <w:r w:rsidRPr="008B0C84">
        <w:rPr>
          <w:b/>
        </w:rPr>
        <w:t>Občasna informacija članom 8</w:t>
      </w:r>
      <w:r>
        <w:rPr>
          <w:b/>
        </w:rPr>
        <w:t>9</w:t>
      </w:r>
      <w:r w:rsidRPr="008B0C84">
        <w:rPr>
          <w:b/>
        </w:rPr>
        <w:t xml:space="preserve"> – 2019</w:t>
      </w:r>
    </w:p>
    <w:p w:rsidR="00070747" w:rsidRPr="008B0C84" w:rsidRDefault="00070747" w:rsidP="00070747">
      <w:pPr>
        <w:tabs>
          <w:tab w:val="left" w:pos="3120"/>
        </w:tabs>
        <w:spacing w:after="0"/>
        <w:jc w:val="center"/>
        <w:rPr>
          <w:b/>
        </w:rPr>
      </w:pPr>
    </w:p>
    <w:p w:rsidR="00070747" w:rsidRPr="008B0C84" w:rsidRDefault="00070747" w:rsidP="00070747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03</w:t>
      </w:r>
      <w:r w:rsidRPr="008B0C84">
        <w:rPr>
          <w:b/>
        </w:rPr>
        <w:t xml:space="preserve">. </w:t>
      </w:r>
      <w:r>
        <w:rPr>
          <w:b/>
        </w:rPr>
        <w:t>junij</w:t>
      </w:r>
      <w:r w:rsidRPr="008B0C84">
        <w:rPr>
          <w:b/>
        </w:rPr>
        <w:t xml:space="preserve"> 2019</w:t>
      </w:r>
    </w:p>
    <w:p w:rsidR="00070747" w:rsidRPr="008B0C84" w:rsidRDefault="00070747" w:rsidP="00070747">
      <w:pPr>
        <w:tabs>
          <w:tab w:val="left" w:pos="3120"/>
        </w:tabs>
        <w:spacing w:after="0"/>
        <w:jc w:val="center"/>
        <w:rPr>
          <w:b/>
        </w:rPr>
      </w:pPr>
    </w:p>
    <w:p w:rsidR="00070747" w:rsidRDefault="00070747" w:rsidP="0007074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Ustanovljen je nov sklad BEV-E za podporo podjetjem pri razvoju inovativnih tehnologij za čisto energijo</w:t>
      </w:r>
    </w:p>
    <w:p w:rsidR="00952618" w:rsidRPr="00E567E2" w:rsidRDefault="003C3C87" w:rsidP="00E567E2">
      <w:pPr>
        <w:jc w:val="both"/>
        <w:rPr>
          <w:rFonts w:ascii="Arial" w:hAnsi="Arial" w:cs="Arial"/>
          <w:b/>
          <w:i/>
        </w:rPr>
      </w:pPr>
      <w:r w:rsidRPr="00E567E2">
        <w:rPr>
          <w:rFonts w:ascii="Arial" w:hAnsi="Arial" w:cs="Arial"/>
          <w:b/>
          <w:i/>
        </w:rPr>
        <w:t>Evropska investicijska banka</w:t>
      </w:r>
      <w:r w:rsidR="0058780B" w:rsidRPr="00E567E2">
        <w:rPr>
          <w:rFonts w:ascii="Arial" w:hAnsi="Arial" w:cs="Arial"/>
          <w:b/>
          <w:i/>
        </w:rPr>
        <w:t xml:space="preserve"> (EIB)</w:t>
      </w:r>
      <w:r w:rsidRPr="00E567E2">
        <w:rPr>
          <w:rFonts w:ascii="Arial" w:hAnsi="Arial" w:cs="Arial"/>
          <w:b/>
          <w:i/>
        </w:rPr>
        <w:t xml:space="preserve"> in </w:t>
      </w:r>
      <w:proofErr w:type="spellStart"/>
      <w:r w:rsidRPr="00E567E2">
        <w:rPr>
          <w:rFonts w:ascii="Arial" w:hAnsi="Arial" w:cs="Arial"/>
          <w:b/>
          <w:i/>
        </w:rPr>
        <w:t>Breakthrough</w:t>
      </w:r>
      <w:proofErr w:type="spellEnd"/>
      <w:r w:rsidRPr="00E567E2">
        <w:rPr>
          <w:rFonts w:ascii="Arial" w:hAnsi="Arial" w:cs="Arial"/>
          <w:b/>
          <w:i/>
        </w:rPr>
        <w:t xml:space="preserve"> </w:t>
      </w:r>
      <w:proofErr w:type="spellStart"/>
      <w:r w:rsidRPr="00E567E2">
        <w:rPr>
          <w:rFonts w:ascii="Arial" w:hAnsi="Arial" w:cs="Arial"/>
          <w:b/>
          <w:i/>
        </w:rPr>
        <w:t>Energy</w:t>
      </w:r>
      <w:proofErr w:type="spellEnd"/>
      <w:r w:rsidRPr="00E567E2">
        <w:rPr>
          <w:rFonts w:ascii="Arial" w:hAnsi="Arial" w:cs="Arial"/>
          <w:b/>
          <w:i/>
        </w:rPr>
        <w:t xml:space="preserve"> </w:t>
      </w:r>
      <w:proofErr w:type="spellStart"/>
      <w:r w:rsidRPr="00E567E2">
        <w:rPr>
          <w:rFonts w:ascii="Arial" w:hAnsi="Arial" w:cs="Arial"/>
          <w:b/>
          <w:i/>
        </w:rPr>
        <w:t>Ventures</w:t>
      </w:r>
      <w:proofErr w:type="spellEnd"/>
      <w:r w:rsidRPr="00E567E2">
        <w:rPr>
          <w:rFonts w:ascii="Arial" w:hAnsi="Arial" w:cs="Arial"/>
          <w:b/>
          <w:i/>
        </w:rPr>
        <w:t xml:space="preserve"> sta </w:t>
      </w:r>
      <w:r w:rsidR="0058780B" w:rsidRPr="00E567E2">
        <w:rPr>
          <w:rFonts w:ascii="Arial" w:hAnsi="Arial" w:cs="Arial"/>
          <w:b/>
          <w:i/>
        </w:rPr>
        <w:t>ustanovila</w:t>
      </w:r>
      <w:r w:rsidRPr="00E567E2">
        <w:rPr>
          <w:rFonts w:ascii="Arial" w:hAnsi="Arial" w:cs="Arial"/>
          <w:b/>
          <w:i/>
        </w:rPr>
        <w:t xml:space="preserve"> 100 milijonov evrov vreden naložbeni sklad</w:t>
      </w:r>
      <w:r w:rsidR="006305A8" w:rsidRPr="00E567E2">
        <w:rPr>
          <w:rFonts w:ascii="Arial" w:hAnsi="Arial" w:cs="Arial"/>
          <w:b/>
          <w:i/>
        </w:rPr>
        <w:t xml:space="preserve"> </w:t>
      </w:r>
      <w:proofErr w:type="spellStart"/>
      <w:r w:rsidR="006305A8" w:rsidRPr="00E567E2">
        <w:rPr>
          <w:rFonts w:ascii="Arial" w:hAnsi="Arial" w:cs="Arial"/>
          <w:b/>
          <w:i/>
        </w:rPr>
        <w:t>Breakthrough</w:t>
      </w:r>
      <w:proofErr w:type="spellEnd"/>
      <w:r w:rsidR="006305A8" w:rsidRPr="00E567E2">
        <w:rPr>
          <w:rFonts w:ascii="Arial" w:hAnsi="Arial" w:cs="Arial"/>
          <w:b/>
          <w:i/>
        </w:rPr>
        <w:t xml:space="preserve"> </w:t>
      </w:r>
      <w:proofErr w:type="spellStart"/>
      <w:r w:rsidR="006305A8" w:rsidRPr="00E567E2">
        <w:rPr>
          <w:rFonts w:ascii="Arial" w:hAnsi="Arial" w:cs="Arial"/>
          <w:b/>
          <w:i/>
        </w:rPr>
        <w:t>Energy</w:t>
      </w:r>
      <w:proofErr w:type="spellEnd"/>
      <w:r w:rsidR="006305A8" w:rsidRPr="00E567E2">
        <w:rPr>
          <w:rFonts w:ascii="Arial" w:hAnsi="Arial" w:cs="Arial"/>
          <w:b/>
          <w:i/>
        </w:rPr>
        <w:t xml:space="preserve"> </w:t>
      </w:r>
      <w:proofErr w:type="spellStart"/>
      <w:r w:rsidR="006305A8" w:rsidRPr="00E567E2">
        <w:rPr>
          <w:rFonts w:ascii="Arial" w:hAnsi="Arial" w:cs="Arial"/>
          <w:b/>
          <w:i/>
        </w:rPr>
        <w:t>Ventures</w:t>
      </w:r>
      <w:proofErr w:type="spellEnd"/>
      <w:r w:rsidR="006305A8" w:rsidRPr="00E567E2">
        <w:rPr>
          <w:rFonts w:ascii="Arial" w:hAnsi="Arial" w:cs="Arial"/>
          <w:b/>
          <w:i/>
        </w:rPr>
        <w:t xml:space="preserve"> </w:t>
      </w:r>
      <w:proofErr w:type="spellStart"/>
      <w:r w:rsidR="006305A8" w:rsidRPr="00E567E2">
        <w:rPr>
          <w:rFonts w:ascii="Arial" w:hAnsi="Arial" w:cs="Arial"/>
          <w:b/>
          <w:i/>
        </w:rPr>
        <w:t>Europe</w:t>
      </w:r>
      <w:proofErr w:type="spellEnd"/>
      <w:r w:rsidR="006305A8" w:rsidRPr="00E567E2">
        <w:rPr>
          <w:rFonts w:ascii="Arial" w:hAnsi="Arial" w:cs="Arial"/>
          <w:b/>
          <w:i/>
        </w:rPr>
        <w:t xml:space="preserve"> (BEV-E)</w:t>
      </w:r>
      <w:r w:rsidRPr="00E567E2">
        <w:rPr>
          <w:rFonts w:ascii="Arial" w:hAnsi="Arial" w:cs="Arial"/>
          <w:b/>
          <w:i/>
        </w:rPr>
        <w:t xml:space="preserve">, ki bo inovativnim evropskim podjetjem pomagal razvijati in tržiti </w:t>
      </w:r>
      <w:r w:rsidR="0058780B" w:rsidRPr="00E567E2">
        <w:rPr>
          <w:rFonts w:ascii="Arial" w:hAnsi="Arial" w:cs="Arial"/>
          <w:b/>
          <w:i/>
        </w:rPr>
        <w:t xml:space="preserve">povsem </w:t>
      </w:r>
      <w:r w:rsidRPr="00E567E2">
        <w:rPr>
          <w:rFonts w:ascii="Arial" w:hAnsi="Arial" w:cs="Arial"/>
          <w:b/>
          <w:i/>
        </w:rPr>
        <w:t>nove tehnologije za čisto energijo. </w:t>
      </w:r>
      <w:r w:rsidR="0058780B" w:rsidRPr="00E567E2">
        <w:rPr>
          <w:rFonts w:ascii="Arial" w:hAnsi="Arial" w:cs="Arial"/>
          <w:b/>
          <w:i/>
        </w:rPr>
        <w:t xml:space="preserve">Podpiral bo inovativna podjetja, katerih rešitve bodo pripomogle za bistveno in trajno zmanjšanje izpustov toplogrednih plinov.  </w:t>
      </w:r>
      <w:r w:rsidR="00CE58E0" w:rsidRPr="00E567E2">
        <w:rPr>
          <w:rFonts w:ascii="Arial" w:hAnsi="Arial" w:cs="Arial"/>
          <w:b/>
          <w:i/>
        </w:rPr>
        <w:t>Vlagal bo v pet sektorjev, ki so ključni za izvedbo podnebnih ukrepov. To so električna energija, promet, kmetijstvo, proizvodnja in stavbe. Člani lahko podrobnejše informacije dobijo na SBRA.</w:t>
      </w:r>
    </w:p>
    <w:p w:rsidR="00CE58E0" w:rsidRPr="00E567E2" w:rsidRDefault="00CE58E0" w:rsidP="00E567E2">
      <w:pPr>
        <w:jc w:val="both"/>
        <w:rPr>
          <w:rFonts w:ascii="Arial" w:hAnsi="Arial" w:cs="Arial"/>
          <w:sz w:val="20"/>
          <w:szCs w:val="20"/>
        </w:rPr>
      </w:pPr>
      <w:r w:rsidRPr="00E567E2">
        <w:rPr>
          <w:rFonts w:ascii="Arial" w:hAnsi="Arial" w:cs="Arial"/>
          <w:sz w:val="20"/>
          <w:szCs w:val="20"/>
        </w:rPr>
        <w:t>Prva vlaganja so napovedana že za drugo polovico letošnjega leta. Za sredstva sklada bodo lahko zaprosile države članice EU in države, ki imajo podpisano pogodbo za sodelovanje v programu EU za znanost in raziskave Obzorje 2020. Uporabiti jih bo mogoče za projekte s področja inovacij za uporabo čiste energije, povečanje energetske učinkovitosti, spodbujanje izrabe obnovljivih virov energije, za reformo evropskega energetskega trga.</w:t>
      </w:r>
    </w:p>
    <w:p w:rsidR="00CE58E0" w:rsidRPr="00E567E2" w:rsidRDefault="00CE58E0" w:rsidP="00E567E2">
      <w:pPr>
        <w:jc w:val="both"/>
        <w:rPr>
          <w:rFonts w:ascii="Arial" w:hAnsi="Arial" w:cs="Arial"/>
          <w:sz w:val="20"/>
          <w:szCs w:val="20"/>
        </w:rPr>
      </w:pPr>
      <w:r w:rsidRPr="00E567E2">
        <w:rPr>
          <w:rFonts w:ascii="Arial" w:hAnsi="Arial" w:cs="Arial"/>
          <w:sz w:val="20"/>
          <w:szCs w:val="20"/>
        </w:rPr>
        <w:t xml:space="preserve">Evropska komisija in Bill Gates, ki zastopa </w:t>
      </w:r>
      <w:proofErr w:type="spellStart"/>
      <w:r w:rsidRPr="00E567E2">
        <w:rPr>
          <w:rFonts w:ascii="Arial" w:hAnsi="Arial" w:cs="Arial"/>
          <w:sz w:val="20"/>
          <w:szCs w:val="20"/>
        </w:rPr>
        <w:t>Breakthrough</w:t>
      </w:r>
      <w:proofErr w:type="spellEnd"/>
      <w:r w:rsidRPr="00E567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7E2">
        <w:rPr>
          <w:rFonts w:ascii="Arial" w:hAnsi="Arial" w:cs="Arial"/>
          <w:sz w:val="20"/>
          <w:szCs w:val="20"/>
        </w:rPr>
        <w:t>Energy</w:t>
      </w:r>
      <w:proofErr w:type="spellEnd"/>
      <w:r w:rsidRPr="00E567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7E2">
        <w:rPr>
          <w:rFonts w:ascii="Arial" w:hAnsi="Arial" w:cs="Arial"/>
          <w:sz w:val="20"/>
          <w:szCs w:val="20"/>
        </w:rPr>
        <w:t>Ventures</w:t>
      </w:r>
      <w:proofErr w:type="spellEnd"/>
      <w:r w:rsidRPr="00E567E2">
        <w:rPr>
          <w:rFonts w:ascii="Arial" w:hAnsi="Arial" w:cs="Arial"/>
          <w:sz w:val="20"/>
          <w:szCs w:val="20"/>
        </w:rPr>
        <w:t xml:space="preserve">, sta oktobra 2018 napovedala ustanovitev skupnega naložbenega sklada za čisto energijo, v katerega bi vsaka partnerica prispevala po polovico sredstev.  Tako bo v nov sklad EIB </w:t>
      </w:r>
      <w:r w:rsidR="006305A8" w:rsidRPr="00E567E2">
        <w:rPr>
          <w:rFonts w:ascii="Arial" w:hAnsi="Arial" w:cs="Arial"/>
          <w:sz w:val="20"/>
          <w:szCs w:val="20"/>
        </w:rPr>
        <w:t xml:space="preserve">z garancijo instrumenta </w:t>
      </w:r>
      <w:proofErr w:type="spellStart"/>
      <w:r w:rsidR="006305A8" w:rsidRPr="00E567E2">
        <w:rPr>
          <w:rFonts w:ascii="Arial" w:hAnsi="Arial" w:cs="Arial"/>
          <w:sz w:val="20"/>
          <w:szCs w:val="20"/>
        </w:rPr>
        <w:t>InnovFin</w:t>
      </w:r>
      <w:proofErr w:type="spellEnd"/>
      <w:r w:rsidR="006305A8" w:rsidRPr="00E567E2">
        <w:rPr>
          <w:rFonts w:ascii="Arial" w:hAnsi="Arial" w:cs="Arial"/>
          <w:sz w:val="20"/>
          <w:szCs w:val="20"/>
        </w:rPr>
        <w:t xml:space="preserve"> prispevala 50 milijonov evrov in enak znesek bo prispeval  </w:t>
      </w:r>
      <w:proofErr w:type="spellStart"/>
      <w:r w:rsidR="006305A8" w:rsidRPr="00E567E2">
        <w:rPr>
          <w:rFonts w:ascii="Arial" w:hAnsi="Arial" w:cs="Arial"/>
          <w:sz w:val="20"/>
          <w:szCs w:val="20"/>
        </w:rPr>
        <w:t>Breakthrough</w:t>
      </w:r>
      <w:proofErr w:type="spellEnd"/>
      <w:r w:rsidR="006305A8" w:rsidRPr="00E567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A8" w:rsidRPr="00E567E2">
        <w:rPr>
          <w:rFonts w:ascii="Arial" w:hAnsi="Arial" w:cs="Arial"/>
          <w:sz w:val="20"/>
          <w:szCs w:val="20"/>
        </w:rPr>
        <w:t>Energy</w:t>
      </w:r>
      <w:proofErr w:type="spellEnd"/>
      <w:r w:rsidR="006305A8" w:rsidRPr="00E567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05A8" w:rsidRPr="00E567E2">
        <w:rPr>
          <w:rFonts w:ascii="Arial" w:hAnsi="Arial" w:cs="Arial"/>
          <w:sz w:val="20"/>
          <w:szCs w:val="20"/>
        </w:rPr>
        <w:t>Ventures</w:t>
      </w:r>
      <w:proofErr w:type="spellEnd"/>
      <w:r w:rsidR="006305A8" w:rsidRPr="00E567E2">
        <w:rPr>
          <w:rFonts w:ascii="Arial" w:hAnsi="Arial" w:cs="Arial"/>
          <w:sz w:val="20"/>
          <w:szCs w:val="20"/>
        </w:rPr>
        <w:t>.</w:t>
      </w:r>
    </w:p>
    <w:p w:rsidR="006305A8" w:rsidRPr="00E567E2" w:rsidRDefault="006305A8" w:rsidP="00E567E2">
      <w:pPr>
        <w:jc w:val="both"/>
        <w:rPr>
          <w:rFonts w:ascii="Arial" w:hAnsi="Arial" w:cs="Arial"/>
          <w:b/>
          <w:sz w:val="20"/>
          <w:szCs w:val="20"/>
        </w:rPr>
      </w:pPr>
      <w:r w:rsidRPr="00E567E2">
        <w:rPr>
          <w:rFonts w:ascii="Arial" w:hAnsi="Arial" w:cs="Arial"/>
          <w:b/>
          <w:sz w:val="20"/>
          <w:szCs w:val="20"/>
        </w:rPr>
        <w:t>Koristne informacije:</w:t>
      </w:r>
    </w:p>
    <w:p w:rsidR="006305A8" w:rsidRPr="00E567E2" w:rsidRDefault="006305A8" w:rsidP="00E567E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67E2">
        <w:rPr>
          <w:rFonts w:ascii="Arial" w:hAnsi="Arial" w:cs="Arial"/>
          <w:sz w:val="20"/>
          <w:szCs w:val="20"/>
        </w:rPr>
        <w:t>Spletna stran z informacij</w:t>
      </w:r>
      <w:r w:rsidR="00E567E2" w:rsidRPr="00E567E2">
        <w:rPr>
          <w:rFonts w:ascii="Arial" w:hAnsi="Arial" w:cs="Arial"/>
          <w:sz w:val="20"/>
          <w:szCs w:val="20"/>
        </w:rPr>
        <w:t>ami</w:t>
      </w:r>
      <w:r w:rsidRPr="00E567E2">
        <w:rPr>
          <w:rFonts w:ascii="Arial" w:hAnsi="Arial" w:cs="Arial"/>
          <w:sz w:val="20"/>
          <w:szCs w:val="20"/>
        </w:rPr>
        <w:t xml:space="preserve"> o </w:t>
      </w:r>
      <w:r w:rsidR="00E567E2" w:rsidRPr="00E567E2">
        <w:rPr>
          <w:rFonts w:ascii="Arial" w:hAnsi="Arial" w:cs="Arial"/>
          <w:sz w:val="20"/>
          <w:szCs w:val="20"/>
        </w:rPr>
        <w:t>skladu BEV-E</w:t>
      </w:r>
      <w:r w:rsidRPr="00E567E2">
        <w:rPr>
          <w:rFonts w:ascii="Arial" w:hAnsi="Arial" w:cs="Arial"/>
          <w:sz w:val="20"/>
          <w:szCs w:val="20"/>
        </w:rPr>
        <w:t>:</w:t>
      </w:r>
    </w:p>
    <w:p w:rsidR="00E567E2" w:rsidRPr="00E567E2" w:rsidRDefault="00E567E2" w:rsidP="00E567E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567E2">
          <w:rPr>
            <w:rStyle w:val="Hiperpovezava"/>
            <w:rFonts w:ascii="Arial" w:hAnsi="Arial" w:cs="Arial"/>
            <w:sz w:val="20"/>
            <w:szCs w:val="20"/>
          </w:rPr>
          <w:t>https://www.eib.org/en/projects/loans/all/20180697</w:t>
        </w:r>
      </w:hyperlink>
      <w:r w:rsidRPr="00E567E2">
        <w:rPr>
          <w:rFonts w:ascii="Arial" w:hAnsi="Arial" w:cs="Arial"/>
          <w:sz w:val="20"/>
          <w:szCs w:val="20"/>
        </w:rPr>
        <w:t xml:space="preserve">   </w:t>
      </w:r>
    </w:p>
    <w:p w:rsidR="006305A8" w:rsidRPr="00E567E2" w:rsidRDefault="006305A8" w:rsidP="00E567E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67E2">
        <w:rPr>
          <w:rFonts w:ascii="Arial" w:hAnsi="Arial" w:cs="Arial"/>
          <w:sz w:val="20"/>
          <w:szCs w:val="20"/>
        </w:rPr>
        <w:t xml:space="preserve">Informacije o instrumentu </w:t>
      </w:r>
      <w:proofErr w:type="spellStart"/>
      <w:r w:rsidRPr="00E567E2">
        <w:rPr>
          <w:rFonts w:ascii="Arial" w:hAnsi="Arial" w:cs="Arial"/>
          <w:sz w:val="20"/>
          <w:szCs w:val="20"/>
        </w:rPr>
        <w:t>InnovFin</w:t>
      </w:r>
      <w:proofErr w:type="spellEnd"/>
      <w:r w:rsidRPr="00E567E2">
        <w:rPr>
          <w:rFonts w:ascii="Arial" w:hAnsi="Arial" w:cs="Arial"/>
          <w:sz w:val="20"/>
          <w:szCs w:val="20"/>
        </w:rPr>
        <w:t>:</w:t>
      </w:r>
    </w:p>
    <w:p w:rsidR="006305A8" w:rsidRPr="00E567E2" w:rsidRDefault="006305A8" w:rsidP="00E567E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567E2">
          <w:rPr>
            <w:rStyle w:val="Hiperpovezava"/>
            <w:rFonts w:ascii="Arial" w:hAnsi="Arial" w:cs="Arial"/>
            <w:sz w:val="20"/>
            <w:szCs w:val="20"/>
          </w:rPr>
          <w:t>https://www.eib.org/en/products/blending/innovfin/index.htm</w:t>
        </w:r>
      </w:hyperlink>
    </w:p>
    <w:p w:rsidR="00E567E2" w:rsidRPr="00E567E2" w:rsidRDefault="00E567E2" w:rsidP="00E567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567E2">
        <w:rPr>
          <w:rFonts w:ascii="Arial" w:hAnsi="Arial" w:cs="Arial"/>
          <w:sz w:val="20"/>
          <w:szCs w:val="20"/>
        </w:rPr>
        <w:t>Pripravila:</w:t>
      </w:r>
    </w:p>
    <w:p w:rsidR="00E567E2" w:rsidRPr="00E567E2" w:rsidRDefault="00E567E2" w:rsidP="00E567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567E2">
        <w:rPr>
          <w:rFonts w:ascii="Arial" w:hAnsi="Arial" w:cs="Arial"/>
          <w:sz w:val="20"/>
          <w:szCs w:val="20"/>
        </w:rPr>
        <w:t>Darja Kocbek</w:t>
      </w:r>
    </w:p>
    <w:p w:rsidR="006305A8" w:rsidRDefault="006305A8" w:rsidP="00E567E2">
      <w:pPr>
        <w:spacing w:after="0"/>
      </w:pPr>
    </w:p>
    <w:p w:rsidR="006305A8" w:rsidRDefault="006305A8"/>
    <w:sectPr w:rsidR="006305A8" w:rsidSect="0095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3AB9"/>
    <w:multiLevelType w:val="hybridMultilevel"/>
    <w:tmpl w:val="FF1696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C87"/>
    <w:rsid w:val="00070747"/>
    <w:rsid w:val="003C3C87"/>
    <w:rsid w:val="0058780B"/>
    <w:rsid w:val="006305A8"/>
    <w:rsid w:val="006B787A"/>
    <w:rsid w:val="00952618"/>
    <w:rsid w:val="00CE58E0"/>
    <w:rsid w:val="00E5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261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0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682384972msonormal">
    <w:name w:val="yiv2682384972msonormal"/>
    <w:basedOn w:val="Navaden"/>
    <w:rsid w:val="003C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C3C87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6305A8"/>
    <w:rPr>
      <w:b/>
      <w:bCs/>
    </w:rPr>
  </w:style>
  <w:style w:type="paragraph" w:styleId="Odstavekseznama">
    <w:name w:val="List Paragraph"/>
    <w:basedOn w:val="Navaden"/>
    <w:uiPriority w:val="34"/>
    <w:qFormat/>
    <w:rsid w:val="00E567E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70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0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ib.org/en/products/blending/innovfin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b.org/en/projects/loans/all/201806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2019-05-29T15:03:00Z</dcterms:created>
  <dcterms:modified xsi:type="dcterms:W3CDTF">2019-05-29T20:35:00Z</dcterms:modified>
</cp:coreProperties>
</file>