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71" w:rsidRPr="00F973D8" w:rsidRDefault="00CA5571" w:rsidP="00CA5571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71" w:rsidRPr="00F973D8" w:rsidRDefault="00CA5571" w:rsidP="00CA5571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CA5571" w:rsidRPr="00F973D8" w:rsidRDefault="00CA5571" w:rsidP="00CA557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A5571" w:rsidRPr="000C7077" w:rsidRDefault="00CA5571" w:rsidP="00CA5571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B44E87">
        <w:rPr>
          <w:rFonts w:ascii="Arial" w:hAnsi="Arial" w:cs="Arial"/>
          <w:b/>
        </w:rPr>
        <w:t>85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CA5571" w:rsidRPr="000C7077" w:rsidRDefault="00CA5571" w:rsidP="00CA5571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CA5571" w:rsidRDefault="00CA5571" w:rsidP="00CA557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Zgledni evropski projekti za razvoj novih in inovativnih  rešitev za ravnanje z odpadki v mestih</w:t>
      </w:r>
    </w:p>
    <w:p w:rsidR="0091726F" w:rsidRPr="00D163C0" w:rsidRDefault="0091726F" w:rsidP="00D163C0">
      <w:pPr>
        <w:rPr>
          <w:rFonts w:ascii="Arial" w:hAnsi="Arial" w:cs="Arial"/>
          <w:b/>
          <w:i/>
        </w:rPr>
      </w:pPr>
      <w:r w:rsidRPr="00D163C0">
        <w:rPr>
          <w:rFonts w:ascii="Arial" w:hAnsi="Arial" w:cs="Arial"/>
          <w:b/>
          <w:i/>
        </w:rPr>
        <w:t xml:space="preserve">Evropska komisija se je v okviru Zelenega tedna, ki je bil v Bruslju od ponedeljka, 21. do petka, 25. maja, kot zgledne izpostavila šest projektov s področja ravnanja z odpadki v mestih in prehoda na krožno gospodarstvo, ki jih financira s sredstvi programa za raziskave in inovacije Obzorje 2020.  Na SBRA člane redno obveščamo o možnostih za pridobitev sredstev iz programa Obzorje 2020. Na nas se lahko obrnejo vselej, kadar </w:t>
      </w:r>
      <w:r w:rsidR="00CA5571">
        <w:rPr>
          <w:rFonts w:ascii="Arial" w:hAnsi="Arial" w:cs="Arial"/>
          <w:b/>
          <w:i/>
        </w:rPr>
        <w:t>potrebujejo našo pomoč</w:t>
      </w:r>
      <w:r w:rsidRPr="00D163C0">
        <w:rPr>
          <w:rFonts w:ascii="Arial" w:hAnsi="Arial" w:cs="Arial"/>
          <w:b/>
          <w:i/>
        </w:rPr>
        <w:t>.</w:t>
      </w:r>
    </w:p>
    <w:p w:rsidR="0091726F" w:rsidRPr="00CA5571" w:rsidRDefault="0091726F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Projekt FORCE</w:t>
      </w:r>
    </w:p>
    <w:p w:rsidR="005A01E9" w:rsidRPr="00D163C0" w:rsidRDefault="005A01E9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 xml:space="preserve">V okviru projekta FORCE mesta Kopenhagen, Hamburg. Lizbona in </w:t>
      </w:r>
      <w:r w:rsidR="0091726F" w:rsidRPr="00D163C0">
        <w:rPr>
          <w:rFonts w:ascii="Arial" w:hAnsi="Arial" w:cs="Arial"/>
          <w:sz w:val="20"/>
          <w:szCs w:val="20"/>
        </w:rPr>
        <w:t xml:space="preserve"> </w:t>
      </w:r>
      <w:r w:rsidRPr="00D163C0">
        <w:rPr>
          <w:rFonts w:ascii="Arial" w:hAnsi="Arial" w:cs="Arial"/>
          <w:sz w:val="20"/>
          <w:szCs w:val="20"/>
        </w:rPr>
        <w:t>Genova vzpostavljajo vodilna partnerstva med podjetji, državljani in raziskovalci, da s pomočjo ekoinovacij najdejo rešitve za zmanjšanje količine plastičnih odpadkov, za koristno uporabo strateških kovin, ki so v elektronski in električnih aparatih, za zmanjšanje količin odpadne hrane in bioloških odpadkov ter za zmanjšanje odpadkov iz lesa.</w:t>
      </w:r>
    </w:p>
    <w:p w:rsidR="005A01E9" w:rsidRPr="00CA5571" w:rsidRDefault="005A01E9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Projekt Waste4Think</w:t>
      </w:r>
    </w:p>
    <w:p w:rsidR="00B459D4" w:rsidRPr="00D163C0" w:rsidRDefault="005A01E9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>Cilj projekta Waste4Think je s tehnološkimi in netehnološkimi ekoinovacijami zagotoviti izboljšanje ravnanja z odpadki v vseh fazah. Pri tem je p4redvideno vključevanje prebivalcev s ciljem ustvariti bolj trajnostna in okolju prijazna mesta</w:t>
      </w:r>
      <w:r w:rsidR="00DC62DA" w:rsidRPr="00D163C0">
        <w:rPr>
          <w:rFonts w:ascii="Arial" w:hAnsi="Arial" w:cs="Arial"/>
          <w:sz w:val="20"/>
          <w:szCs w:val="20"/>
        </w:rPr>
        <w:t>.</w:t>
      </w:r>
    </w:p>
    <w:p w:rsidR="00DC62DA" w:rsidRPr="00CA5571" w:rsidRDefault="00DC62DA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Projekt DECISIVE</w:t>
      </w:r>
    </w:p>
    <w:p w:rsidR="00DC62DA" w:rsidRPr="00D163C0" w:rsidRDefault="00DC62DA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>Ker se s povečevanjem števila prebivalcev, ki živijo v mestih, povečuje tudi količina odpadkov vključno z biološkimi odpadki, je cilj partnerjev v projektu DECISIVE najti bolj trajnostne rešitve za ravnanje z biološkimi odpadki na ravni okrožij.</w:t>
      </w:r>
    </w:p>
    <w:p w:rsidR="00DC62DA" w:rsidRPr="00CA5571" w:rsidRDefault="001C59E6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Projekt URBANREC</w:t>
      </w:r>
    </w:p>
    <w:p w:rsidR="001C59E6" w:rsidRPr="00D163C0" w:rsidRDefault="001C59E6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 xml:space="preserve">Ekoinovativne rešitve za ravnanje z odpadki iščejo tudi partnerji v projektu URBANREC. Poudarek njihovih rešitev je na vnovični uporabi in izboljšanju logistike ter uporabi novih načinov ravnanja, ki omogočajo izdelavo recikliranih izdelkov z visoko dodano vrednostjo. Preučili bodo tudi nove možnosti za recikliranje plastike. </w:t>
      </w:r>
    </w:p>
    <w:p w:rsidR="00CA5571" w:rsidRDefault="00CA5571" w:rsidP="00D163C0">
      <w:pPr>
        <w:rPr>
          <w:rFonts w:ascii="Arial" w:hAnsi="Arial" w:cs="Arial"/>
          <w:b/>
          <w:sz w:val="20"/>
          <w:szCs w:val="20"/>
        </w:rPr>
      </w:pPr>
    </w:p>
    <w:p w:rsidR="007B00DD" w:rsidRPr="00CA5571" w:rsidRDefault="007B00DD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lastRenderedPageBreak/>
        <w:t>Projekt Urban_Wins</w:t>
      </w:r>
    </w:p>
    <w:p w:rsidR="007B00DD" w:rsidRPr="00D163C0" w:rsidRDefault="007B00DD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>Partnerji v projektu Urban_Wins preučujejo, kako mesta uporabljajo vire in proizvode ter kako odstranjujejo odpadke. Na podlagi rezultatov bodo razvili in testira</w:t>
      </w:r>
      <w:r w:rsidR="00344172" w:rsidRPr="00D163C0">
        <w:rPr>
          <w:rFonts w:ascii="Arial" w:hAnsi="Arial" w:cs="Arial"/>
          <w:sz w:val="20"/>
          <w:szCs w:val="20"/>
        </w:rPr>
        <w:t>li inovati</w:t>
      </w:r>
      <w:r w:rsidRPr="00D163C0">
        <w:rPr>
          <w:rFonts w:ascii="Arial" w:hAnsi="Arial" w:cs="Arial"/>
          <w:sz w:val="20"/>
          <w:szCs w:val="20"/>
        </w:rPr>
        <w:t>vne načrte</w:t>
      </w:r>
      <w:r w:rsidR="00344172" w:rsidRPr="00D163C0">
        <w:rPr>
          <w:rFonts w:ascii="Arial" w:hAnsi="Arial" w:cs="Arial"/>
          <w:sz w:val="20"/>
          <w:szCs w:val="20"/>
        </w:rPr>
        <w:t xml:space="preserve"> in rešitve za zmanjšanje količine odpadkov v različnih urbanih okoljih.</w:t>
      </w:r>
    </w:p>
    <w:p w:rsidR="00344172" w:rsidRPr="00CA5571" w:rsidRDefault="00344172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Projekt UrBAN-WASTE</w:t>
      </w:r>
    </w:p>
    <w:p w:rsidR="00344172" w:rsidRPr="00D163C0" w:rsidRDefault="00344172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 xml:space="preserve">Projekt UrBAN-WASTE se osredotoča na turistična mesta, saj se s povečevanjem turizma v  njih povečuje tudi količina odpadkov. Partnerji v projektu razvijajo strategije za zmanjšanje količine komunalnih odpadkov tudi z vnovično uporabo in recikliranjem. </w:t>
      </w:r>
    </w:p>
    <w:p w:rsidR="00344172" w:rsidRPr="00CA5571" w:rsidRDefault="00344172" w:rsidP="00D163C0">
      <w:pPr>
        <w:rPr>
          <w:rFonts w:ascii="Arial" w:hAnsi="Arial" w:cs="Arial"/>
          <w:b/>
          <w:sz w:val="20"/>
          <w:szCs w:val="20"/>
        </w:rPr>
      </w:pPr>
      <w:r w:rsidRPr="00CA5571">
        <w:rPr>
          <w:rFonts w:ascii="Arial" w:hAnsi="Arial" w:cs="Arial"/>
          <w:b/>
          <w:sz w:val="20"/>
          <w:szCs w:val="20"/>
        </w:rPr>
        <w:t>Koristne informacije:</w:t>
      </w:r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FORCE: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http://www.ce-force.eu/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Waste4Think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http://waste4think.eu/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DECISIVE: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http://www.decisive2020.eu/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URBANREC: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http://www.urbanrec-project.eu/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Urban_Wins: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https://www.urbanwins.eu/the-project/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projekta UrBAN-WASTE: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http://www.urban-waste.eu/</w:t>
        </w:r>
      </w:hyperlink>
    </w:p>
    <w:p w:rsidR="00344172" w:rsidRPr="00CA5571" w:rsidRDefault="00344172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5571">
        <w:rPr>
          <w:rFonts w:ascii="Arial" w:hAnsi="Arial" w:cs="Arial"/>
          <w:sz w:val="20"/>
          <w:szCs w:val="20"/>
        </w:rPr>
        <w:t>Spletna stran programa Obzorje 2020:</w:t>
      </w:r>
    </w:p>
    <w:p w:rsidR="00344172" w:rsidRPr="00CA5571" w:rsidRDefault="00B44E87" w:rsidP="00CA55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3" w:history="1">
        <w:r w:rsidR="00344172" w:rsidRPr="00CA5571">
          <w:rPr>
            <w:rStyle w:val="Hyperlink"/>
            <w:rFonts w:ascii="Arial" w:hAnsi="Arial" w:cs="Arial"/>
            <w:sz w:val="20"/>
            <w:szCs w:val="20"/>
          </w:rPr>
          <w:t>https://ec.europa.eu/programmes/horizon2020/</w:t>
        </w:r>
      </w:hyperlink>
    </w:p>
    <w:p w:rsidR="00344172" w:rsidRPr="00D163C0" w:rsidRDefault="00344172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>Pripravila:</w:t>
      </w:r>
    </w:p>
    <w:p w:rsidR="00344172" w:rsidRPr="00D163C0" w:rsidRDefault="00344172" w:rsidP="00D163C0">
      <w:pPr>
        <w:rPr>
          <w:rFonts w:ascii="Arial" w:hAnsi="Arial" w:cs="Arial"/>
          <w:sz w:val="20"/>
          <w:szCs w:val="20"/>
        </w:rPr>
      </w:pPr>
      <w:r w:rsidRPr="00D163C0">
        <w:rPr>
          <w:rFonts w:ascii="Arial" w:hAnsi="Arial" w:cs="Arial"/>
          <w:sz w:val="20"/>
          <w:szCs w:val="20"/>
        </w:rPr>
        <w:t>Darja Kocbek</w:t>
      </w:r>
    </w:p>
    <w:p w:rsidR="00344172" w:rsidRDefault="00344172"/>
    <w:sectPr w:rsidR="0034417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B5"/>
    <w:multiLevelType w:val="hybridMultilevel"/>
    <w:tmpl w:val="3B7673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726F"/>
    <w:rsid w:val="000D1937"/>
    <w:rsid w:val="001C59E6"/>
    <w:rsid w:val="00315684"/>
    <w:rsid w:val="00344172"/>
    <w:rsid w:val="005A01E9"/>
    <w:rsid w:val="007B00DD"/>
    <w:rsid w:val="0091726F"/>
    <w:rsid w:val="00B44E87"/>
    <w:rsid w:val="00B459D4"/>
    <w:rsid w:val="00CA5571"/>
    <w:rsid w:val="00D163C0"/>
    <w:rsid w:val="00D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5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1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57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5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A557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5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ste4think.eu/" TargetMode="External"/><Relationship Id="rId13" Type="http://schemas.openxmlformats.org/officeDocument/2006/relationships/hyperlink" Target="https://ec.europa.eu/programmes/horizon202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-force.eu/" TargetMode="External"/><Relationship Id="rId12" Type="http://schemas.openxmlformats.org/officeDocument/2006/relationships/hyperlink" Target="http://www.urban-wast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rbanwins.eu/the-proje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banrec-project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cisive2020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2018-05-23T20:05:00Z</dcterms:created>
  <dcterms:modified xsi:type="dcterms:W3CDTF">2018-05-25T11:45:00Z</dcterms:modified>
</cp:coreProperties>
</file>