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D0" w:rsidRPr="00467345" w:rsidRDefault="004C1BD0" w:rsidP="004C1BD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C1BD0" w:rsidRPr="00083714" w:rsidRDefault="004C1BD0" w:rsidP="004C1BD0">
      <w:pPr>
        <w:pStyle w:val="Naslov2"/>
        <w:tabs>
          <w:tab w:val="left" w:pos="3120"/>
        </w:tabs>
        <w:spacing w:before="240"/>
        <w:jc w:val="center"/>
        <w:rPr>
          <w:b w:val="0"/>
          <w:bCs w:val="0"/>
          <w:i/>
          <w:iCs/>
          <w:sz w:val="22"/>
        </w:rPr>
      </w:pPr>
      <w:r w:rsidRPr="00083714">
        <w:rPr>
          <w:sz w:val="22"/>
        </w:rPr>
        <w:t>Slovensko gospodarsko in raziskovalno združenje, Bruselj</w:t>
      </w:r>
    </w:p>
    <w:p w:rsidR="004C1BD0" w:rsidRPr="00083714" w:rsidRDefault="004C1BD0" w:rsidP="004C1BD0">
      <w:pPr>
        <w:pBdr>
          <w:bottom w:val="single" w:sz="6" w:space="1" w:color="auto"/>
        </w:pBdr>
        <w:tabs>
          <w:tab w:val="left" w:pos="3120"/>
        </w:tabs>
        <w:spacing w:before="240"/>
        <w:rPr>
          <w:sz w:val="16"/>
          <w:szCs w:val="16"/>
        </w:rPr>
      </w:pPr>
    </w:p>
    <w:p w:rsidR="004C1BD0" w:rsidRDefault="004C1BD0" w:rsidP="004C1BD0">
      <w:pPr>
        <w:tabs>
          <w:tab w:val="left" w:pos="3120"/>
        </w:tabs>
        <w:spacing w:before="240"/>
        <w:rPr>
          <w:b/>
        </w:rPr>
      </w:pPr>
      <w:r w:rsidRPr="00083714">
        <w:rPr>
          <w:b/>
        </w:rPr>
        <w:tab/>
      </w:r>
      <w:r>
        <w:rPr>
          <w:b/>
        </w:rPr>
        <w:t xml:space="preserve">Občasna informacija članom 84 </w:t>
      </w:r>
      <w:r w:rsidRPr="00083714">
        <w:rPr>
          <w:b/>
        </w:rPr>
        <w:t>– 20</w:t>
      </w:r>
      <w:r>
        <w:rPr>
          <w:b/>
        </w:rPr>
        <w:t>22</w:t>
      </w:r>
    </w:p>
    <w:p w:rsidR="004C1BD0" w:rsidRPr="0002310E" w:rsidRDefault="004C1BD0" w:rsidP="004C1BD0">
      <w:pPr>
        <w:tabs>
          <w:tab w:val="left" w:pos="3120"/>
        </w:tabs>
        <w:spacing w:before="240"/>
        <w:jc w:val="center"/>
        <w:rPr>
          <w:b/>
        </w:rPr>
      </w:pPr>
      <w:r>
        <w:rPr>
          <w:b/>
        </w:rPr>
        <w:t xml:space="preserve">16. maj </w:t>
      </w:r>
      <w:r w:rsidRPr="00083714">
        <w:rPr>
          <w:b/>
        </w:rPr>
        <w:t xml:space="preserve"> 20</w:t>
      </w:r>
      <w:r>
        <w:rPr>
          <w:b/>
        </w:rPr>
        <w:t>22</w:t>
      </w:r>
    </w:p>
    <w:p w:rsidR="007561AC" w:rsidRDefault="002D4F29" w:rsidP="002D4F29">
      <w:pPr>
        <w:jc w:val="center"/>
        <w:rPr>
          <w:rFonts w:ascii="Arial" w:hAnsi="Arial" w:cs="Arial"/>
          <w:b/>
          <w:i/>
        </w:rPr>
      </w:pPr>
      <w:r>
        <w:rPr>
          <w:b/>
          <w:color w:val="993300"/>
          <w:sz w:val="32"/>
          <w:szCs w:val="32"/>
        </w:rPr>
        <w:t>Objavljen je razpis za trajnostno preobrazbo mest (</w:t>
      </w:r>
      <w:proofErr w:type="spellStart"/>
      <w:r>
        <w:rPr>
          <w:b/>
          <w:color w:val="993300"/>
          <w:sz w:val="32"/>
          <w:szCs w:val="32"/>
        </w:rPr>
        <w:t>Transformative</w:t>
      </w:r>
      <w:proofErr w:type="spellEnd"/>
      <w:r>
        <w:rPr>
          <w:b/>
          <w:color w:val="993300"/>
          <w:sz w:val="32"/>
          <w:szCs w:val="32"/>
        </w:rPr>
        <w:t xml:space="preserve"> </w:t>
      </w:r>
      <w:proofErr w:type="spellStart"/>
      <w:r>
        <w:rPr>
          <w:b/>
          <w:color w:val="993300"/>
          <w:sz w:val="32"/>
          <w:szCs w:val="32"/>
        </w:rPr>
        <w:t>Action</w:t>
      </w:r>
      <w:proofErr w:type="spellEnd"/>
      <w:r>
        <w:rPr>
          <w:b/>
          <w:color w:val="993300"/>
          <w:sz w:val="32"/>
          <w:szCs w:val="32"/>
        </w:rPr>
        <w:t xml:space="preserve"> </w:t>
      </w:r>
      <w:proofErr w:type="spellStart"/>
      <w:r>
        <w:rPr>
          <w:b/>
          <w:color w:val="993300"/>
          <w:sz w:val="32"/>
          <w:szCs w:val="32"/>
        </w:rPr>
        <w:t>Award</w:t>
      </w:r>
      <w:proofErr w:type="spellEnd"/>
      <w:r>
        <w:rPr>
          <w:b/>
          <w:color w:val="993300"/>
          <w:sz w:val="32"/>
          <w:szCs w:val="32"/>
        </w:rPr>
        <w:t>)</w:t>
      </w:r>
    </w:p>
    <w:p w:rsidR="00BF6E53" w:rsidRPr="006F3D8F" w:rsidRDefault="00E70588" w:rsidP="006F3D8F">
      <w:pPr>
        <w:jc w:val="both"/>
        <w:rPr>
          <w:rFonts w:ascii="Arial" w:hAnsi="Arial" w:cs="Arial"/>
          <w:b/>
          <w:i/>
        </w:rPr>
      </w:pPr>
      <w:r w:rsidRPr="006F3D8F">
        <w:rPr>
          <w:rFonts w:ascii="Arial" w:hAnsi="Arial" w:cs="Arial"/>
          <w:b/>
          <w:i/>
        </w:rPr>
        <w:t xml:space="preserve">Lokalne </w:t>
      </w:r>
      <w:r w:rsidR="009F7768" w:rsidRPr="006F3D8F">
        <w:rPr>
          <w:rFonts w:ascii="Arial" w:hAnsi="Arial" w:cs="Arial"/>
          <w:b/>
          <w:i/>
        </w:rPr>
        <w:t>skupnosti in mesta</w:t>
      </w:r>
      <w:r w:rsidRPr="006F3D8F">
        <w:rPr>
          <w:rFonts w:ascii="Arial" w:hAnsi="Arial" w:cs="Arial"/>
          <w:b/>
          <w:i/>
        </w:rPr>
        <w:t xml:space="preserve">, ki </w:t>
      </w:r>
      <w:r w:rsidR="00651CC5" w:rsidRPr="006F3D8F">
        <w:rPr>
          <w:rFonts w:ascii="Arial" w:hAnsi="Arial" w:cs="Arial"/>
          <w:b/>
          <w:i/>
        </w:rPr>
        <w:t>izvajajo</w:t>
      </w:r>
      <w:r w:rsidRPr="006F3D8F">
        <w:rPr>
          <w:rFonts w:ascii="Arial" w:hAnsi="Arial" w:cs="Arial"/>
          <w:b/>
          <w:i/>
        </w:rPr>
        <w:t xml:space="preserve"> </w:t>
      </w:r>
      <w:r w:rsidR="00651CC5" w:rsidRPr="006F3D8F">
        <w:rPr>
          <w:rFonts w:ascii="Arial" w:hAnsi="Arial" w:cs="Arial"/>
          <w:b/>
          <w:i/>
        </w:rPr>
        <w:t xml:space="preserve">svoje </w:t>
      </w:r>
      <w:r w:rsidRPr="006F3D8F">
        <w:rPr>
          <w:rFonts w:ascii="Arial" w:hAnsi="Arial" w:cs="Arial"/>
          <w:b/>
          <w:i/>
        </w:rPr>
        <w:t>zelen</w:t>
      </w:r>
      <w:r w:rsidR="00651CC5" w:rsidRPr="006F3D8F">
        <w:rPr>
          <w:rFonts w:ascii="Arial" w:hAnsi="Arial" w:cs="Arial"/>
          <w:b/>
          <w:i/>
        </w:rPr>
        <w:t>e</w:t>
      </w:r>
      <w:r w:rsidRPr="006F3D8F">
        <w:rPr>
          <w:rFonts w:ascii="Arial" w:hAnsi="Arial" w:cs="Arial"/>
          <w:b/>
          <w:i/>
        </w:rPr>
        <w:t xml:space="preserve"> dogovor</w:t>
      </w:r>
      <w:r w:rsidR="00651CC5" w:rsidRPr="006F3D8F">
        <w:rPr>
          <w:rFonts w:ascii="Arial" w:hAnsi="Arial" w:cs="Arial"/>
          <w:b/>
          <w:i/>
        </w:rPr>
        <w:t>e</w:t>
      </w:r>
      <w:r w:rsidRPr="006F3D8F">
        <w:rPr>
          <w:rFonts w:ascii="Arial" w:hAnsi="Arial" w:cs="Arial"/>
          <w:b/>
          <w:i/>
        </w:rPr>
        <w:t xml:space="preserve">, ter organizacije civilne družbe, ki spodbujajo trajnostno preobrazbo mest v Evropi, se lahko do 14. oktobra prijavijo </w:t>
      </w:r>
      <w:r w:rsidR="00A34035" w:rsidRPr="006F3D8F">
        <w:rPr>
          <w:rFonts w:ascii="Arial" w:hAnsi="Arial" w:cs="Arial"/>
          <w:b/>
          <w:i/>
        </w:rPr>
        <w:t xml:space="preserve">na razpis za nagrado </w:t>
      </w:r>
      <w:r w:rsidR="00134216" w:rsidRPr="006F3D8F">
        <w:rPr>
          <w:rFonts w:ascii="Arial" w:hAnsi="Arial" w:cs="Arial"/>
          <w:b/>
          <w:i/>
        </w:rPr>
        <w:t xml:space="preserve">Nagrada </w:t>
      </w:r>
      <w:r w:rsidR="00651CC5" w:rsidRPr="006F3D8F">
        <w:rPr>
          <w:rFonts w:ascii="Arial" w:hAnsi="Arial" w:cs="Arial"/>
          <w:b/>
          <w:i/>
        </w:rPr>
        <w:t>za preobrazbo</w:t>
      </w:r>
      <w:r w:rsidR="00134216" w:rsidRPr="006F3D8F">
        <w:rPr>
          <w:rFonts w:ascii="Arial" w:hAnsi="Arial" w:cs="Arial"/>
          <w:b/>
          <w:i/>
        </w:rPr>
        <w:t xml:space="preserve"> (</w:t>
      </w:r>
      <w:proofErr w:type="spellStart"/>
      <w:r w:rsidR="00134216" w:rsidRPr="006F3D8F">
        <w:rPr>
          <w:rFonts w:ascii="Arial" w:hAnsi="Arial" w:cs="Arial"/>
          <w:b/>
          <w:i/>
        </w:rPr>
        <w:t>Transformative</w:t>
      </w:r>
      <w:proofErr w:type="spellEnd"/>
      <w:r w:rsidR="00134216" w:rsidRPr="006F3D8F">
        <w:rPr>
          <w:rFonts w:ascii="Arial" w:hAnsi="Arial" w:cs="Arial"/>
          <w:b/>
          <w:i/>
        </w:rPr>
        <w:t xml:space="preserve"> </w:t>
      </w:r>
      <w:proofErr w:type="spellStart"/>
      <w:r w:rsidR="00134216" w:rsidRPr="006F3D8F">
        <w:rPr>
          <w:rFonts w:ascii="Arial" w:hAnsi="Arial" w:cs="Arial"/>
          <w:b/>
          <w:i/>
        </w:rPr>
        <w:t>Action</w:t>
      </w:r>
      <w:proofErr w:type="spellEnd"/>
      <w:r w:rsidR="00134216" w:rsidRPr="006F3D8F">
        <w:rPr>
          <w:rFonts w:ascii="Arial" w:hAnsi="Arial" w:cs="Arial"/>
          <w:b/>
          <w:i/>
        </w:rPr>
        <w:t xml:space="preserve"> </w:t>
      </w:r>
      <w:proofErr w:type="spellStart"/>
      <w:r w:rsidR="00134216" w:rsidRPr="006F3D8F">
        <w:rPr>
          <w:rFonts w:ascii="Arial" w:hAnsi="Arial" w:cs="Arial"/>
          <w:b/>
          <w:i/>
        </w:rPr>
        <w:t>Award</w:t>
      </w:r>
      <w:proofErr w:type="spellEnd"/>
      <w:r w:rsidR="00134216" w:rsidRPr="006F3D8F">
        <w:rPr>
          <w:rFonts w:ascii="Arial" w:hAnsi="Arial" w:cs="Arial"/>
          <w:b/>
          <w:i/>
        </w:rPr>
        <w:t xml:space="preserve">) in </w:t>
      </w:r>
      <w:r w:rsidRPr="006F3D8F">
        <w:rPr>
          <w:rFonts w:ascii="Arial" w:hAnsi="Arial" w:cs="Arial"/>
          <w:b/>
          <w:i/>
        </w:rPr>
        <w:t xml:space="preserve"> pridobijo 10.000 </w:t>
      </w:r>
      <w:r w:rsidR="00134216" w:rsidRPr="006F3D8F">
        <w:rPr>
          <w:rFonts w:ascii="Arial" w:hAnsi="Arial" w:cs="Arial"/>
          <w:b/>
          <w:i/>
        </w:rPr>
        <w:t xml:space="preserve">evrov. </w:t>
      </w:r>
      <w:r w:rsidR="00651CC5" w:rsidRPr="006F3D8F">
        <w:rPr>
          <w:rFonts w:ascii="Arial" w:hAnsi="Arial" w:cs="Arial"/>
          <w:b/>
          <w:i/>
        </w:rPr>
        <w:t>Ker je letošnje leto evropsko leto mladih, si organizatorji želijo prijave, ki se osredotočajo na mlade ali katerih organizatorji so mladi. Razpis podpira</w:t>
      </w:r>
      <w:r w:rsidR="006F3D8F" w:rsidRPr="006F3D8F">
        <w:rPr>
          <w:rFonts w:ascii="Arial" w:hAnsi="Arial" w:cs="Arial"/>
          <w:b/>
          <w:i/>
        </w:rPr>
        <w:t>ta</w:t>
      </w:r>
      <w:r w:rsidR="00651CC5" w:rsidRPr="006F3D8F">
        <w:rPr>
          <w:rFonts w:ascii="Arial" w:hAnsi="Arial" w:cs="Arial"/>
          <w:b/>
          <w:i/>
        </w:rPr>
        <w:t xml:space="preserve"> Evropski odbor regij</w:t>
      </w:r>
      <w:r w:rsidR="006F3D8F" w:rsidRPr="006F3D8F">
        <w:rPr>
          <w:rFonts w:ascii="Arial" w:hAnsi="Arial" w:cs="Arial"/>
          <w:b/>
          <w:i/>
        </w:rPr>
        <w:t xml:space="preserve"> in Evropska investicijska banka (EIB)</w:t>
      </w:r>
      <w:r w:rsidR="00651CC5" w:rsidRPr="006F3D8F">
        <w:rPr>
          <w:rFonts w:ascii="Arial" w:hAnsi="Arial" w:cs="Arial"/>
          <w:b/>
          <w:i/>
        </w:rPr>
        <w:t>. Člani lahko dobijo več informacij na SBRA.</w:t>
      </w:r>
    </w:p>
    <w:p w:rsidR="00651CC5" w:rsidRPr="006F3D8F" w:rsidRDefault="00651CC5" w:rsidP="006F3D8F">
      <w:pPr>
        <w:jc w:val="both"/>
        <w:rPr>
          <w:rFonts w:ascii="Arial" w:hAnsi="Arial" w:cs="Arial"/>
          <w:sz w:val="20"/>
          <w:szCs w:val="20"/>
        </w:rPr>
      </w:pPr>
      <w:r w:rsidRPr="006F3D8F">
        <w:rPr>
          <w:rFonts w:ascii="Arial" w:hAnsi="Arial" w:cs="Arial"/>
          <w:sz w:val="20"/>
          <w:szCs w:val="20"/>
        </w:rPr>
        <w:t>V poštev za prijavo pridejo pobude, ki pomagajo pospeševati družbeno-kulturno, družbeno-gospodarsko in tehnološko preobrazbo družb ter podpirajo izvajanje evropskega zelenega dogovora na lokalni ravni. Ukrepi morajo odražati tudi lokalne ali regionalne prispevke, ki podpirajo izpolnjevanje Pariškega podnebnega sporazuma in ciljev trajnostnega razvoja.</w:t>
      </w:r>
    </w:p>
    <w:p w:rsidR="00651CC5" w:rsidRPr="006F3D8F" w:rsidRDefault="00651CC5" w:rsidP="006F3D8F">
      <w:pPr>
        <w:jc w:val="both"/>
        <w:rPr>
          <w:rFonts w:ascii="Arial" w:hAnsi="Arial" w:cs="Arial"/>
          <w:sz w:val="20"/>
          <w:szCs w:val="20"/>
        </w:rPr>
      </w:pPr>
      <w:r w:rsidRPr="006F3D8F">
        <w:rPr>
          <w:rFonts w:ascii="Arial" w:hAnsi="Arial" w:cs="Arial"/>
          <w:sz w:val="20"/>
          <w:szCs w:val="20"/>
        </w:rPr>
        <w:t xml:space="preserve">Prijavitelj mora biti odgovoren za izvajanje ukrepov, ki pa jih je treba v času oddaje prijave izvajati že vsaj tri mesece, vendar ne več kot pet let. </w:t>
      </w:r>
    </w:p>
    <w:p w:rsidR="00651CC5" w:rsidRPr="006F3D8F" w:rsidRDefault="00651CC5" w:rsidP="006F3D8F">
      <w:pPr>
        <w:jc w:val="both"/>
        <w:rPr>
          <w:rFonts w:ascii="Arial" w:hAnsi="Arial" w:cs="Arial"/>
          <w:b/>
          <w:sz w:val="20"/>
          <w:szCs w:val="20"/>
        </w:rPr>
      </w:pPr>
      <w:r w:rsidRPr="006F3D8F">
        <w:rPr>
          <w:rFonts w:ascii="Arial" w:hAnsi="Arial" w:cs="Arial"/>
          <w:b/>
          <w:sz w:val="20"/>
          <w:szCs w:val="20"/>
        </w:rPr>
        <w:t>Koristne informacije:</w:t>
      </w:r>
    </w:p>
    <w:p w:rsidR="00651CC5" w:rsidRPr="006F3D8F" w:rsidRDefault="009F7768" w:rsidP="006F3D8F">
      <w:pPr>
        <w:pStyle w:val="Odstavekseznama"/>
        <w:numPr>
          <w:ilvl w:val="0"/>
          <w:numId w:val="1"/>
        </w:numPr>
        <w:jc w:val="both"/>
        <w:rPr>
          <w:rFonts w:ascii="Arial" w:hAnsi="Arial" w:cs="Arial"/>
          <w:sz w:val="20"/>
          <w:szCs w:val="20"/>
        </w:rPr>
      </w:pPr>
      <w:r w:rsidRPr="006F3D8F">
        <w:rPr>
          <w:rFonts w:ascii="Arial" w:hAnsi="Arial" w:cs="Arial"/>
          <w:sz w:val="20"/>
          <w:szCs w:val="20"/>
        </w:rPr>
        <w:t>Razpis:</w:t>
      </w:r>
    </w:p>
    <w:p w:rsidR="009F7768" w:rsidRPr="006F3D8F" w:rsidRDefault="009F7768" w:rsidP="006F3D8F">
      <w:pPr>
        <w:pStyle w:val="Odstavekseznama"/>
        <w:numPr>
          <w:ilvl w:val="0"/>
          <w:numId w:val="1"/>
        </w:numPr>
        <w:jc w:val="both"/>
        <w:rPr>
          <w:rFonts w:ascii="Arial" w:hAnsi="Arial" w:cs="Arial"/>
          <w:sz w:val="20"/>
          <w:szCs w:val="20"/>
        </w:rPr>
      </w:pPr>
      <w:hyperlink r:id="rId6" w:history="1">
        <w:r w:rsidRPr="006F3D8F">
          <w:rPr>
            <w:rStyle w:val="Hiperpovezava"/>
            <w:rFonts w:ascii="Arial" w:hAnsi="Arial" w:cs="Arial"/>
            <w:sz w:val="20"/>
            <w:szCs w:val="20"/>
          </w:rPr>
          <w:t>https://sustainablecities.eu/submit-your-action/</w:t>
        </w:r>
      </w:hyperlink>
    </w:p>
    <w:p w:rsidR="009F7768" w:rsidRPr="006F3D8F" w:rsidRDefault="009F7768" w:rsidP="006F3D8F">
      <w:pPr>
        <w:pStyle w:val="Odstavekseznama"/>
        <w:numPr>
          <w:ilvl w:val="0"/>
          <w:numId w:val="1"/>
        </w:numPr>
        <w:jc w:val="both"/>
        <w:rPr>
          <w:rFonts w:ascii="Arial" w:hAnsi="Arial" w:cs="Arial"/>
          <w:sz w:val="20"/>
          <w:szCs w:val="20"/>
        </w:rPr>
      </w:pPr>
      <w:r w:rsidRPr="006F3D8F">
        <w:rPr>
          <w:rFonts w:ascii="Arial" w:hAnsi="Arial" w:cs="Arial"/>
          <w:sz w:val="20"/>
          <w:szCs w:val="20"/>
        </w:rPr>
        <w:t xml:space="preserve">Informacije </w:t>
      </w:r>
      <w:r w:rsidR="006F3D8F" w:rsidRPr="006F3D8F">
        <w:rPr>
          <w:rFonts w:ascii="Arial" w:hAnsi="Arial" w:cs="Arial"/>
          <w:sz w:val="20"/>
          <w:szCs w:val="20"/>
        </w:rPr>
        <w:t>o zelenih dogovori</w:t>
      </w:r>
      <w:r w:rsidRPr="006F3D8F">
        <w:rPr>
          <w:rFonts w:ascii="Arial" w:hAnsi="Arial" w:cs="Arial"/>
          <w:sz w:val="20"/>
          <w:szCs w:val="20"/>
        </w:rPr>
        <w:t>h na lokalni ravni:</w:t>
      </w:r>
    </w:p>
    <w:p w:rsidR="009F7768" w:rsidRPr="006F3D8F" w:rsidRDefault="009F7768" w:rsidP="006F3D8F">
      <w:pPr>
        <w:pStyle w:val="Odstavekseznama"/>
        <w:numPr>
          <w:ilvl w:val="0"/>
          <w:numId w:val="1"/>
        </w:numPr>
        <w:jc w:val="both"/>
        <w:rPr>
          <w:rFonts w:ascii="Arial" w:hAnsi="Arial" w:cs="Arial"/>
          <w:sz w:val="20"/>
          <w:szCs w:val="20"/>
        </w:rPr>
      </w:pPr>
      <w:hyperlink r:id="rId7" w:history="1">
        <w:r w:rsidRPr="006F3D8F">
          <w:rPr>
            <w:rStyle w:val="Hiperpovezava"/>
            <w:rFonts w:ascii="Arial" w:hAnsi="Arial" w:cs="Arial"/>
            <w:sz w:val="20"/>
            <w:szCs w:val="20"/>
          </w:rPr>
          <w:t>https://sustainablecities.eu/mannheim-message/local-green-deals/</w:t>
        </w:r>
      </w:hyperlink>
    </w:p>
    <w:p w:rsidR="009F7768" w:rsidRPr="006F3D8F" w:rsidRDefault="009F7768" w:rsidP="006F3D8F">
      <w:pPr>
        <w:spacing w:after="0"/>
        <w:jc w:val="both"/>
        <w:rPr>
          <w:rFonts w:ascii="Arial" w:hAnsi="Arial" w:cs="Arial"/>
          <w:sz w:val="20"/>
          <w:szCs w:val="20"/>
        </w:rPr>
      </w:pPr>
      <w:r w:rsidRPr="006F3D8F">
        <w:rPr>
          <w:rFonts w:ascii="Arial" w:hAnsi="Arial" w:cs="Arial"/>
          <w:sz w:val="20"/>
          <w:szCs w:val="20"/>
        </w:rPr>
        <w:t>Pripravila:</w:t>
      </w:r>
    </w:p>
    <w:p w:rsidR="009F7768" w:rsidRPr="006F3D8F" w:rsidRDefault="009F7768" w:rsidP="006F3D8F">
      <w:pPr>
        <w:spacing w:after="0"/>
        <w:jc w:val="both"/>
        <w:rPr>
          <w:rFonts w:ascii="Arial" w:hAnsi="Arial" w:cs="Arial"/>
          <w:sz w:val="20"/>
          <w:szCs w:val="20"/>
        </w:rPr>
      </w:pPr>
      <w:r w:rsidRPr="006F3D8F">
        <w:rPr>
          <w:rFonts w:ascii="Arial" w:hAnsi="Arial" w:cs="Arial"/>
          <w:sz w:val="20"/>
          <w:szCs w:val="20"/>
        </w:rPr>
        <w:t>Darja Kocbek</w:t>
      </w:r>
    </w:p>
    <w:p w:rsidR="009F7768" w:rsidRDefault="009F7768" w:rsidP="006F3D8F">
      <w:pPr>
        <w:spacing w:after="0"/>
      </w:pPr>
    </w:p>
    <w:p w:rsidR="00651CC5" w:rsidRDefault="00651CC5"/>
    <w:sectPr w:rsidR="00651CC5" w:rsidSect="00BF6E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51E1"/>
    <w:multiLevelType w:val="hybridMultilevel"/>
    <w:tmpl w:val="B3C62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0588"/>
    <w:rsid w:val="00134216"/>
    <w:rsid w:val="002D4F29"/>
    <w:rsid w:val="004C1BD0"/>
    <w:rsid w:val="00651CC5"/>
    <w:rsid w:val="006F3D8F"/>
    <w:rsid w:val="007561AC"/>
    <w:rsid w:val="009F7768"/>
    <w:rsid w:val="00A34035"/>
    <w:rsid w:val="00BF6E53"/>
    <w:rsid w:val="00E7058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6E53"/>
  </w:style>
  <w:style w:type="paragraph" w:styleId="Naslov2">
    <w:name w:val="heading 2"/>
    <w:basedOn w:val="Navaden"/>
    <w:next w:val="Navaden"/>
    <w:link w:val="Naslov2Znak"/>
    <w:uiPriority w:val="9"/>
    <w:unhideWhenUsed/>
    <w:qFormat/>
    <w:rsid w:val="004C1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F7768"/>
    <w:rPr>
      <w:color w:val="0000FF" w:themeColor="hyperlink"/>
      <w:u w:val="single"/>
    </w:rPr>
  </w:style>
  <w:style w:type="paragraph" w:styleId="Odstavekseznama">
    <w:name w:val="List Paragraph"/>
    <w:basedOn w:val="Navaden"/>
    <w:uiPriority w:val="34"/>
    <w:qFormat/>
    <w:rsid w:val="006F3D8F"/>
    <w:pPr>
      <w:ind w:left="720"/>
      <w:contextualSpacing/>
    </w:pPr>
  </w:style>
  <w:style w:type="character" w:customStyle="1" w:styleId="Naslov2Znak">
    <w:name w:val="Naslov 2 Znak"/>
    <w:basedOn w:val="Privzetapisavaodstavka"/>
    <w:link w:val="Naslov2"/>
    <w:uiPriority w:val="9"/>
    <w:rsid w:val="004C1BD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C1BD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1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stainablecities.eu/mannheim-message/local-green-de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stainablecities.eu/submit-your-ac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239</Words>
  <Characters>1368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2022-05-11T16:38:00Z</dcterms:created>
  <dcterms:modified xsi:type="dcterms:W3CDTF">2022-05-11T19:03:00Z</dcterms:modified>
</cp:coreProperties>
</file>