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FC" w:rsidRPr="00467345" w:rsidRDefault="00E863FC" w:rsidP="00E863FC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FC" w:rsidRPr="00301C78" w:rsidRDefault="00E863FC" w:rsidP="00E863FC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863FC" w:rsidRPr="00083714" w:rsidRDefault="00E863FC" w:rsidP="00E863FC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E863FC" w:rsidRDefault="00E863FC" w:rsidP="00E863F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81 </w:t>
      </w:r>
      <w:r w:rsidRPr="00083714">
        <w:rPr>
          <w:b/>
        </w:rPr>
        <w:t>– 20</w:t>
      </w:r>
      <w:r>
        <w:rPr>
          <w:b/>
        </w:rPr>
        <w:t>23</w:t>
      </w:r>
    </w:p>
    <w:p w:rsidR="00E863FC" w:rsidRDefault="00E863FC" w:rsidP="00E863FC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15.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BB0EBB" w:rsidRPr="00BB0EBB" w:rsidRDefault="00BB0EBB" w:rsidP="00BB0EBB">
      <w:pPr>
        <w:jc w:val="center"/>
        <w:rPr>
          <w:b/>
          <w:color w:val="993300"/>
          <w:sz w:val="32"/>
          <w:szCs w:val="32"/>
        </w:rPr>
      </w:pPr>
      <w:r>
        <w:rPr>
          <w:b/>
          <w:color w:val="993300"/>
          <w:sz w:val="32"/>
          <w:szCs w:val="32"/>
        </w:rPr>
        <w:t>Podpisan je sporazum na podpore naložbam na področju zelenega in digitalnega prehoda</w:t>
      </w:r>
    </w:p>
    <w:p w:rsidR="00BB0EBB" w:rsidRPr="00BB0EBB" w:rsidRDefault="00BB0EBB" w:rsidP="00BB0EBB">
      <w:pPr>
        <w:jc w:val="both"/>
        <w:rPr>
          <w:rFonts w:ascii="Arial" w:hAnsi="Arial" w:cs="Arial"/>
          <w:b/>
          <w:i/>
        </w:rPr>
      </w:pPr>
      <w:r w:rsidRPr="00BB0EBB">
        <w:rPr>
          <w:rFonts w:ascii="Arial" w:hAnsi="Arial"/>
          <w:b/>
          <w:i/>
        </w:rPr>
        <w:t xml:space="preserve">Evropski investicijski sklad (EIF) in skupina </w:t>
      </w:r>
      <w:proofErr w:type="spellStart"/>
      <w:r w:rsidRPr="00BB0EBB">
        <w:rPr>
          <w:rFonts w:ascii="Arial" w:hAnsi="Arial"/>
          <w:b/>
          <w:i/>
        </w:rPr>
        <w:t>UniCredit</w:t>
      </w:r>
      <w:proofErr w:type="spellEnd"/>
      <w:r w:rsidRPr="00BB0EBB">
        <w:rPr>
          <w:rFonts w:ascii="Arial" w:hAnsi="Arial"/>
          <w:b/>
          <w:i/>
        </w:rPr>
        <w:t xml:space="preserve"> bosta na podlagi programa </w:t>
      </w:r>
      <w:proofErr w:type="spellStart"/>
      <w:r w:rsidRPr="00BB0EBB">
        <w:rPr>
          <w:rFonts w:ascii="Arial" w:hAnsi="Arial"/>
          <w:b/>
          <w:i/>
        </w:rPr>
        <w:t>InvestEU</w:t>
      </w:r>
      <w:proofErr w:type="spellEnd"/>
      <w:r w:rsidRPr="00BB0EBB">
        <w:rPr>
          <w:rFonts w:ascii="Arial" w:hAnsi="Arial"/>
          <w:b/>
          <w:i/>
        </w:rPr>
        <w:t xml:space="preserve"> podprla naložbe v višini približno 1 milijarde evrov na področju zelenega in digitalnega prehoda v državah srednje in vzhodne Evrope med katerimi je tudi Slovenija. Sredstva bodo namenjena naložbam na področju zelenega in digitalnega prehoda, pa tudi naložbam, ki prispevajo k spodbujanju kulturnega, izobraževalnega in socialnega sektorja. Prav tako je predvidena podpora za projekte za izboljšanje energijske učinkovitosti stavb in razvoj trajnostne mobilnosti. </w:t>
      </w:r>
      <w:r w:rsidRPr="00BB0EBB">
        <w:rPr>
          <w:rFonts w:ascii="Arial" w:hAnsi="Arial" w:cs="Arial"/>
          <w:b/>
          <w:i/>
        </w:rPr>
        <w:t>Člani lahko dobijo več informacij na SBRA.</w:t>
      </w:r>
    </w:p>
    <w:p w:rsidR="005B61F7" w:rsidRPr="00CC0C62" w:rsidRDefault="00587FB9" w:rsidP="00CC0C62">
      <w:pPr>
        <w:jc w:val="both"/>
        <w:rPr>
          <w:rFonts w:ascii="Arial" w:hAnsi="Arial" w:cs="Arial"/>
          <w:sz w:val="20"/>
          <w:szCs w:val="20"/>
        </w:rPr>
      </w:pPr>
      <w:r w:rsidRPr="00CC0C62">
        <w:rPr>
          <w:rFonts w:ascii="Arial" w:hAnsi="Arial" w:cs="Arial"/>
          <w:sz w:val="20"/>
          <w:szCs w:val="20"/>
        </w:rPr>
        <w:t>Evropski investicijski sklad</w:t>
      </w:r>
      <w:r w:rsidR="00CC0C62">
        <w:rPr>
          <w:rFonts w:ascii="Arial" w:hAnsi="Arial" w:cs="Arial"/>
          <w:sz w:val="20"/>
          <w:szCs w:val="20"/>
        </w:rPr>
        <w:t xml:space="preserve"> (EIF)</w:t>
      </w:r>
      <w:r w:rsidRPr="00CC0C62">
        <w:rPr>
          <w:rFonts w:ascii="Arial" w:hAnsi="Arial" w:cs="Arial"/>
          <w:sz w:val="20"/>
          <w:szCs w:val="20"/>
        </w:rPr>
        <w:t xml:space="preserve"> in skupina </w:t>
      </w:r>
      <w:proofErr w:type="spellStart"/>
      <w:r w:rsidRPr="00CC0C62">
        <w:rPr>
          <w:rFonts w:ascii="Arial" w:hAnsi="Arial" w:cs="Arial"/>
          <w:sz w:val="20"/>
          <w:szCs w:val="20"/>
        </w:rPr>
        <w:t>UniCredit</w:t>
      </w:r>
      <w:proofErr w:type="spellEnd"/>
      <w:r w:rsidRPr="00CC0C62">
        <w:rPr>
          <w:rFonts w:ascii="Arial" w:hAnsi="Arial" w:cs="Arial"/>
          <w:sz w:val="20"/>
          <w:szCs w:val="20"/>
        </w:rPr>
        <w:t xml:space="preserve"> sta v okviru programa </w:t>
      </w:r>
      <w:proofErr w:type="spellStart"/>
      <w:r w:rsidRPr="00CC0C62">
        <w:rPr>
          <w:rFonts w:ascii="Arial" w:hAnsi="Arial" w:cs="Arial"/>
          <w:sz w:val="20"/>
          <w:szCs w:val="20"/>
        </w:rPr>
        <w:t>InvestEU</w:t>
      </w:r>
      <w:proofErr w:type="spellEnd"/>
      <w:r w:rsidRPr="00CC0C62">
        <w:rPr>
          <w:rFonts w:ascii="Arial" w:hAnsi="Arial" w:cs="Arial"/>
          <w:sz w:val="20"/>
          <w:szCs w:val="20"/>
        </w:rPr>
        <w:t xml:space="preserve"> podpisala sporazum, ki bo skupini </w:t>
      </w:r>
      <w:proofErr w:type="spellStart"/>
      <w:r w:rsidRPr="00CC0C62">
        <w:rPr>
          <w:rFonts w:ascii="Arial" w:hAnsi="Arial" w:cs="Arial"/>
          <w:sz w:val="20"/>
          <w:szCs w:val="20"/>
        </w:rPr>
        <w:t>UniCredit</w:t>
      </w:r>
      <w:proofErr w:type="spellEnd"/>
      <w:r w:rsidRPr="00CC0C62">
        <w:rPr>
          <w:rFonts w:ascii="Arial" w:hAnsi="Arial" w:cs="Arial"/>
          <w:sz w:val="20"/>
          <w:szCs w:val="20"/>
        </w:rPr>
        <w:t xml:space="preserve"> zagotovil jamstva v vrednosti 370 milijonov evrov za spodbujanje naložb malih in srednje velikih podjetij v sedmih državah</w:t>
      </w:r>
      <w:r w:rsidR="005B61F7" w:rsidRPr="00CC0C62">
        <w:rPr>
          <w:rFonts w:ascii="Arial" w:hAnsi="Arial" w:cs="Arial"/>
          <w:sz w:val="20"/>
          <w:szCs w:val="20"/>
        </w:rPr>
        <w:t xml:space="preserve"> med katerimi je tudi Slovenija</w:t>
      </w:r>
      <w:r w:rsidRPr="00CC0C62">
        <w:rPr>
          <w:rFonts w:ascii="Arial" w:hAnsi="Arial" w:cs="Arial"/>
          <w:sz w:val="20"/>
          <w:szCs w:val="20"/>
        </w:rPr>
        <w:t xml:space="preserve">. Jamstva bodo skupini </w:t>
      </w:r>
      <w:proofErr w:type="spellStart"/>
      <w:r w:rsidRPr="00CC0C62">
        <w:rPr>
          <w:rFonts w:ascii="Arial" w:hAnsi="Arial" w:cs="Arial"/>
          <w:sz w:val="20"/>
          <w:szCs w:val="20"/>
        </w:rPr>
        <w:t>UniCredit</w:t>
      </w:r>
      <w:proofErr w:type="spellEnd"/>
      <w:r w:rsidRPr="00CC0C62">
        <w:rPr>
          <w:rFonts w:ascii="Arial" w:hAnsi="Arial" w:cs="Arial"/>
          <w:sz w:val="20"/>
          <w:szCs w:val="20"/>
        </w:rPr>
        <w:t xml:space="preserve"> omogočila, da pod ugodnimi pogoji zagotovi posojila do 2.500 podjetjem</w:t>
      </w:r>
      <w:r w:rsidR="005B61F7" w:rsidRPr="00CC0C62">
        <w:rPr>
          <w:rFonts w:ascii="Arial" w:hAnsi="Arial" w:cs="Arial"/>
          <w:sz w:val="20"/>
          <w:szCs w:val="20"/>
        </w:rPr>
        <w:t>.</w:t>
      </w:r>
    </w:p>
    <w:p w:rsidR="005B61F7" w:rsidRPr="00CC0C62" w:rsidRDefault="00CC0C62" w:rsidP="00CC0C62">
      <w:pPr>
        <w:jc w:val="both"/>
        <w:rPr>
          <w:rFonts w:ascii="Arial" w:hAnsi="Arial" w:cs="Arial"/>
          <w:sz w:val="20"/>
          <w:szCs w:val="20"/>
        </w:rPr>
      </w:pPr>
      <w:r w:rsidRPr="00CC0C62">
        <w:rPr>
          <w:rFonts w:ascii="Arial" w:hAnsi="Arial" w:cs="Arial"/>
          <w:sz w:val="20"/>
          <w:szCs w:val="20"/>
        </w:rPr>
        <w:t xml:space="preserve">V okviru </w:t>
      </w:r>
      <w:proofErr w:type="spellStart"/>
      <w:r w:rsidRPr="00CC0C62">
        <w:rPr>
          <w:rFonts w:ascii="Arial" w:hAnsi="Arial" w:cs="Arial"/>
          <w:sz w:val="20"/>
          <w:szCs w:val="20"/>
        </w:rPr>
        <w:t>UniCreditove</w:t>
      </w:r>
      <w:proofErr w:type="spellEnd"/>
      <w:r w:rsidRPr="00CC0C62">
        <w:rPr>
          <w:rFonts w:ascii="Arial" w:hAnsi="Arial" w:cs="Arial"/>
          <w:sz w:val="20"/>
          <w:szCs w:val="20"/>
        </w:rPr>
        <w:t xml:space="preserve"> strategije zelenega kreditiranja bodo krediti namenjeni tudi stanovanjskim združenjem in posameznikom za lastne naložbe v obnovljive vire energije in energetsko učinkovitost v stanovanjskih stavbah ter za spodbujanje razvoja trajnostne mobilnosti.</w:t>
      </w:r>
    </w:p>
    <w:p w:rsidR="005B61F7" w:rsidRPr="00CC0C62" w:rsidRDefault="00CC0C62" w:rsidP="00CC0C62">
      <w:pPr>
        <w:jc w:val="both"/>
        <w:rPr>
          <w:rFonts w:ascii="Arial" w:hAnsi="Arial" w:cs="Arial"/>
          <w:b/>
          <w:sz w:val="20"/>
          <w:szCs w:val="20"/>
        </w:rPr>
      </w:pPr>
      <w:r w:rsidRPr="00CC0C62">
        <w:rPr>
          <w:rFonts w:ascii="Arial" w:hAnsi="Arial" w:cs="Arial"/>
          <w:b/>
          <w:sz w:val="20"/>
          <w:szCs w:val="20"/>
        </w:rPr>
        <w:t>Koristne informacije:</w:t>
      </w:r>
    </w:p>
    <w:p w:rsidR="00CC0C62" w:rsidRPr="00CC0C62" w:rsidRDefault="00CC0C62" w:rsidP="00CC0C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0C62">
        <w:rPr>
          <w:rFonts w:ascii="Arial" w:hAnsi="Arial" w:cs="Arial"/>
          <w:sz w:val="20"/>
          <w:szCs w:val="20"/>
        </w:rPr>
        <w:t>Sporočilo o podpisu sporazuma:</w:t>
      </w:r>
    </w:p>
    <w:p w:rsidR="00CC0C62" w:rsidRPr="00CC0C62" w:rsidRDefault="00CC0C62" w:rsidP="00CC0C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C0C62">
          <w:rPr>
            <w:rStyle w:val="Hiperpovezava"/>
            <w:rFonts w:ascii="Arial" w:hAnsi="Arial" w:cs="Arial"/>
            <w:sz w:val="20"/>
            <w:szCs w:val="20"/>
          </w:rPr>
          <w:t>https://www.eif.org/InvestEU/news/2023/investeu-eif-and-unicredit-sign-agreements-to-channel-eur-1-billion-to-small-businesses-across-seven-countries-in-central-and-eastern-europe.htm</w:t>
        </w:r>
      </w:hyperlink>
      <w:r w:rsidRPr="00CC0C62">
        <w:rPr>
          <w:rFonts w:ascii="Arial" w:hAnsi="Arial" w:cs="Arial"/>
          <w:sz w:val="20"/>
          <w:szCs w:val="20"/>
        </w:rPr>
        <w:t xml:space="preserve"> </w:t>
      </w:r>
    </w:p>
    <w:p w:rsidR="00CC0C62" w:rsidRPr="00CC0C62" w:rsidRDefault="00CC0C62" w:rsidP="00CC0C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0C62">
        <w:rPr>
          <w:rFonts w:ascii="Arial" w:hAnsi="Arial" w:cs="Arial"/>
          <w:sz w:val="20"/>
          <w:szCs w:val="20"/>
        </w:rPr>
        <w:t>Evropski investicijski sklad (EIF):</w:t>
      </w:r>
    </w:p>
    <w:p w:rsidR="00CC0C62" w:rsidRPr="00CC0C62" w:rsidRDefault="00CC0C62" w:rsidP="00CC0C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C0C62">
          <w:rPr>
            <w:rStyle w:val="Hiperpovezava"/>
            <w:rFonts w:ascii="Arial" w:hAnsi="Arial" w:cs="Arial"/>
            <w:sz w:val="20"/>
            <w:szCs w:val="20"/>
          </w:rPr>
          <w:t>https://www.eif.org/eif.org/index.htm</w:t>
        </w:r>
      </w:hyperlink>
    </w:p>
    <w:p w:rsidR="00CC0C62" w:rsidRPr="00CC0C62" w:rsidRDefault="00CC0C62" w:rsidP="00CC0C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C0C62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CC0C62">
        <w:rPr>
          <w:rFonts w:ascii="Arial" w:hAnsi="Arial" w:cs="Arial"/>
          <w:sz w:val="20"/>
          <w:szCs w:val="20"/>
        </w:rPr>
        <w:t>InvestEU</w:t>
      </w:r>
      <w:proofErr w:type="spellEnd"/>
      <w:r w:rsidRPr="00CC0C62">
        <w:rPr>
          <w:rFonts w:ascii="Arial" w:hAnsi="Arial" w:cs="Arial"/>
          <w:sz w:val="20"/>
          <w:szCs w:val="20"/>
        </w:rPr>
        <w:t>:</w:t>
      </w:r>
    </w:p>
    <w:p w:rsidR="00CC0C62" w:rsidRPr="00CC0C62" w:rsidRDefault="00CC0C62" w:rsidP="00CC0C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CC0C62">
          <w:rPr>
            <w:rStyle w:val="Hiperpovezava"/>
            <w:rFonts w:ascii="Arial" w:hAnsi="Arial" w:cs="Arial"/>
            <w:sz w:val="20"/>
            <w:szCs w:val="20"/>
          </w:rPr>
          <w:t>https://investeu.europa.eu/index_sl</w:t>
        </w:r>
      </w:hyperlink>
    </w:p>
    <w:p w:rsidR="00CC0C62" w:rsidRPr="00CC0C62" w:rsidRDefault="00CC0C62" w:rsidP="00CC0C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0C62">
        <w:rPr>
          <w:rFonts w:ascii="Arial" w:hAnsi="Arial" w:cs="Arial"/>
          <w:sz w:val="20"/>
          <w:szCs w:val="20"/>
        </w:rPr>
        <w:t>Pripravila:</w:t>
      </w:r>
    </w:p>
    <w:p w:rsidR="00CC0C62" w:rsidRPr="00CC0C62" w:rsidRDefault="00CC0C62" w:rsidP="00CC0C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C0C62">
        <w:rPr>
          <w:rFonts w:ascii="Arial" w:hAnsi="Arial" w:cs="Arial"/>
          <w:sz w:val="20"/>
          <w:szCs w:val="20"/>
        </w:rPr>
        <w:t>Darja Kocbek</w:t>
      </w:r>
    </w:p>
    <w:p w:rsidR="00CC0C62" w:rsidRPr="00CC0C62" w:rsidRDefault="00CC0C62" w:rsidP="00CC0C6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87FB9" w:rsidRPr="00CC0C62" w:rsidRDefault="00587FB9" w:rsidP="00CC0C62">
      <w:pPr>
        <w:jc w:val="both"/>
        <w:rPr>
          <w:rFonts w:ascii="Arial" w:hAnsi="Arial" w:cs="Arial"/>
          <w:sz w:val="20"/>
          <w:szCs w:val="20"/>
        </w:rPr>
      </w:pPr>
    </w:p>
    <w:sectPr w:rsidR="00587FB9" w:rsidRPr="00CC0C62" w:rsidSect="00691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595E"/>
    <w:multiLevelType w:val="hybridMultilevel"/>
    <w:tmpl w:val="745AFB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7FB9"/>
    <w:rsid w:val="00587FB9"/>
    <w:rsid w:val="005B61F7"/>
    <w:rsid w:val="006911B9"/>
    <w:rsid w:val="00BB0EBB"/>
    <w:rsid w:val="00CC0C62"/>
    <w:rsid w:val="00E8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11B9"/>
  </w:style>
  <w:style w:type="paragraph" w:styleId="Naslov2">
    <w:name w:val="heading 2"/>
    <w:basedOn w:val="Navaden"/>
    <w:link w:val="Naslov2Znak"/>
    <w:uiPriority w:val="9"/>
    <w:qFormat/>
    <w:rsid w:val="00E86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1299260575msonormal">
    <w:name w:val="yiv1299260575msonormal"/>
    <w:basedOn w:val="Navaden"/>
    <w:rsid w:val="0058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C0C6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CC0C6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C0C6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863F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6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6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eu.europa.eu/index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f.org/eif.org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f.org/InvestEU/news/2023/investeu-eif-and-unicredit-sign-agreements-to-channel-eur-1-billion-to-small-businesses-across-seven-countries-in-central-and-eastern-europe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2023-05-11T07:51:00Z</dcterms:created>
  <dcterms:modified xsi:type="dcterms:W3CDTF">2023-05-11T08:21:00Z</dcterms:modified>
</cp:coreProperties>
</file>