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30" w:rsidRPr="00467345" w:rsidRDefault="001D0430" w:rsidP="001D043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30" w:rsidRPr="00301C78" w:rsidRDefault="001D0430" w:rsidP="001D043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D0430" w:rsidRPr="00083714" w:rsidRDefault="001D0430" w:rsidP="001D0430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1D0430" w:rsidRDefault="001D0430" w:rsidP="001D043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75 </w:t>
      </w:r>
      <w:r w:rsidRPr="00083714">
        <w:rPr>
          <w:b/>
        </w:rPr>
        <w:t>– 20</w:t>
      </w:r>
      <w:r>
        <w:rPr>
          <w:b/>
        </w:rPr>
        <w:t>23</w:t>
      </w:r>
    </w:p>
    <w:p w:rsidR="001D0430" w:rsidRDefault="001D0430" w:rsidP="001D043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1D0430" w:rsidRDefault="001D0430" w:rsidP="001D043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Kemijski inštitut, ki je član SBRA, sodeluje pri zglednem projektu za razvoj premazov brez </w:t>
      </w:r>
      <w:proofErr w:type="spellStart"/>
      <w:r>
        <w:rPr>
          <w:b/>
          <w:color w:val="993300"/>
          <w:sz w:val="32"/>
          <w:szCs w:val="32"/>
        </w:rPr>
        <w:t>per</w:t>
      </w:r>
      <w:proofErr w:type="spellEnd"/>
      <w:r>
        <w:rPr>
          <w:b/>
          <w:color w:val="993300"/>
          <w:sz w:val="32"/>
          <w:szCs w:val="32"/>
        </w:rPr>
        <w:t xml:space="preserve">- in </w:t>
      </w:r>
      <w:proofErr w:type="spellStart"/>
      <w:r>
        <w:rPr>
          <w:b/>
          <w:color w:val="993300"/>
          <w:sz w:val="32"/>
          <w:szCs w:val="32"/>
        </w:rPr>
        <w:t>polifluoroalkilnih</w:t>
      </w:r>
      <w:proofErr w:type="spellEnd"/>
      <w:r>
        <w:rPr>
          <w:b/>
          <w:color w:val="993300"/>
          <w:sz w:val="32"/>
          <w:szCs w:val="32"/>
        </w:rPr>
        <w:t xml:space="preserve"> snovi (PFAS)</w:t>
      </w:r>
    </w:p>
    <w:p w:rsidR="003E33B3" w:rsidRPr="00A758EC" w:rsidRDefault="00544756" w:rsidP="00A758EC">
      <w:pPr>
        <w:jc w:val="both"/>
        <w:rPr>
          <w:rFonts w:ascii="Arial" w:hAnsi="Arial" w:cs="Arial"/>
          <w:b/>
          <w:i/>
        </w:rPr>
      </w:pPr>
      <w:r w:rsidRPr="00A758EC">
        <w:rPr>
          <w:rFonts w:ascii="Arial" w:hAnsi="Arial" w:cs="Arial"/>
          <w:b/>
          <w:i/>
        </w:rPr>
        <w:t xml:space="preserve">Evropska komisija je ob Svetovnem dnevu Zemlje spomnila, da je eden od njenih ciljev omejiti uporabo </w:t>
      </w:r>
      <w:proofErr w:type="spellStart"/>
      <w:r w:rsidRPr="00A758EC">
        <w:rPr>
          <w:rFonts w:ascii="Arial" w:hAnsi="Arial" w:cs="Arial"/>
          <w:b/>
          <w:i/>
        </w:rPr>
        <w:t>per</w:t>
      </w:r>
      <w:proofErr w:type="spellEnd"/>
      <w:r w:rsidRPr="00A758EC">
        <w:rPr>
          <w:rFonts w:ascii="Arial" w:hAnsi="Arial" w:cs="Arial"/>
          <w:b/>
          <w:i/>
        </w:rPr>
        <w:t xml:space="preserve">- in </w:t>
      </w:r>
      <w:proofErr w:type="spellStart"/>
      <w:r w:rsidRPr="00A758EC">
        <w:rPr>
          <w:rFonts w:ascii="Arial" w:hAnsi="Arial" w:cs="Arial"/>
          <w:b/>
          <w:i/>
        </w:rPr>
        <w:t>polifluoroalkilnih</w:t>
      </w:r>
      <w:proofErr w:type="spellEnd"/>
      <w:r w:rsidRPr="00A758EC">
        <w:rPr>
          <w:rFonts w:ascii="Arial" w:hAnsi="Arial" w:cs="Arial"/>
          <w:b/>
          <w:i/>
        </w:rPr>
        <w:t xml:space="preserve"> snovi (PFAS), ki so obstojne, </w:t>
      </w:r>
      <w:proofErr w:type="spellStart"/>
      <w:r w:rsidRPr="00A758EC">
        <w:rPr>
          <w:rFonts w:ascii="Arial" w:hAnsi="Arial" w:cs="Arial"/>
          <w:b/>
          <w:i/>
        </w:rPr>
        <w:t>bioakumulativne</w:t>
      </w:r>
      <w:proofErr w:type="spellEnd"/>
      <w:r w:rsidRPr="00A758EC">
        <w:rPr>
          <w:rFonts w:ascii="Arial" w:hAnsi="Arial" w:cs="Arial"/>
          <w:b/>
          <w:i/>
        </w:rPr>
        <w:t xml:space="preserve"> in strupene sintetične kemikalije. Kot zgled je predst</w:t>
      </w:r>
      <w:r w:rsidR="00336756" w:rsidRPr="00A758EC">
        <w:rPr>
          <w:rFonts w:ascii="Arial" w:hAnsi="Arial" w:cs="Arial"/>
          <w:b/>
          <w:i/>
        </w:rPr>
        <w:t>avila</w:t>
      </w:r>
      <w:r w:rsidRPr="00A758EC">
        <w:rPr>
          <w:rFonts w:ascii="Arial" w:hAnsi="Arial" w:cs="Arial"/>
          <w:b/>
          <w:i/>
        </w:rPr>
        <w:t xml:space="preserve"> </w:t>
      </w:r>
      <w:r w:rsidR="00336756" w:rsidRPr="00A758EC">
        <w:rPr>
          <w:rFonts w:ascii="Arial" w:hAnsi="Arial" w:cs="Arial"/>
          <w:b/>
          <w:i/>
        </w:rPr>
        <w:t xml:space="preserve">štiri </w:t>
      </w:r>
      <w:r w:rsidRPr="00A758EC">
        <w:rPr>
          <w:rFonts w:ascii="Arial" w:hAnsi="Arial" w:cs="Arial"/>
          <w:b/>
          <w:i/>
        </w:rPr>
        <w:t>projekt</w:t>
      </w:r>
      <w:r w:rsidR="00336756" w:rsidRPr="00A758EC">
        <w:rPr>
          <w:rFonts w:ascii="Arial" w:hAnsi="Arial" w:cs="Arial"/>
          <w:b/>
          <w:i/>
        </w:rPr>
        <w:t>e</w:t>
      </w:r>
      <w:r w:rsidRPr="00A758EC">
        <w:rPr>
          <w:rFonts w:ascii="Arial" w:hAnsi="Arial" w:cs="Arial"/>
          <w:b/>
          <w:i/>
        </w:rPr>
        <w:t xml:space="preserve"> za razvoj </w:t>
      </w:r>
      <w:r w:rsidR="00336756" w:rsidRPr="00A758EC">
        <w:rPr>
          <w:rFonts w:ascii="Arial" w:hAnsi="Arial" w:cs="Arial"/>
          <w:b/>
          <w:i/>
        </w:rPr>
        <w:t>premazov</w:t>
      </w:r>
      <w:r w:rsidRPr="00A758EC">
        <w:rPr>
          <w:rFonts w:ascii="Arial" w:hAnsi="Arial" w:cs="Arial"/>
          <w:b/>
          <w:i/>
        </w:rPr>
        <w:t xml:space="preserve"> brez PFAS. Rešitve, ki jih razvijajo, temeljijo na uporabi obnovljivih in bioloških materialov.</w:t>
      </w:r>
      <w:r w:rsidR="00DF5F01" w:rsidRPr="00A758EC">
        <w:rPr>
          <w:rFonts w:ascii="Arial" w:hAnsi="Arial" w:cs="Arial"/>
          <w:b/>
          <w:i/>
        </w:rPr>
        <w:t xml:space="preserve"> V projektu PROPLANET sodeluje Kemijski inštitut, ki je član SBRA, v projektu BIO-SUSHY pa slovensko podjetje </w:t>
      </w:r>
      <w:proofErr w:type="spellStart"/>
      <w:r w:rsidR="00DF5F01" w:rsidRPr="00A758EC">
        <w:rPr>
          <w:rFonts w:ascii="Arial" w:hAnsi="Arial" w:cs="Arial"/>
          <w:b/>
          <w:i/>
        </w:rPr>
        <w:t>Seven</w:t>
      </w:r>
      <w:proofErr w:type="spellEnd"/>
      <w:r w:rsidR="00DF5F01" w:rsidRPr="00A758EC">
        <w:rPr>
          <w:rFonts w:ascii="Arial" w:hAnsi="Arial" w:cs="Arial"/>
          <w:b/>
          <w:i/>
        </w:rPr>
        <w:t xml:space="preserve"> Past Nine (7P9). </w:t>
      </w:r>
    </w:p>
    <w:p w:rsidR="00DF5F01" w:rsidRPr="001D0430" w:rsidRDefault="001D0430" w:rsidP="00A758EC">
      <w:pPr>
        <w:jc w:val="both"/>
        <w:rPr>
          <w:rFonts w:ascii="Arial" w:hAnsi="Arial" w:cs="Arial"/>
          <w:b/>
          <w:sz w:val="20"/>
          <w:szCs w:val="20"/>
        </w:rPr>
      </w:pPr>
      <w:r w:rsidRPr="001D0430">
        <w:rPr>
          <w:rFonts w:ascii="Arial" w:hAnsi="Arial" w:cs="Arial"/>
          <w:b/>
          <w:sz w:val="20"/>
          <w:szCs w:val="20"/>
        </w:rPr>
        <w:t xml:space="preserve">Projekt </w:t>
      </w:r>
      <w:r w:rsidR="00DF5F01" w:rsidRPr="001D0430">
        <w:rPr>
          <w:rFonts w:ascii="Arial" w:hAnsi="Arial" w:cs="Arial"/>
          <w:b/>
          <w:sz w:val="20"/>
          <w:szCs w:val="20"/>
        </w:rPr>
        <w:t>PROPLANET</w:t>
      </w:r>
    </w:p>
    <w:p w:rsidR="00DF5F01" w:rsidRPr="00A758EC" w:rsidRDefault="000016CC" w:rsidP="00A758EC">
      <w:pPr>
        <w:jc w:val="both"/>
        <w:rPr>
          <w:rFonts w:ascii="Arial" w:hAnsi="Arial" w:cs="Arial"/>
          <w:sz w:val="20"/>
          <w:szCs w:val="20"/>
        </w:rPr>
      </w:pPr>
      <w:r w:rsidRPr="00A758EC">
        <w:rPr>
          <w:rFonts w:ascii="Arial" w:hAnsi="Arial" w:cs="Arial"/>
          <w:sz w:val="20"/>
          <w:szCs w:val="20"/>
        </w:rPr>
        <w:t xml:space="preserve">Cilj projekta je oblikovati in optimizirati 3 inovativne premaze za industrijske sektorje: tekstil, embalaža za živila in steklo. Vsi premazi </w:t>
      </w:r>
      <w:r w:rsidR="00122A4C" w:rsidRPr="00A758EC">
        <w:rPr>
          <w:rFonts w:ascii="Arial" w:hAnsi="Arial" w:cs="Arial"/>
          <w:sz w:val="20"/>
          <w:szCs w:val="20"/>
        </w:rPr>
        <w:t>naj bi bili</w:t>
      </w:r>
      <w:r w:rsidRPr="00A758EC">
        <w:rPr>
          <w:rFonts w:ascii="Arial" w:hAnsi="Arial" w:cs="Arial"/>
          <w:sz w:val="20"/>
          <w:szCs w:val="20"/>
        </w:rPr>
        <w:t xml:space="preserve"> zasnovani na podlagi konceptov </w:t>
      </w:r>
      <w:r w:rsidR="00122A4C" w:rsidRPr="00A758EC">
        <w:rPr>
          <w:rFonts w:ascii="Arial" w:hAnsi="Arial" w:cs="Arial"/>
          <w:sz w:val="20"/>
          <w:szCs w:val="20"/>
        </w:rPr>
        <w:t>Alternativne možnosti za varno in trajnostno zasnovo (</w:t>
      </w:r>
      <w:proofErr w:type="spellStart"/>
      <w:r w:rsidR="00122A4C" w:rsidRPr="00A758EC">
        <w:rPr>
          <w:rFonts w:ascii="Arial" w:hAnsi="Arial" w:cs="Arial"/>
          <w:sz w:val="20"/>
          <w:szCs w:val="20"/>
        </w:rPr>
        <w:t>Safe</w:t>
      </w:r>
      <w:proofErr w:type="spellEnd"/>
      <w:r w:rsidR="00122A4C" w:rsidRPr="00A758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A4C" w:rsidRPr="00A758EC">
        <w:rPr>
          <w:rFonts w:ascii="Arial" w:hAnsi="Arial" w:cs="Arial"/>
          <w:sz w:val="20"/>
          <w:szCs w:val="20"/>
        </w:rPr>
        <w:t>and</w:t>
      </w:r>
      <w:proofErr w:type="spellEnd"/>
      <w:r w:rsidR="00122A4C" w:rsidRPr="00A758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A4C" w:rsidRPr="00A758EC">
        <w:rPr>
          <w:rFonts w:ascii="Arial" w:hAnsi="Arial" w:cs="Arial"/>
          <w:sz w:val="20"/>
          <w:szCs w:val="20"/>
        </w:rPr>
        <w:t>Sustainable</w:t>
      </w:r>
      <w:proofErr w:type="spellEnd"/>
      <w:r w:rsidR="00122A4C" w:rsidRPr="00A758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A4C" w:rsidRPr="00A758EC">
        <w:rPr>
          <w:rFonts w:ascii="Arial" w:hAnsi="Arial" w:cs="Arial"/>
          <w:sz w:val="20"/>
          <w:szCs w:val="20"/>
        </w:rPr>
        <w:t>by</w:t>
      </w:r>
      <w:proofErr w:type="spellEnd"/>
      <w:r w:rsidR="00122A4C" w:rsidRPr="00A758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A4C" w:rsidRPr="00A758EC">
        <w:rPr>
          <w:rFonts w:ascii="Arial" w:hAnsi="Arial" w:cs="Arial"/>
          <w:sz w:val="20"/>
          <w:szCs w:val="20"/>
        </w:rPr>
        <w:t>Design</w:t>
      </w:r>
      <w:proofErr w:type="spellEnd"/>
      <w:r w:rsidR="00122A4C" w:rsidRPr="00A758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A4C" w:rsidRPr="00A758EC">
        <w:rPr>
          <w:rFonts w:ascii="Arial" w:hAnsi="Arial" w:cs="Arial"/>
          <w:sz w:val="20"/>
          <w:szCs w:val="20"/>
        </w:rPr>
        <w:t>alternatives</w:t>
      </w:r>
      <w:proofErr w:type="spellEnd"/>
      <w:r w:rsidR="00122A4C" w:rsidRPr="00A758EC">
        <w:rPr>
          <w:rFonts w:ascii="Arial" w:hAnsi="Arial" w:cs="Arial"/>
          <w:sz w:val="20"/>
          <w:szCs w:val="20"/>
        </w:rPr>
        <w:t xml:space="preserve">  - </w:t>
      </w:r>
      <w:proofErr w:type="spellStart"/>
      <w:r w:rsidR="00122A4C" w:rsidRPr="00A758EC">
        <w:rPr>
          <w:rFonts w:ascii="Arial" w:hAnsi="Arial" w:cs="Arial"/>
          <w:sz w:val="20"/>
          <w:szCs w:val="20"/>
        </w:rPr>
        <w:t>SSbD</w:t>
      </w:r>
      <w:proofErr w:type="spellEnd"/>
      <w:r w:rsidR="00122A4C" w:rsidRPr="00A758EC">
        <w:rPr>
          <w:rFonts w:ascii="Arial" w:hAnsi="Arial" w:cs="Arial"/>
          <w:sz w:val="20"/>
          <w:szCs w:val="20"/>
        </w:rPr>
        <w:t xml:space="preserve">) </w:t>
      </w:r>
      <w:r w:rsidRPr="00A758EC">
        <w:rPr>
          <w:rFonts w:ascii="Arial" w:hAnsi="Arial" w:cs="Arial"/>
          <w:sz w:val="20"/>
          <w:szCs w:val="20"/>
        </w:rPr>
        <w:t xml:space="preserve">in optimizirani z matematičnimi računalniškimi orodji. </w:t>
      </w:r>
    </w:p>
    <w:p w:rsidR="00122A4C" w:rsidRPr="001D0430" w:rsidRDefault="001D0430" w:rsidP="00A758EC">
      <w:pPr>
        <w:jc w:val="both"/>
        <w:rPr>
          <w:rFonts w:ascii="Arial" w:hAnsi="Arial" w:cs="Arial"/>
          <w:b/>
          <w:sz w:val="20"/>
          <w:szCs w:val="20"/>
        </w:rPr>
      </w:pPr>
      <w:r w:rsidRPr="001D0430">
        <w:rPr>
          <w:rFonts w:ascii="Arial" w:hAnsi="Arial" w:cs="Arial"/>
          <w:b/>
          <w:sz w:val="20"/>
          <w:szCs w:val="20"/>
        </w:rPr>
        <w:t xml:space="preserve">Projekt </w:t>
      </w:r>
      <w:r w:rsidR="00122A4C" w:rsidRPr="001D0430">
        <w:rPr>
          <w:rFonts w:ascii="Arial" w:hAnsi="Arial" w:cs="Arial"/>
          <w:b/>
          <w:sz w:val="20"/>
          <w:szCs w:val="20"/>
        </w:rPr>
        <w:t>BIO-SUSHY</w:t>
      </w:r>
    </w:p>
    <w:p w:rsidR="00122A4C" w:rsidRPr="00A758EC" w:rsidRDefault="00122A4C" w:rsidP="00A758EC">
      <w:pPr>
        <w:jc w:val="both"/>
        <w:rPr>
          <w:rFonts w:ascii="Arial" w:hAnsi="Arial" w:cs="Arial"/>
          <w:sz w:val="20"/>
          <w:szCs w:val="20"/>
        </w:rPr>
      </w:pPr>
      <w:r w:rsidRPr="00A758EC">
        <w:rPr>
          <w:rFonts w:ascii="Arial" w:hAnsi="Arial" w:cs="Arial"/>
          <w:sz w:val="20"/>
          <w:szCs w:val="20"/>
        </w:rPr>
        <w:t xml:space="preserve">Cilj projekta je ustvariti celovit operativni okvir za razvoj inovativnih organskih in hibridnih premazov. Ti premazi s hidrofobnimi in </w:t>
      </w:r>
      <w:proofErr w:type="spellStart"/>
      <w:r w:rsidRPr="00A758EC">
        <w:rPr>
          <w:rFonts w:ascii="Arial" w:hAnsi="Arial" w:cs="Arial"/>
          <w:sz w:val="20"/>
          <w:szCs w:val="20"/>
        </w:rPr>
        <w:t>oleofobnimi</w:t>
      </w:r>
      <w:proofErr w:type="spellEnd"/>
      <w:r w:rsidRPr="00A758EC">
        <w:rPr>
          <w:rFonts w:ascii="Arial" w:hAnsi="Arial" w:cs="Arial"/>
          <w:sz w:val="20"/>
          <w:szCs w:val="20"/>
        </w:rPr>
        <w:t xml:space="preserve"> lastnostmi, ki so pridobljeni s priznanimi tehnologijami predelave, to je s termoplastičnim prahom na biološki osnovi in hibridnim sol-gelom, naj bi bili potrjeni za široko paleto aplikacij in področij, kot so tekstil, steklo, kozmetika in embalaža za živila.</w:t>
      </w:r>
    </w:p>
    <w:p w:rsidR="00122A4C" w:rsidRPr="001D0430" w:rsidRDefault="001D0430" w:rsidP="00A758EC">
      <w:pPr>
        <w:jc w:val="both"/>
        <w:rPr>
          <w:rFonts w:ascii="Arial" w:hAnsi="Arial" w:cs="Arial"/>
          <w:b/>
          <w:sz w:val="20"/>
          <w:szCs w:val="20"/>
        </w:rPr>
      </w:pPr>
      <w:r w:rsidRPr="001D0430">
        <w:rPr>
          <w:rFonts w:ascii="Arial" w:hAnsi="Arial" w:cs="Arial"/>
          <w:b/>
          <w:sz w:val="20"/>
          <w:szCs w:val="20"/>
        </w:rPr>
        <w:t xml:space="preserve">Projekt </w:t>
      </w:r>
      <w:r w:rsidR="00122A4C" w:rsidRPr="001D0430">
        <w:rPr>
          <w:rFonts w:ascii="Arial" w:hAnsi="Arial" w:cs="Arial"/>
          <w:b/>
          <w:sz w:val="20"/>
          <w:szCs w:val="20"/>
        </w:rPr>
        <w:t>TORNADO</w:t>
      </w:r>
    </w:p>
    <w:p w:rsidR="00122A4C" w:rsidRPr="00A758EC" w:rsidRDefault="00122A4C" w:rsidP="00A758EC">
      <w:pPr>
        <w:jc w:val="both"/>
        <w:rPr>
          <w:rFonts w:ascii="Arial" w:hAnsi="Arial" w:cs="Arial"/>
          <w:sz w:val="20"/>
          <w:szCs w:val="20"/>
        </w:rPr>
      </w:pPr>
      <w:r w:rsidRPr="00A758EC">
        <w:rPr>
          <w:rFonts w:ascii="Arial" w:hAnsi="Arial" w:cs="Arial"/>
          <w:sz w:val="20"/>
          <w:szCs w:val="20"/>
        </w:rPr>
        <w:t xml:space="preserve">Cilj projekta je prispevati k prehodu na varno krožno gospodarstvo z razvojem dveh novih organskih in hibridnih nestrupenih premazov brez PFAS z </w:t>
      </w:r>
      <w:proofErr w:type="spellStart"/>
      <w:r w:rsidRPr="00A758EC">
        <w:rPr>
          <w:rFonts w:ascii="Arial" w:hAnsi="Arial" w:cs="Arial"/>
          <w:sz w:val="20"/>
          <w:szCs w:val="20"/>
        </w:rPr>
        <w:t>vodoodbojnostjo</w:t>
      </w:r>
      <w:proofErr w:type="spellEnd"/>
      <w:r w:rsidRPr="00A758EC">
        <w:rPr>
          <w:rFonts w:ascii="Arial" w:hAnsi="Arial" w:cs="Arial"/>
          <w:sz w:val="20"/>
          <w:szCs w:val="20"/>
        </w:rPr>
        <w:t xml:space="preserve"> in odpornostjo na olje v skladu z merili </w:t>
      </w:r>
      <w:proofErr w:type="spellStart"/>
      <w:r w:rsidRPr="00A758EC">
        <w:rPr>
          <w:rFonts w:ascii="Arial" w:hAnsi="Arial" w:cs="Arial"/>
          <w:sz w:val="20"/>
          <w:szCs w:val="20"/>
        </w:rPr>
        <w:t>SSbD</w:t>
      </w:r>
      <w:proofErr w:type="spellEnd"/>
      <w:r w:rsidRPr="00A758EC">
        <w:rPr>
          <w:rFonts w:ascii="Arial" w:hAnsi="Arial" w:cs="Arial"/>
          <w:sz w:val="20"/>
          <w:szCs w:val="20"/>
        </w:rPr>
        <w:t>. Testirati ju nameravajo v skladu z glavnimi specifikacijami in zahtevami za tekstil, embalažo in kuhinjsko posodo.</w:t>
      </w:r>
    </w:p>
    <w:p w:rsidR="00122A4C" w:rsidRPr="001D0430" w:rsidRDefault="001D0430" w:rsidP="00A758EC">
      <w:pPr>
        <w:jc w:val="both"/>
        <w:rPr>
          <w:rFonts w:ascii="Arial" w:hAnsi="Arial" w:cs="Arial"/>
          <w:b/>
          <w:sz w:val="20"/>
          <w:szCs w:val="20"/>
        </w:rPr>
      </w:pPr>
      <w:r w:rsidRPr="001D0430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="00122A4C" w:rsidRPr="001D0430">
        <w:rPr>
          <w:rFonts w:ascii="Arial" w:hAnsi="Arial" w:cs="Arial"/>
          <w:b/>
          <w:sz w:val="20"/>
          <w:szCs w:val="20"/>
        </w:rPr>
        <w:t>ZeroF</w:t>
      </w:r>
      <w:proofErr w:type="spellEnd"/>
    </w:p>
    <w:p w:rsidR="00122A4C" w:rsidRPr="00A758EC" w:rsidRDefault="00122A4C" w:rsidP="00A758EC">
      <w:pPr>
        <w:jc w:val="both"/>
        <w:rPr>
          <w:rFonts w:ascii="Arial" w:hAnsi="Arial" w:cs="Arial"/>
          <w:sz w:val="20"/>
          <w:szCs w:val="20"/>
        </w:rPr>
      </w:pPr>
      <w:r w:rsidRPr="00A758EC">
        <w:rPr>
          <w:rFonts w:ascii="Arial" w:hAnsi="Arial" w:cs="Arial"/>
          <w:sz w:val="20"/>
          <w:szCs w:val="20"/>
        </w:rPr>
        <w:t xml:space="preserve">Cilj projekta je razviti alternativne premaze </w:t>
      </w:r>
      <w:proofErr w:type="spellStart"/>
      <w:r w:rsidRPr="00A758EC">
        <w:rPr>
          <w:rFonts w:ascii="Arial" w:hAnsi="Arial" w:cs="Arial"/>
          <w:sz w:val="20"/>
          <w:szCs w:val="20"/>
        </w:rPr>
        <w:t>SSbD</w:t>
      </w:r>
      <w:proofErr w:type="spellEnd"/>
      <w:r w:rsidRPr="00A758EC">
        <w:rPr>
          <w:rFonts w:ascii="Arial" w:hAnsi="Arial" w:cs="Arial"/>
          <w:sz w:val="20"/>
          <w:szCs w:val="20"/>
        </w:rPr>
        <w:t xml:space="preserve">, ki nadomeščajo spojine PFAS v vrednostnih verigah živilske embalaže in oblazinjenega tekstila. </w:t>
      </w:r>
    </w:p>
    <w:p w:rsidR="001D0430" w:rsidRDefault="001D0430" w:rsidP="00A758EC">
      <w:pPr>
        <w:jc w:val="both"/>
        <w:rPr>
          <w:rFonts w:ascii="Arial" w:hAnsi="Arial" w:cs="Arial"/>
          <w:b/>
          <w:sz w:val="20"/>
          <w:szCs w:val="20"/>
        </w:rPr>
      </w:pPr>
    </w:p>
    <w:p w:rsidR="00122A4C" w:rsidRPr="001D0430" w:rsidRDefault="00122A4C" w:rsidP="00A758EC">
      <w:pPr>
        <w:jc w:val="both"/>
        <w:rPr>
          <w:rFonts w:ascii="Arial" w:hAnsi="Arial" w:cs="Arial"/>
          <w:b/>
          <w:sz w:val="20"/>
          <w:szCs w:val="20"/>
        </w:rPr>
      </w:pPr>
      <w:r w:rsidRPr="001D0430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122A4C" w:rsidRPr="001D0430" w:rsidRDefault="00122A4C" w:rsidP="001D0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0430">
        <w:rPr>
          <w:rFonts w:ascii="Arial" w:hAnsi="Arial" w:cs="Arial"/>
          <w:sz w:val="20"/>
          <w:szCs w:val="20"/>
        </w:rPr>
        <w:t>Projekt PROPLANET:</w:t>
      </w:r>
    </w:p>
    <w:p w:rsidR="00122A4C" w:rsidRPr="001D0430" w:rsidRDefault="00122A4C" w:rsidP="001D0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D0430">
          <w:rPr>
            <w:rStyle w:val="Hiperpovezava"/>
            <w:rFonts w:ascii="Arial" w:hAnsi="Arial" w:cs="Arial"/>
            <w:sz w:val="20"/>
            <w:szCs w:val="20"/>
          </w:rPr>
          <w:t>https://www.proplanet-project.eu/</w:t>
        </w:r>
      </w:hyperlink>
    </w:p>
    <w:p w:rsidR="00122A4C" w:rsidRPr="001D0430" w:rsidRDefault="00122A4C" w:rsidP="001D0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0430">
        <w:rPr>
          <w:rFonts w:ascii="Arial" w:hAnsi="Arial" w:cs="Arial"/>
          <w:sz w:val="20"/>
          <w:szCs w:val="20"/>
        </w:rPr>
        <w:t>Projekt BIO-SUSHY:</w:t>
      </w:r>
    </w:p>
    <w:p w:rsidR="00122A4C" w:rsidRPr="001D0430" w:rsidRDefault="00122A4C" w:rsidP="001D0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D0430">
          <w:rPr>
            <w:rStyle w:val="Hiperpovezava"/>
            <w:rFonts w:ascii="Arial" w:hAnsi="Arial" w:cs="Arial"/>
            <w:sz w:val="20"/>
            <w:szCs w:val="20"/>
          </w:rPr>
          <w:t>https://www.bio-sushy.eu/</w:t>
        </w:r>
      </w:hyperlink>
    </w:p>
    <w:p w:rsidR="00122A4C" w:rsidRPr="001D0430" w:rsidRDefault="00122A4C" w:rsidP="001D0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0430">
        <w:rPr>
          <w:rFonts w:ascii="Arial" w:hAnsi="Arial" w:cs="Arial"/>
          <w:sz w:val="20"/>
          <w:szCs w:val="20"/>
        </w:rPr>
        <w:t>Projekt  TORNADO:</w:t>
      </w:r>
    </w:p>
    <w:p w:rsidR="00122A4C" w:rsidRPr="001D0430" w:rsidRDefault="00122A4C" w:rsidP="001D0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D0430">
          <w:rPr>
            <w:rStyle w:val="Hiperpovezava"/>
            <w:rFonts w:ascii="Arial" w:hAnsi="Arial" w:cs="Arial"/>
            <w:sz w:val="20"/>
            <w:szCs w:val="20"/>
          </w:rPr>
          <w:t>https://cordis.europa.eu/project/id/101091944</w:t>
        </w:r>
      </w:hyperlink>
    </w:p>
    <w:p w:rsidR="00122A4C" w:rsidRPr="001D0430" w:rsidRDefault="00122A4C" w:rsidP="001D0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0430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1D0430">
        <w:rPr>
          <w:rFonts w:ascii="Arial" w:hAnsi="Arial" w:cs="Arial"/>
          <w:sz w:val="20"/>
          <w:szCs w:val="20"/>
        </w:rPr>
        <w:t>ZeroF</w:t>
      </w:r>
      <w:proofErr w:type="spellEnd"/>
      <w:r w:rsidRPr="001D0430">
        <w:rPr>
          <w:rFonts w:ascii="Arial" w:hAnsi="Arial" w:cs="Arial"/>
          <w:sz w:val="20"/>
          <w:szCs w:val="20"/>
        </w:rPr>
        <w:t>:</w:t>
      </w:r>
    </w:p>
    <w:p w:rsidR="00122A4C" w:rsidRPr="001D0430" w:rsidRDefault="00122A4C" w:rsidP="001D0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1D0430">
          <w:rPr>
            <w:rStyle w:val="Hiperpovezava"/>
            <w:rFonts w:ascii="Arial" w:hAnsi="Arial" w:cs="Arial"/>
            <w:sz w:val="20"/>
            <w:szCs w:val="20"/>
          </w:rPr>
          <w:t>https://cordis.europa.eu/project/id/101092164</w:t>
        </w:r>
      </w:hyperlink>
    </w:p>
    <w:p w:rsidR="00122A4C" w:rsidRPr="00A758EC" w:rsidRDefault="00122A4C" w:rsidP="001D043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58EC">
        <w:rPr>
          <w:rFonts w:ascii="Arial" w:hAnsi="Arial" w:cs="Arial"/>
          <w:sz w:val="20"/>
          <w:szCs w:val="20"/>
        </w:rPr>
        <w:t>Pripravila:</w:t>
      </w:r>
    </w:p>
    <w:p w:rsidR="00122A4C" w:rsidRPr="00A758EC" w:rsidRDefault="00122A4C" w:rsidP="001D043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58EC">
        <w:rPr>
          <w:rFonts w:ascii="Arial" w:hAnsi="Arial" w:cs="Arial"/>
          <w:sz w:val="20"/>
          <w:szCs w:val="20"/>
        </w:rPr>
        <w:t>Darja Kocbek</w:t>
      </w:r>
    </w:p>
    <w:sectPr w:rsidR="00122A4C" w:rsidRPr="00A758EC" w:rsidSect="003E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C6E"/>
    <w:multiLevelType w:val="hybridMultilevel"/>
    <w:tmpl w:val="9D3A47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756"/>
    <w:rsid w:val="000016CC"/>
    <w:rsid w:val="00122A4C"/>
    <w:rsid w:val="001D0430"/>
    <w:rsid w:val="00336756"/>
    <w:rsid w:val="003E33B3"/>
    <w:rsid w:val="00544756"/>
    <w:rsid w:val="00A758EC"/>
    <w:rsid w:val="00D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33B3"/>
  </w:style>
  <w:style w:type="paragraph" w:styleId="Naslov2">
    <w:name w:val="heading 2"/>
    <w:basedOn w:val="Navaden"/>
    <w:link w:val="Naslov2Znak"/>
    <w:uiPriority w:val="9"/>
    <w:qFormat/>
    <w:rsid w:val="001D0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544756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DF5F0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D043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1D043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0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dis.europa.eu/project/id/101091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-sushy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planet-project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rdis.europa.eu/project/id/10109216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2023-04-27T11:59:00Z</dcterms:created>
  <dcterms:modified xsi:type="dcterms:W3CDTF">2023-04-27T12:44:00Z</dcterms:modified>
</cp:coreProperties>
</file>