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9C7" w:rsidRPr="00467345" w:rsidRDefault="00AD49C7" w:rsidP="00AD49C7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49C7" w:rsidRPr="00083714" w:rsidRDefault="00AD49C7" w:rsidP="00AD49C7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AD49C7" w:rsidRPr="00083714" w:rsidRDefault="00AD49C7" w:rsidP="00AD49C7">
      <w:pPr>
        <w:pBdr>
          <w:bottom w:val="single" w:sz="6" w:space="1" w:color="auto"/>
        </w:pBdr>
        <w:tabs>
          <w:tab w:val="left" w:pos="3120"/>
        </w:tabs>
        <w:spacing w:before="240"/>
        <w:rPr>
          <w:sz w:val="16"/>
          <w:szCs w:val="16"/>
        </w:rPr>
      </w:pPr>
    </w:p>
    <w:p w:rsidR="00AD49C7" w:rsidRDefault="00AD49C7" w:rsidP="00AD49C7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73 </w:t>
      </w:r>
      <w:r w:rsidRPr="00083714">
        <w:rPr>
          <w:b/>
        </w:rPr>
        <w:t>– 20</w:t>
      </w:r>
      <w:r>
        <w:rPr>
          <w:b/>
        </w:rPr>
        <w:t>22</w:t>
      </w:r>
    </w:p>
    <w:p w:rsidR="00AD49C7" w:rsidRPr="0002310E" w:rsidRDefault="00AD49C7" w:rsidP="00AD49C7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02. maj </w:t>
      </w:r>
      <w:r w:rsidRPr="00083714">
        <w:rPr>
          <w:b/>
        </w:rPr>
        <w:t xml:space="preserve"> 20</w:t>
      </w:r>
      <w:r>
        <w:rPr>
          <w:b/>
        </w:rPr>
        <w:t>22</w:t>
      </w:r>
    </w:p>
    <w:p w:rsidR="00AD49C7" w:rsidRDefault="00AD49C7" w:rsidP="00AD49C7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Med partnerji v zglednem projektu za trajnostno pridobivanje redkih zemljin je tudi član SBRA Inštitut Jožef Stefan</w:t>
      </w:r>
    </w:p>
    <w:p w:rsidR="004D56C7" w:rsidRPr="00496048" w:rsidRDefault="004D56C7" w:rsidP="00496048">
      <w:pPr>
        <w:jc w:val="both"/>
        <w:rPr>
          <w:rFonts w:ascii="Arial" w:hAnsi="Arial" w:cs="Arial"/>
          <w:b/>
          <w:i/>
        </w:rPr>
      </w:pPr>
      <w:r w:rsidRPr="00496048">
        <w:rPr>
          <w:rFonts w:ascii="Arial" w:hAnsi="Arial" w:cs="Arial"/>
          <w:b/>
          <w:i/>
        </w:rPr>
        <w:t xml:space="preserve">Evropska komisija se je odločila kot dobre prakse predstaviti  tri projekte z dobrimi praksami za bolj trajnostno pridobivanje redkih zemljin. </w:t>
      </w:r>
      <w:r w:rsidR="006E630A" w:rsidRPr="00496048">
        <w:rPr>
          <w:rFonts w:ascii="Arial" w:hAnsi="Arial" w:cs="Arial"/>
          <w:b/>
          <w:i/>
        </w:rPr>
        <w:t>Pri projektu SUSMAGPRO sodelujejo partnerji iz Slovenije med katerimi je tudi član SBRA Inštitut Jožef Stefan. Takšni projekti so po oceni Evropske komisije pomembni, ker se i</w:t>
      </w:r>
      <w:r w:rsidRPr="00496048">
        <w:rPr>
          <w:rFonts w:ascii="Arial" w:hAnsi="Arial" w:cs="Arial"/>
          <w:b/>
          <w:i/>
        </w:rPr>
        <w:t xml:space="preserve">ndustrija sooča s številnimi izzivi, ki so: </w:t>
      </w:r>
      <w:r w:rsidR="006E630A" w:rsidRPr="00496048">
        <w:rPr>
          <w:rFonts w:ascii="Arial" w:hAnsi="Arial" w:cs="Arial"/>
          <w:b/>
          <w:i/>
        </w:rPr>
        <w:t xml:space="preserve">kako </w:t>
      </w:r>
      <w:r w:rsidRPr="00496048">
        <w:rPr>
          <w:rFonts w:ascii="Arial" w:hAnsi="Arial" w:cs="Arial"/>
          <w:b/>
          <w:i/>
        </w:rPr>
        <w:t>poveča</w:t>
      </w:r>
      <w:r w:rsidR="006E630A" w:rsidRPr="00496048">
        <w:rPr>
          <w:rFonts w:ascii="Arial" w:hAnsi="Arial" w:cs="Arial"/>
          <w:b/>
          <w:i/>
        </w:rPr>
        <w:t>ti</w:t>
      </w:r>
      <w:r w:rsidRPr="00496048">
        <w:rPr>
          <w:rFonts w:ascii="Arial" w:hAnsi="Arial" w:cs="Arial"/>
          <w:b/>
          <w:i/>
        </w:rPr>
        <w:t xml:space="preserve"> </w:t>
      </w:r>
      <w:r w:rsidR="006E630A" w:rsidRPr="00496048">
        <w:rPr>
          <w:rFonts w:ascii="Arial" w:hAnsi="Arial" w:cs="Arial"/>
          <w:b/>
          <w:i/>
        </w:rPr>
        <w:t>nabor</w:t>
      </w:r>
      <w:r w:rsidRPr="00496048">
        <w:rPr>
          <w:rFonts w:ascii="Arial" w:hAnsi="Arial" w:cs="Arial"/>
          <w:b/>
          <w:i/>
        </w:rPr>
        <w:t xml:space="preserve"> obetavnih tehnologij za proizvodnjo surovin; kako dokazati, da je surovine mogoče proizvajati na inovativen in trajnosten način; kako  zagotoviti dostop raziskav in inovacij do trga; kako okrepiti konkurenčnost evropske industrije surovin.</w:t>
      </w:r>
    </w:p>
    <w:p w:rsidR="004D56C7" w:rsidRPr="009909D5" w:rsidRDefault="00070CFA" w:rsidP="00496048">
      <w:pPr>
        <w:jc w:val="both"/>
        <w:rPr>
          <w:rFonts w:ascii="Arial" w:hAnsi="Arial" w:cs="Arial"/>
          <w:b/>
          <w:sz w:val="20"/>
          <w:szCs w:val="20"/>
        </w:rPr>
      </w:pPr>
      <w:r w:rsidRPr="009909D5">
        <w:rPr>
          <w:rFonts w:ascii="Arial" w:hAnsi="Arial" w:cs="Arial"/>
          <w:b/>
          <w:sz w:val="20"/>
          <w:szCs w:val="20"/>
        </w:rPr>
        <w:t xml:space="preserve">Projekt </w:t>
      </w:r>
      <w:proofErr w:type="spellStart"/>
      <w:r w:rsidRPr="009909D5">
        <w:rPr>
          <w:rFonts w:ascii="Arial" w:hAnsi="Arial" w:cs="Arial"/>
          <w:b/>
          <w:sz w:val="20"/>
          <w:szCs w:val="20"/>
        </w:rPr>
        <w:t>SecREEts</w:t>
      </w:r>
      <w:proofErr w:type="spellEnd"/>
    </w:p>
    <w:p w:rsidR="00070CFA" w:rsidRPr="00496048" w:rsidRDefault="00070CFA" w:rsidP="00496048">
      <w:pPr>
        <w:jc w:val="both"/>
        <w:rPr>
          <w:rFonts w:ascii="Arial" w:hAnsi="Arial" w:cs="Arial"/>
          <w:sz w:val="20"/>
          <w:szCs w:val="20"/>
        </w:rPr>
      </w:pPr>
      <w:r w:rsidRPr="00496048">
        <w:rPr>
          <w:rFonts w:ascii="Arial" w:hAnsi="Arial" w:cs="Arial"/>
          <w:sz w:val="20"/>
          <w:szCs w:val="20"/>
        </w:rPr>
        <w:t>Glavni cilj projekta je razviti pilotne postopke za inovativno pridobivanje, ločevanje in pretvorbo redkih zemeljskih elementov prazeodim (Pr), neodim (</w:t>
      </w:r>
      <w:proofErr w:type="spellStart"/>
      <w:r w:rsidRPr="00496048">
        <w:rPr>
          <w:rFonts w:ascii="Arial" w:hAnsi="Arial" w:cs="Arial"/>
          <w:sz w:val="20"/>
          <w:szCs w:val="20"/>
        </w:rPr>
        <w:t>Nd</w:t>
      </w:r>
      <w:proofErr w:type="spellEnd"/>
      <w:r w:rsidRPr="00496048">
        <w:rPr>
          <w:rFonts w:ascii="Arial" w:hAnsi="Arial" w:cs="Arial"/>
          <w:sz w:val="20"/>
          <w:szCs w:val="20"/>
        </w:rPr>
        <w:t>) in disprozij (</w:t>
      </w:r>
      <w:proofErr w:type="spellStart"/>
      <w:r w:rsidRPr="00496048">
        <w:rPr>
          <w:rFonts w:ascii="Arial" w:hAnsi="Arial" w:cs="Arial"/>
          <w:sz w:val="20"/>
          <w:szCs w:val="20"/>
        </w:rPr>
        <w:t>Dy</w:t>
      </w:r>
      <w:proofErr w:type="spellEnd"/>
      <w:r w:rsidRPr="00496048">
        <w:rPr>
          <w:rFonts w:ascii="Arial" w:hAnsi="Arial" w:cs="Arial"/>
          <w:sz w:val="20"/>
          <w:szCs w:val="20"/>
        </w:rPr>
        <w:t xml:space="preserve">). Dobavljali jih bodo uporabnikom, kot so avtomobilska industrija (električna vozila), industrijski motorji (napredna proizvodnja) in čista energija (vetrne turbine). </w:t>
      </w:r>
    </w:p>
    <w:p w:rsidR="00070CFA" w:rsidRPr="009909D5" w:rsidRDefault="00070CFA" w:rsidP="00496048">
      <w:pPr>
        <w:jc w:val="both"/>
        <w:rPr>
          <w:rFonts w:ascii="Arial" w:hAnsi="Arial" w:cs="Arial"/>
          <w:b/>
          <w:sz w:val="20"/>
          <w:szCs w:val="20"/>
        </w:rPr>
      </w:pPr>
      <w:r w:rsidRPr="009909D5">
        <w:rPr>
          <w:rFonts w:ascii="Arial" w:hAnsi="Arial" w:cs="Arial"/>
          <w:b/>
          <w:sz w:val="20"/>
          <w:szCs w:val="20"/>
        </w:rPr>
        <w:t>Projekt SUSMAGPRO</w:t>
      </w:r>
    </w:p>
    <w:p w:rsidR="006E630A" w:rsidRPr="00496048" w:rsidRDefault="006E630A" w:rsidP="00496048">
      <w:pPr>
        <w:jc w:val="both"/>
        <w:rPr>
          <w:rFonts w:ascii="Arial" w:hAnsi="Arial" w:cs="Arial"/>
          <w:sz w:val="20"/>
          <w:szCs w:val="20"/>
        </w:rPr>
      </w:pPr>
      <w:r w:rsidRPr="00496048">
        <w:rPr>
          <w:rFonts w:ascii="Arial" w:hAnsi="Arial" w:cs="Arial"/>
          <w:sz w:val="20"/>
          <w:szCs w:val="20"/>
        </w:rPr>
        <w:t xml:space="preserve">SUSMAGPRO je kratica za </w:t>
      </w:r>
      <w:proofErr w:type="spellStart"/>
      <w:r w:rsidRPr="00496048">
        <w:rPr>
          <w:rFonts w:ascii="Arial" w:hAnsi="Arial" w:cs="Arial"/>
          <w:sz w:val="20"/>
          <w:szCs w:val="20"/>
        </w:rPr>
        <w:t>Sustainable</w:t>
      </w:r>
      <w:proofErr w:type="spellEnd"/>
      <w:r w:rsidRPr="004960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96048">
        <w:rPr>
          <w:rFonts w:ascii="Arial" w:hAnsi="Arial" w:cs="Arial"/>
          <w:sz w:val="20"/>
          <w:szCs w:val="20"/>
        </w:rPr>
        <w:t>Recovery</w:t>
      </w:r>
      <w:proofErr w:type="spellEnd"/>
      <w:r w:rsidRPr="0049604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96048">
        <w:rPr>
          <w:rFonts w:ascii="Arial" w:hAnsi="Arial" w:cs="Arial"/>
          <w:sz w:val="20"/>
          <w:szCs w:val="20"/>
        </w:rPr>
        <w:t>Reprocessing</w:t>
      </w:r>
      <w:proofErr w:type="spellEnd"/>
      <w:r w:rsidRPr="004960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96048">
        <w:rPr>
          <w:rFonts w:ascii="Arial" w:hAnsi="Arial" w:cs="Arial"/>
          <w:sz w:val="20"/>
          <w:szCs w:val="20"/>
        </w:rPr>
        <w:t>and</w:t>
      </w:r>
      <w:proofErr w:type="spellEnd"/>
      <w:r w:rsidRPr="004960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96048">
        <w:rPr>
          <w:rFonts w:ascii="Arial" w:hAnsi="Arial" w:cs="Arial"/>
          <w:sz w:val="20"/>
          <w:szCs w:val="20"/>
        </w:rPr>
        <w:t>Reuse</w:t>
      </w:r>
      <w:proofErr w:type="spellEnd"/>
      <w:r w:rsidRPr="004960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96048">
        <w:rPr>
          <w:rFonts w:ascii="Arial" w:hAnsi="Arial" w:cs="Arial"/>
          <w:sz w:val="20"/>
          <w:szCs w:val="20"/>
        </w:rPr>
        <w:t>of</w:t>
      </w:r>
      <w:proofErr w:type="spellEnd"/>
      <w:r w:rsidRPr="004960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96048">
        <w:rPr>
          <w:rFonts w:ascii="Arial" w:hAnsi="Arial" w:cs="Arial"/>
          <w:sz w:val="20"/>
          <w:szCs w:val="20"/>
        </w:rPr>
        <w:t>Rare</w:t>
      </w:r>
      <w:proofErr w:type="spellEnd"/>
      <w:r w:rsidRPr="004960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96048">
        <w:rPr>
          <w:rFonts w:ascii="Arial" w:hAnsi="Arial" w:cs="Arial"/>
          <w:sz w:val="20"/>
          <w:szCs w:val="20"/>
        </w:rPr>
        <w:t>Earth</w:t>
      </w:r>
      <w:proofErr w:type="spellEnd"/>
      <w:r w:rsidRPr="004960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96048">
        <w:rPr>
          <w:rFonts w:ascii="Arial" w:hAnsi="Arial" w:cs="Arial"/>
          <w:sz w:val="20"/>
          <w:szCs w:val="20"/>
        </w:rPr>
        <w:t>Magnets</w:t>
      </w:r>
      <w:proofErr w:type="spellEnd"/>
      <w:r w:rsidRPr="00496048">
        <w:rPr>
          <w:rFonts w:ascii="Arial" w:hAnsi="Arial" w:cs="Arial"/>
          <w:sz w:val="20"/>
          <w:szCs w:val="20"/>
        </w:rPr>
        <w:t xml:space="preserve"> in a </w:t>
      </w:r>
      <w:proofErr w:type="spellStart"/>
      <w:r w:rsidRPr="00496048">
        <w:rPr>
          <w:rFonts w:ascii="Arial" w:hAnsi="Arial" w:cs="Arial"/>
          <w:sz w:val="20"/>
          <w:szCs w:val="20"/>
        </w:rPr>
        <w:t>European</w:t>
      </w:r>
      <w:proofErr w:type="spellEnd"/>
      <w:r w:rsidRPr="004960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96048">
        <w:rPr>
          <w:rFonts w:ascii="Arial" w:hAnsi="Arial" w:cs="Arial"/>
          <w:sz w:val="20"/>
          <w:szCs w:val="20"/>
        </w:rPr>
        <w:t>Circular</w:t>
      </w:r>
      <w:proofErr w:type="spellEnd"/>
      <w:r w:rsidRPr="004960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96048">
        <w:rPr>
          <w:rFonts w:ascii="Arial" w:hAnsi="Arial" w:cs="Arial"/>
          <w:sz w:val="20"/>
          <w:szCs w:val="20"/>
        </w:rPr>
        <w:t>Economy</w:t>
      </w:r>
      <w:proofErr w:type="spellEnd"/>
      <w:r w:rsidRPr="00496048">
        <w:rPr>
          <w:rFonts w:ascii="Arial" w:hAnsi="Arial" w:cs="Arial"/>
          <w:sz w:val="20"/>
          <w:szCs w:val="20"/>
        </w:rPr>
        <w:t xml:space="preserve">. Cilj projekta je razviti dobavno verigo za recikliranje magnetov redkih zemelj v Evropi in prikazati učinkovito ponovno uporabo recikliranih materialov redkih zemelj v več panogah. </w:t>
      </w:r>
    </w:p>
    <w:p w:rsidR="00070CFA" w:rsidRPr="009909D5" w:rsidRDefault="00070CFA" w:rsidP="00496048">
      <w:pPr>
        <w:jc w:val="both"/>
        <w:rPr>
          <w:rFonts w:ascii="Arial" w:hAnsi="Arial" w:cs="Arial"/>
          <w:b/>
          <w:sz w:val="20"/>
          <w:szCs w:val="20"/>
        </w:rPr>
      </w:pPr>
      <w:r w:rsidRPr="009909D5">
        <w:rPr>
          <w:rFonts w:ascii="Arial" w:hAnsi="Arial" w:cs="Arial"/>
          <w:b/>
          <w:sz w:val="20"/>
          <w:szCs w:val="20"/>
        </w:rPr>
        <w:t>Projekt BIORECOVER</w:t>
      </w:r>
    </w:p>
    <w:p w:rsidR="00070CFA" w:rsidRPr="00496048" w:rsidRDefault="00070CFA" w:rsidP="00496048">
      <w:pPr>
        <w:jc w:val="both"/>
        <w:rPr>
          <w:rFonts w:ascii="Arial" w:hAnsi="Arial" w:cs="Arial"/>
          <w:sz w:val="20"/>
          <w:szCs w:val="20"/>
        </w:rPr>
      </w:pPr>
      <w:r w:rsidRPr="00496048">
        <w:rPr>
          <w:rFonts w:ascii="Arial" w:hAnsi="Arial" w:cs="Arial"/>
          <w:sz w:val="20"/>
          <w:szCs w:val="20"/>
        </w:rPr>
        <w:t>Glavni cilj projekta je raziskati in razviti nov trajnostni in varen biotehnološki postopek za selektivno ekstrakcijo številnih kritičnih surovin (CRM) iz ustreznih neizkoriščenih sekundarnih in primarnih virov.</w:t>
      </w:r>
    </w:p>
    <w:p w:rsidR="006E630A" w:rsidRPr="009909D5" w:rsidRDefault="006E630A" w:rsidP="00496048">
      <w:pPr>
        <w:jc w:val="both"/>
        <w:rPr>
          <w:rFonts w:ascii="Arial" w:hAnsi="Arial" w:cs="Arial"/>
          <w:b/>
          <w:sz w:val="20"/>
          <w:szCs w:val="20"/>
        </w:rPr>
      </w:pPr>
      <w:r w:rsidRPr="009909D5">
        <w:rPr>
          <w:rFonts w:ascii="Arial" w:hAnsi="Arial" w:cs="Arial"/>
          <w:b/>
          <w:sz w:val="20"/>
          <w:szCs w:val="20"/>
        </w:rPr>
        <w:t>Koristne informacije:</w:t>
      </w:r>
    </w:p>
    <w:p w:rsidR="006E630A" w:rsidRPr="009909D5" w:rsidRDefault="006E630A" w:rsidP="009909D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909D5">
        <w:rPr>
          <w:rFonts w:ascii="Arial" w:hAnsi="Arial" w:cs="Arial"/>
          <w:sz w:val="20"/>
          <w:szCs w:val="20"/>
        </w:rPr>
        <w:t xml:space="preserve">Projekt </w:t>
      </w:r>
      <w:proofErr w:type="spellStart"/>
      <w:r w:rsidRPr="009909D5">
        <w:rPr>
          <w:rFonts w:ascii="Arial" w:hAnsi="Arial" w:cs="Arial"/>
          <w:sz w:val="20"/>
          <w:szCs w:val="20"/>
        </w:rPr>
        <w:t>SecREEts</w:t>
      </w:r>
      <w:proofErr w:type="spellEnd"/>
      <w:r w:rsidRPr="009909D5">
        <w:rPr>
          <w:rFonts w:ascii="Arial" w:hAnsi="Arial" w:cs="Arial"/>
          <w:sz w:val="20"/>
          <w:szCs w:val="20"/>
        </w:rPr>
        <w:t>:</w:t>
      </w:r>
    </w:p>
    <w:p w:rsidR="006E630A" w:rsidRDefault="006E630A" w:rsidP="009909D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9909D5">
          <w:rPr>
            <w:rStyle w:val="Hiperpovezava"/>
            <w:rFonts w:ascii="Arial" w:hAnsi="Arial" w:cs="Arial"/>
            <w:sz w:val="20"/>
            <w:szCs w:val="20"/>
          </w:rPr>
          <w:t>https://www.sintef.no/projectweb/secreets/?msclkid=846bb59eba7911ecbf97cfcc1e22c9bd</w:t>
        </w:r>
      </w:hyperlink>
    </w:p>
    <w:p w:rsidR="00AD49C7" w:rsidRPr="00AD49C7" w:rsidRDefault="00AD49C7" w:rsidP="00AD49C7">
      <w:pPr>
        <w:jc w:val="both"/>
        <w:rPr>
          <w:rFonts w:ascii="Arial" w:hAnsi="Arial" w:cs="Arial"/>
          <w:sz w:val="20"/>
          <w:szCs w:val="20"/>
        </w:rPr>
      </w:pPr>
    </w:p>
    <w:p w:rsidR="006E630A" w:rsidRPr="009909D5" w:rsidRDefault="006E630A" w:rsidP="009909D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909D5">
        <w:rPr>
          <w:rFonts w:ascii="Arial" w:hAnsi="Arial" w:cs="Arial"/>
          <w:sz w:val="20"/>
          <w:szCs w:val="20"/>
        </w:rPr>
        <w:lastRenderedPageBreak/>
        <w:t>Projekt SUSMAGPRO:</w:t>
      </w:r>
    </w:p>
    <w:p w:rsidR="006E630A" w:rsidRPr="009909D5" w:rsidRDefault="006E630A" w:rsidP="009909D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9909D5">
          <w:rPr>
            <w:rStyle w:val="Hiperpovezava"/>
            <w:rFonts w:ascii="Arial" w:hAnsi="Arial" w:cs="Arial"/>
            <w:sz w:val="20"/>
            <w:szCs w:val="20"/>
          </w:rPr>
          <w:t>https://www.susmagpro.eu/</w:t>
        </w:r>
      </w:hyperlink>
    </w:p>
    <w:p w:rsidR="006E630A" w:rsidRPr="009909D5" w:rsidRDefault="006E630A" w:rsidP="009909D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909D5">
        <w:rPr>
          <w:rFonts w:ascii="Arial" w:hAnsi="Arial" w:cs="Arial"/>
          <w:sz w:val="20"/>
          <w:szCs w:val="20"/>
        </w:rPr>
        <w:t>Projekt BIORECOVER:</w:t>
      </w:r>
    </w:p>
    <w:p w:rsidR="006E630A" w:rsidRPr="009909D5" w:rsidRDefault="006E630A" w:rsidP="009909D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Pr="009909D5">
          <w:rPr>
            <w:rStyle w:val="Hiperpovezava"/>
            <w:rFonts w:ascii="Arial" w:hAnsi="Arial" w:cs="Arial"/>
            <w:sz w:val="20"/>
            <w:szCs w:val="20"/>
          </w:rPr>
          <w:t>https://biorecover.eu/</w:t>
        </w:r>
      </w:hyperlink>
    </w:p>
    <w:p w:rsidR="006E630A" w:rsidRPr="00496048" w:rsidRDefault="006E630A" w:rsidP="009909D5">
      <w:pPr>
        <w:spacing w:after="0"/>
        <w:jc w:val="both"/>
        <w:rPr>
          <w:rFonts w:ascii="Arial" w:hAnsi="Arial" w:cs="Arial"/>
          <w:sz w:val="20"/>
          <w:szCs w:val="20"/>
        </w:rPr>
      </w:pPr>
      <w:r w:rsidRPr="00496048">
        <w:rPr>
          <w:rFonts w:ascii="Arial" w:hAnsi="Arial" w:cs="Arial"/>
          <w:sz w:val="20"/>
          <w:szCs w:val="20"/>
        </w:rPr>
        <w:t>Pripravila:</w:t>
      </w:r>
    </w:p>
    <w:p w:rsidR="006E630A" w:rsidRPr="00496048" w:rsidRDefault="006E630A" w:rsidP="009909D5">
      <w:pPr>
        <w:spacing w:after="0"/>
        <w:jc w:val="both"/>
        <w:rPr>
          <w:rFonts w:ascii="Arial" w:hAnsi="Arial" w:cs="Arial"/>
          <w:sz w:val="20"/>
          <w:szCs w:val="20"/>
        </w:rPr>
      </w:pPr>
      <w:r w:rsidRPr="00496048">
        <w:rPr>
          <w:rFonts w:ascii="Arial" w:hAnsi="Arial" w:cs="Arial"/>
          <w:sz w:val="20"/>
          <w:szCs w:val="20"/>
        </w:rPr>
        <w:t>Darja Kocbek</w:t>
      </w:r>
    </w:p>
    <w:sectPr w:rsidR="006E630A" w:rsidRPr="00496048" w:rsidSect="002F50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28104A"/>
    <w:multiLevelType w:val="hybridMultilevel"/>
    <w:tmpl w:val="4232E3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56C7"/>
    <w:rsid w:val="00070CFA"/>
    <w:rsid w:val="002F5073"/>
    <w:rsid w:val="00496048"/>
    <w:rsid w:val="004D56C7"/>
    <w:rsid w:val="006E630A"/>
    <w:rsid w:val="009909D5"/>
    <w:rsid w:val="00AD4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F5073"/>
  </w:style>
  <w:style w:type="paragraph" w:styleId="Naslov2">
    <w:name w:val="heading 2"/>
    <w:basedOn w:val="Navaden"/>
    <w:link w:val="Naslov2Znak"/>
    <w:uiPriority w:val="9"/>
    <w:qFormat/>
    <w:rsid w:val="00AD49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70CFA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9909D5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AD49C7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D4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D49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orecover.e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usmagpro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intef.no/projectweb/secreets/?msclkid=846bb59eba7911ecbf97cfcc1e22c9bd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2022-04-26T19:39:00Z</dcterms:created>
  <dcterms:modified xsi:type="dcterms:W3CDTF">2022-04-26T20:09:00Z</dcterms:modified>
</cp:coreProperties>
</file>