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FB" w:rsidRPr="00467345" w:rsidRDefault="002212FB" w:rsidP="002212F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212FB" w:rsidRPr="00301C78" w:rsidRDefault="002212FB" w:rsidP="002212FB">
      <w:pPr>
        <w:pStyle w:val="Naslov2"/>
        <w:tabs>
          <w:tab w:val="left" w:pos="3120"/>
        </w:tabs>
        <w:spacing w:before="0"/>
        <w:jc w:val="center"/>
        <w:rPr>
          <w:sz w:val="22"/>
        </w:rPr>
      </w:pPr>
      <w:r w:rsidRPr="00083714">
        <w:rPr>
          <w:sz w:val="22"/>
        </w:rPr>
        <w:t>Slovensko gospodarsko in raziskovalno združenje, Bruselj</w:t>
      </w:r>
    </w:p>
    <w:p w:rsidR="002212FB" w:rsidRPr="00083714" w:rsidRDefault="002212FB" w:rsidP="002212FB">
      <w:pPr>
        <w:pBdr>
          <w:bottom w:val="single" w:sz="6" w:space="1" w:color="auto"/>
        </w:pBdr>
        <w:tabs>
          <w:tab w:val="left" w:pos="3120"/>
        </w:tabs>
        <w:rPr>
          <w:sz w:val="16"/>
          <w:szCs w:val="16"/>
        </w:rPr>
      </w:pPr>
    </w:p>
    <w:p w:rsidR="002212FB" w:rsidRDefault="002212FB" w:rsidP="002212FB">
      <w:pPr>
        <w:tabs>
          <w:tab w:val="left" w:pos="3120"/>
        </w:tabs>
        <w:jc w:val="center"/>
        <w:rPr>
          <w:b/>
        </w:rPr>
      </w:pPr>
      <w:r>
        <w:rPr>
          <w:b/>
        </w:rPr>
        <w:t xml:space="preserve">Občasna informacija članom 73 </w:t>
      </w:r>
      <w:r w:rsidRPr="00083714">
        <w:rPr>
          <w:b/>
        </w:rPr>
        <w:t>– 20</w:t>
      </w:r>
      <w:r>
        <w:rPr>
          <w:b/>
        </w:rPr>
        <w:t>23</w:t>
      </w:r>
    </w:p>
    <w:p w:rsidR="002212FB" w:rsidRDefault="002212FB" w:rsidP="002212FB">
      <w:pPr>
        <w:tabs>
          <w:tab w:val="left" w:pos="3120"/>
        </w:tabs>
        <w:jc w:val="center"/>
        <w:rPr>
          <w:b/>
        </w:rPr>
      </w:pPr>
      <w:r>
        <w:rPr>
          <w:b/>
        </w:rPr>
        <w:t xml:space="preserve">01. maj </w:t>
      </w:r>
      <w:r w:rsidRPr="00083714">
        <w:rPr>
          <w:b/>
        </w:rPr>
        <w:t xml:space="preserve"> 20</w:t>
      </w:r>
      <w:r>
        <w:rPr>
          <w:b/>
        </w:rPr>
        <w:t>23</w:t>
      </w:r>
    </w:p>
    <w:p w:rsidR="001E05E9" w:rsidRDefault="002212FB" w:rsidP="002212FB">
      <w:pPr>
        <w:jc w:val="center"/>
        <w:rPr>
          <w:rFonts w:ascii="Arial" w:hAnsi="Arial" w:cs="Arial"/>
          <w:b/>
          <w:i/>
        </w:rPr>
      </w:pPr>
      <w:r>
        <w:rPr>
          <w:b/>
          <w:color w:val="993300"/>
          <w:sz w:val="32"/>
          <w:szCs w:val="32"/>
        </w:rPr>
        <w:t>Vabilo za udeležbo na bruseljski konferenci Zelenega tedna EU</w:t>
      </w:r>
    </w:p>
    <w:p w:rsidR="009A0682" w:rsidRPr="001E05E9" w:rsidRDefault="008411C5" w:rsidP="00124823">
      <w:pPr>
        <w:jc w:val="both"/>
        <w:rPr>
          <w:rFonts w:ascii="Arial" w:hAnsi="Arial" w:cs="Arial"/>
          <w:b/>
          <w:i/>
        </w:rPr>
      </w:pPr>
      <w:r w:rsidRPr="001E05E9">
        <w:rPr>
          <w:rFonts w:ascii="Arial" w:hAnsi="Arial" w:cs="Arial"/>
          <w:b/>
          <w:i/>
        </w:rPr>
        <w:t xml:space="preserve">V Bruslju bo </w:t>
      </w:r>
      <w:r w:rsidR="002212FB">
        <w:rPr>
          <w:rFonts w:ascii="Arial" w:hAnsi="Arial" w:cs="Arial"/>
          <w:b/>
          <w:i/>
        </w:rPr>
        <w:t>6</w:t>
      </w:r>
      <w:r w:rsidRPr="001E05E9">
        <w:rPr>
          <w:rFonts w:ascii="Arial" w:hAnsi="Arial" w:cs="Arial"/>
          <w:b/>
          <w:i/>
        </w:rPr>
        <w:t xml:space="preserve">. </w:t>
      </w:r>
      <w:r w:rsidR="002212FB">
        <w:rPr>
          <w:rFonts w:ascii="Arial" w:hAnsi="Arial" w:cs="Arial"/>
          <w:b/>
          <w:i/>
        </w:rPr>
        <w:t>in 7</w:t>
      </w:r>
      <w:r w:rsidRPr="001E05E9">
        <w:rPr>
          <w:rFonts w:ascii="Arial" w:hAnsi="Arial" w:cs="Arial"/>
          <w:b/>
          <w:i/>
        </w:rPr>
        <w:t xml:space="preserve">. junija </w:t>
      </w:r>
      <w:r w:rsidR="002212FB">
        <w:rPr>
          <w:rFonts w:ascii="Arial" w:hAnsi="Arial" w:cs="Arial"/>
          <w:b/>
          <w:i/>
        </w:rPr>
        <w:t xml:space="preserve">konferenca </w:t>
      </w:r>
      <w:r w:rsidRPr="001E05E9">
        <w:rPr>
          <w:rFonts w:ascii="Arial" w:hAnsi="Arial" w:cs="Arial"/>
          <w:b/>
          <w:i/>
        </w:rPr>
        <w:t>Zelen</w:t>
      </w:r>
      <w:r w:rsidR="002212FB">
        <w:rPr>
          <w:rFonts w:ascii="Arial" w:hAnsi="Arial" w:cs="Arial"/>
          <w:b/>
          <w:i/>
        </w:rPr>
        <w:t>ega</w:t>
      </w:r>
      <w:r w:rsidRPr="001E05E9">
        <w:rPr>
          <w:rFonts w:ascii="Arial" w:hAnsi="Arial" w:cs="Arial"/>
          <w:b/>
          <w:i/>
        </w:rPr>
        <w:t xml:space="preserve"> ted</w:t>
      </w:r>
      <w:r w:rsidR="002212FB">
        <w:rPr>
          <w:rFonts w:ascii="Arial" w:hAnsi="Arial" w:cs="Arial"/>
          <w:b/>
          <w:i/>
        </w:rPr>
        <w:t>na</w:t>
      </w:r>
      <w:r w:rsidRPr="001E05E9">
        <w:rPr>
          <w:rFonts w:ascii="Arial" w:hAnsi="Arial" w:cs="Arial"/>
          <w:b/>
          <w:i/>
        </w:rPr>
        <w:t xml:space="preserve"> EU z razpr</w:t>
      </w:r>
      <w:r w:rsidR="00B11825" w:rsidRPr="001E05E9">
        <w:rPr>
          <w:rFonts w:ascii="Arial" w:hAnsi="Arial" w:cs="Arial"/>
          <w:b/>
          <w:i/>
        </w:rPr>
        <w:t xml:space="preserve">avami o treh tematskih sklopih. Prvi bo, ali družbe in ekosistemi lahko živijo v zdravem odnosu. Drugi sklop razprav bo na temo krožnih izdelkov, ali si lahko privoščimo njihov nakup ali ne. </w:t>
      </w:r>
      <w:r w:rsidR="00124823" w:rsidRPr="001E05E9">
        <w:rPr>
          <w:rFonts w:ascii="Arial" w:hAnsi="Arial" w:cs="Arial"/>
          <w:b/>
          <w:i/>
        </w:rPr>
        <w:t>Vprašanje za razprave v okviru tretjega sklopa je: J</w:t>
      </w:r>
      <w:r w:rsidR="00B11825" w:rsidRPr="001E05E9">
        <w:rPr>
          <w:rFonts w:ascii="Arial" w:hAnsi="Arial" w:cs="Arial"/>
          <w:b/>
          <w:i/>
        </w:rPr>
        <w:t>e mogoč neto ničelni svet brez ničelnih izpustov. Za udeležbo se je treba prijaviti. Člani lahko dobijo več informacij na SBRA.</w:t>
      </w:r>
    </w:p>
    <w:p w:rsidR="00B11825" w:rsidRPr="00124823" w:rsidRDefault="00B11825" w:rsidP="00124823">
      <w:pPr>
        <w:jc w:val="both"/>
        <w:rPr>
          <w:rFonts w:ascii="Arial" w:hAnsi="Arial" w:cs="Arial"/>
          <w:sz w:val="20"/>
          <w:szCs w:val="20"/>
        </w:rPr>
      </w:pPr>
      <w:r w:rsidRPr="00124823">
        <w:rPr>
          <w:rFonts w:ascii="Arial" w:hAnsi="Arial" w:cs="Arial"/>
          <w:sz w:val="20"/>
          <w:szCs w:val="20"/>
        </w:rPr>
        <w:t>Prvi dan bodo razprave osredotočene na najnovejše spremembe politik na področjih biotske raznovrstnosti, krožnega gospodarstva in ničelnega onesnaževanja. Drugi dan bo namenjen bolj tehničnim ali specializiranim temam, to je bolj strokovnemu občinstvu. Dogodek bo mogoče spremljati tudi prek spleta. Evropska komisija udeležence vabi, naj se dogodka udeležijo osebno in tako izkoristijo možnosti za mreženje tudi na razstavnem prostoru.</w:t>
      </w:r>
    </w:p>
    <w:p w:rsidR="005566F5" w:rsidRPr="00124823" w:rsidRDefault="005566F5" w:rsidP="00124823">
      <w:pPr>
        <w:jc w:val="both"/>
        <w:rPr>
          <w:rFonts w:ascii="Arial" w:hAnsi="Arial" w:cs="Arial"/>
          <w:sz w:val="20"/>
          <w:szCs w:val="20"/>
        </w:rPr>
      </w:pPr>
      <w:r w:rsidRPr="00124823">
        <w:rPr>
          <w:rFonts w:ascii="Arial" w:hAnsi="Arial" w:cs="Arial"/>
          <w:sz w:val="20"/>
          <w:szCs w:val="20"/>
        </w:rPr>
        <w:t xml:space="preserve">Ker je letošnje leto evropsko leto spretnosti, bodo partnerski dogodki Zelenega tedna EU </w:t>
      </w:r>
      <w:r w:rsidR="002212FB">
        <w:rPr>
          <w:rFonts w:ascii="Arial" w:hAnsi="Arial" w:cs="Arial"/>
          <w:sz w:val="20"/>
          <w:szCs w:val="20"/>
        </w:rPr>
        <w:t xml:space="preserve">med 3. in 11. junijem </w:t>
      </w:r>
      <w:r w:rsidRPr="00124823">
        <w:rPr>
          <w:rFonts w:ascii="Arial" w:hAnsi="Arial" w:cs="Arial"/>
          <w:sz w:val="20"/>
          <w:szCs w:val="20"/>
        </w:rPr>
        <w:t xml:space="preserve">osredotočeni na veščine, ki so potrebne za trajnostne, odporne in socialno pravične skupnosti. Slovenija organizira dva dogodka. V Celju bo 8. in 9. junija delavnica  Trajnostne kmetijske dobrine slovenskega podeželja za večjo blaginjo lokalne skupnosti. V Ljubljani in Novem mestu bo med 3. in 9. </w:t>
      </w:r>
      <w:r w:rsidR="001E05E9">
        <w:rPr>
          <w:rFonts w:ascii="Arial" w:hAnsi="Arial" w:cs="Arial"/>
          <w:sz w:val="20"/>
          <w:szCs w:val="20"/>
        </w:rPr>
        <w:t>j</w:t>
      </w:r>
      <w:r w:rsidRPr="00124823">
        <w:rPr>
          <w:rFonts w:ascii="Arial" w:hAnsi="Arial" w:cs="Arial"/>
          <w:sz w:val="20"/>
          <w:szCs w:val="20"/>
        </w:rPr>
        <w:t>unijem konferenca Zeleni pristopi.</w:t>
      </w:r>
    </w:p>
    <w:p w:rsidR="005566F5" w:rsidRPr="001E05E9" w:rsidRDefault="005566F5" w:rsidP="00124823">
      <w:pPr>
        <w:jc w:val="both"/>
        <w:rPr>
          <w:rFonts w:ascii="Arial" w:hAnsi="Arial" w:cs="Arial"/>
          <w:b/>
          <w:sz w:val="20"/>
          <w:szCs w:val="20"/>
        </w:rPr>
      </w:pPr>
      <w:r w:rsidRPr="001E05E9">
        <w:rPr>
          <w:rFonts w:ascii="Arial" w:hAnsi="Arial" w:cs="Arial"/>
          <w:b/>
          <w:sz w:val="20"/>
          <w:szCs w:val="20"/>
        </w:rPr>
        <w:t>Koristne informacije:</w:t>
      </w:r>
    </w:p>
    <w:p w:rsidR="005566F5" w:rsidRPr="001E05E9" w:rsidRDefault="001E05E9" w:rsidP="001E05E9">
      <w:pPr>
        <w:pStyle w:val="Odstavekseznama"/>
        <w:numPr>
          <w:ilvl w:val="0"/>
          <w:numId w:val="1"/>
        </w:numPr>
        <w:jc w:val="both"/>
        <w:rPr>
          <w:rFonts w:ascii="Arial" w:hAnsi="Arial" w:cs="Arial"/>
          <w:sz w:val="20"/>
          <w:szCs w:val="20"/>
        </w:rPr>
      </w:pPr>
      <w:r w:rsidRPr="001E05E9">
        <w:rPr>
          <w:rFonts w:ascii="Arial" w:hAnsi="Arial" w:cs="Arial"/>
          <w:sz w:val="20"/>
          <w:szCs w:val="20"/>
        </w:rPr>
        <w:t>Spletna st</w:t>
      </w:r>
      <w:r w:rsidR="005566F5" w:rsidRPr="001E05E9">
        <w:rPr>
          <w:rFonts w:ascii="Arial" w:hAnsi="Arial" w:cs="Arial"/>
          <w:sz w:val="20"/>
          <w:szCs w:val="20"/>
        </w:rPr>
        <w:t>ran z informacijami o konferenci v Bruslju:</w:t>
      </w:r>
    </w:p>
    <w:p w:rsidR="005566F5" w:rsidRPr="001E05E9" w:rsidRDefault="005566F5" w:rsidP="001E05E9">
      <w:pPr>
        <w:pStyle w:val="Odstavekseznama"/>
        <w:numPr>
          <w:ilvl w:val="0"/>
          <w:numId w:val="1"/>
        </w:numPr>
        <w:jc w:val="both"/>
        <w:rPr>
          <w:rFonts w:ascii="Arial" w:hAnsi="Arial" w:cs="Arial"/>
          <w:sz w:val="20"/>
          <w:szCs w:val="20"/>
        </w:rPr>
      </w:pPr>
      <w:hyperlink r:id="rId6" w:history="1">
        <w:r w:rsidRPr="001E05E9">
          <w:rPr>
            <w:rStyle w:val="Hiperpovezava"/>
            <w:rFonts w:ascii="Arial" w:hAnsi="Arial" w:cs="Arial"/>
            <w:sz w:val="20"/>
            <w:szCs w:val="20"/>
          </w:rPr>
          <w:t>https://green-week.event.europa.eu/brussels-conference_sl</w:t>
        </w:r>
      </w:hyperlink>
    </w:p>
    <w:p w:rsidR="005566F5" w:rsidRPr="001E05E9" w:rsidRDefault="005566F5" w:rsidP="001E05E9">
      <w:pPr>
        <w:pStyle w:val="Odstavekseznama"/>
        <w:numPr>
          <w:ilvl w:val="0"/>
          <w:numId w:val="1"/>
        </w:numPr>
        <w:jc w:val="both"/>
        <w:rPr>
          <w:rFonts w:ascii="Arial" w:hAnsi="Arial" w:cs="Arial"/>
          <w:sz w:val="20"/>
          <w:szCs w:val="20"/>
        </w:rPr>
      </w:pPr>
      <w:r w:rsidRPr="001E05E9">
        <w:rPr>
          <w:rFonts w:ascii="Arial" w:hAnsi="Arial" w:cs="Arial"/>
          <w:sz w:val="20"/>
          <w:szCs w:val="20"/>
        </w:rPr>
        <w:t>Partnerski dogodki:</w:t>
      </w:r>
    </w:p>
    <w:p w:rsidR="005566F5" w:rsidRPr="001E05E9" w:rsidRDefault="005566F5" w:rsidP="001E05E9">
      <w:pPr>
        <w:pStyle w:val="Odstavekseznama"/>
        <w:numPr>
          <w:ilvl w:val="0"/>
          <w:numId w:val="1"/>
        </w:numPr>
        <w:jc w:val="both"/>
        <w:rPr>
          <w:rFonts w:ascii="Arial" w:hAnsi="Arial" w:cs="Arial"/>
          <w:sz w:val="20"/>
          <w:szCs w:val="20"/>
        </w:rPr>
      </w:pPr>
      <w:hyperlink r:id="rId7" w:history="1">
        <w:r w:rsidRPr="001E05E9">
          <w:rPr>
            <w:rStyle w:val="Hiperpovezava"/>
            <w:rFonts w:ascii="Arial" w:hAnsi="Arial" w:cs="Arial"/>
            <w:sz w:val="20"/>
            <w:szCs w:val="20"/>
          </w:rPr>
          <w:t>https://green-week.event.europa.eu/partner-events-list_en</w:t>
        </w:r>
      </w:hyperlink>
    </w:p>
    <w:p w:rsidR="005566F5" w:rsidRPr="001E05E9" w:rsidRDefault="005566F5" w:rsidP="001E05E9">
      <w:pPr>
        <w:pStyle w:val="Odstavekseznama"/>
        <w:numPr>
          <w:ilvl w:val="0"/>
          <w:numId w:val="1"/>
        </w:numPr>
        <w:jc w:val="both"/>
        <w:rPr>
          <w:rFonts w:ascii="Arial" w:hAnsi="Arial" w:cs="Arial"/>
          <w:sz w:val="20"/>
          <w:szCs w:val="20"/>
        </w:rPr>
      </w:pPr>
      <w:r w:rsidRPr="001E05E9">
        <w:rPr>
          <w:rFonts w:ascii="Arial" w:hAnsi="Arial" w:cs="Arial"/>
          <w:sz w:val="20"/>
          <w:szCs w:val="20"/>
        </w:rPr>
        <w:t>Spletna stran Zelenega tedna EU:</w:t>
      </w:r>
    </w:p>
    <w:p w:rsidR="005566F5" w:rsidRPr="001E05E9" w:rsidRDefault="005566F5" w:rsidP="001E05E9">
      <w:pPr>
        <w:pStyle w:val="Odstavekseznama"/>
        <w:numPr>
          <w:ilvl w:val="0"/>
          <w:numId w:val="1"/>
        </w:numPr>
        <w:jc w:val="both"/>
        <w:rPr>
          <w:rFonts w:ascii="Arial" w:hAnsi="Arial" w:cs="Arial"/>
          <w:sz w:val="20"/>
          <w:szCs w:val="20"/>
        </w:rPr>
      </w:pPr>
      <w:hyperlink r:id="rId8" w:history="1">
        <w:r w:rsidRPr="001E05E9">
          <w:rPr>
            <w:rStyle w:val="Hiperpovezava"/>
            <w:rFonts w:ascii="Arial" w:hAnsi="Arial" w:cs="Arial"/>
            <w:sz w:val="20"/>
            <w:szCs w:val="20"/>
          </w:rPr>
          <w:t>https://green-week.event.europa.eu/index_en</w:t>
        </w:r>
      </w:hyperlink>
    </w:p>
    <w:p w:rsidR="005566F5" w:rsidRPr="00124823" w:rsidRDefault="005566F5" w:rsidP="001E05E9">
      <w:pPr>
        <w:spacing w:after="0"/>
        <w:jc w:val="both"/>
        <w:rPr>
          <w:rFonts w:ascii="Arial" w:hAnsi="Arial" w:cs="Arial"/>
          <w:sz w:val="20"/>
          <w:szCs w:val="20"/>
        </w:rPr>
      </w:pPr>
      <w:r w:rsidRPr="00124823">
        <w:rPr>
          <w:rFonts w:ascii="Arial" w:hAnsi="Arial" w:cs="Arial"/>
          <w:sz w:val="20"/>
          <w:szCs w:val="20"/>
        </w:rPr>
        <w:t>Pripravila:</w:t>
      </w:r>
    </w:p>
    <w:p w:rsidR="00B11825" w:rsidRPr="00124823" w:rsidRDefault="005566F5" w:rsidP="001E05E9">
      <w:pPr>
        <w:spacing w:after="0"/>
        <w:jc w:val="both"/>
        <w:rPr>
          <w:rFonts w:ascii="Arial" w:hAnsi="Arial" w:cs="Arial"/>
          <w:sz w:val="20"/>
          <w:szCs w:val="20"/>
        </w:rPr>
      </w:pPr>
      <w:r w:rsidRPr="00124823">
        <w:rPr>
          <w:rFonts w:ascii="Arial" w:hAnsi="Arial" w:cs="Arial"/>
          <w:sz w:val="20"/>
          <w:szCs w:val="20"/>
        </w:rPr>
        <w:t xml:space="preserve">Darja Kocbek </w:t>
      </w:r>
    </w:p>
    <w:sectPr w:rsidR="00B11825" w:rsidRPr="00124823" w:rsidSect="009A06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7FD8"/>
    <w:multiLevelType w:val="hybridMultilevel"/>
    <w:tmpl w:val="C4580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11C5"/>
    <w:rsid w:val="00124823"/>
    <w:rsid w:val="001E05E9"/>
    <w:rsid w:val="002212FB"/>
    <w:rsid w:val="005566F5"/>
    <w:rsid w:val="008411C5"/>
    <w:rsid w:val="009A0682"/>
    <w:rsid w:val="00B1182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A0682"/>
  </w:style>
  <w:style w:type="paragraph" w:styleId="Naslov2">
    <w:name w:val="heading 2"/>
    <w:basedOn w:val="Navaden"/>
    <w:link w:val="Naslov2Znak"/>
    <w:uiPriority w:val="9"/>
    <w:qFormat/>
    <w:rsid w:val="002212F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66F5"/>
    <w:rPr>
      <w:color w:val="0000FF" w:themeColor="hyperlink"/>
      <w:u w:val="single"/>
    </w:rPr>
  </w:style>
  <w:style w:type="paragraph" w:styleId="Odstavekseznama">
    <w:name w:val="List Paragraph"/>
    <w:basedOn w:val="Navaden"/>
    <w:uiPriority w:val="34"/>
    <w:qFormat/>
    <w:rsid w:val="001E05E9"/>
    <w:pPr>
      <w:ind w:left="720"/>
      <w:contextualSpacing/>
    </w:pPr>
  </w:style>
  <w:style w:type="character" w:customStyle="1" w:styleId="Naslov2Znak">
    <w:name w:val="Naslov 2 Znak"/>
    <w:basedOn w:val="Privzetapisavaodstavka"/>
    <w:link w:val="Naslov2"/>
    <w:uiPriority w:val="9"/>
    <w:rsid w:val="002212F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212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12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week.event.europa.eu/index_en" TargetMode="External"/><Relationship Id="rId3" Type="http://schemas.openxmlformats.org/officeDocument/2006/relationships/settings" Target="settings.xml"/><Relationship Id="rId7" Type="http://schemas.openxmlformats.org/officeDocument/2006/relationships/hyperlink" Target="https://green-week.event.europa.eu/partner-events-list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en-week.event.europa.eu/brussels-conference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300</Words>
  <Characters>1714</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2023-04-25T19:20:00Z</dcterms:created>
  <dcterms:modified xsi:type="dcterms:W3CDTF">2023-04-25T19:49:00Z</dcterms:modified>
</cp:coreProperties>
</file>