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C3C" w:rsidRPr="00467345" w:rsidRDefault="00BD3C3C" w:rsidP="00BD3C3C">
      <w:pPr>
        <w:tabs>
          <w:tab w:val="left" w:pos="2520"/>
          <w:tab w:val="left" w:pos="2700"/>
          <w:tab w:val="left" w:pos="3120"/>
        </w:tabs>
        <w:spacing w:before="240"/>
        <w:jc w:val="center"/>
      </w:pPr>
      <w:r w:rsidRPr="00083714">
        <w:rPr>
          <w:noProof/>
          <w:lang w:eastAsia="sl-SI" w:bidi="ar-SA"/>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D3C3C" w:rsidRPr="00083714" w:rsidRDefault="00BD3C3C" w:rsidP="00BD3C3C">
      <w:pPr>
        <w:pStyle w:val="Naslov2"/>
        <w:tabs>
          <w:tab w:val="left" w:pos="3120"/>
        </w:tabs>
        <w:spacing w:before="240"/>
        <w:jc w:val="center"/>
        <w:rPr>
          <w:b w:val="0"/>
          <w:bCs w:val="0"/>
          <w:i/>
          <w:iCs/>
          <w:sz w:val="22"/>
        </w:rPr>
      </w:pPr>
      <w:r w:rsidRPr="00083714">
        <w:rPr>
          <w:sz w:val="22"/>
        </w:rPr>
        <w:t>Slovensko gospodarsko in raziskovalno združenje, Bruselj</w:t>
      </w:r>
    </w:p>
    <w:p w:rsidR="00BD3C3C" w:rsidRPr="00083714" w:rsidRDefault="00BD3C3C" w:rsidP="00BD3C3C">
      <w:pPr>
        <w:pBdr>
          <w:bottom w:val="single" w:sz="6" w:space="1" w:color="auto"/>
        </w:pBdr>
        <w:tabs>
          <w:tab w:val="left" w:pos="3120"/>
        </w:tabs>
        <w:spacing w:before="240"/>
        <w:rPr>
          <w:sz w:val="16"/>
          <w:szCs w:val="16"/>
        </w:rPr>
      </w:pPr>
    </w:p>
    <w:p w:rsidR="00BD3C3C" w:rsidRDefault="00BD3C3C" w:rsidP="00BD3C3C">
      <w:pPr>
        <w:tabs>
          <w:tab w:val="left" w:pos="3120"/>
        </w:tabs>
        <w:spacing w:before="240"/>
        <w:rPr>
          <w:b/>
        </w:rPr>
      </w:pPr>
      <w:r w:rsidRPr="00083714">
        <w:rPr>
          <w:b/>
        </w:rPr>
        <w:tab/>
      </w:r>
      <w:r w:rsidR="001F7AD3">
        <w:rPr>
          <w:b/>
        </w:rPr>
        <w:t>Občasna informacija članom 72</w:t>
      </w:r>
      <w:r>
        <w:rPr>
          <w:b/>
        </w:rPr>
        <w:t xml:space="preserve"> </w:t>
      </w:r>
      <w:r w:rsidRPr="00083714">
        <w:rPr>
          <w:b/>
        </w:rPr>
        <w:t>– 20</w:t>
      </w:r>
      <w:r>
        <w:rPr>
          <w:b/>
        </w:rPr>
        <w:t>22</w:t>
      </w:r>
    </w:p>
    <w:p w:rsidR="00BD3C3C" w:rsidRDefault="00BD3C3C" w:rsidP="00BD3C3C">
      <w:pPr>
        <w:tabs>
          <w:tab w:val="left" w:pos="3120"/>
        </w:tabs>
        <w:spacing w:before="240"/>
        <w:jc w:val="center"/>
        <w:rPr>
          <w:b/>
        </w:rPr>
      </w:pPr>
      <w:r>
        <w:rPr>
          <w:b/>
        </w:rPr>
        <w:t xml:space="preserve">02. maj </w:t>
      </w:r>
      <w:r w:rsidRPr="00083714">
        <w:rPr>
          <w:b/>
        </w:rPr>
        <w:t xml:space="preserve"> 20</w:t>
      </w:r>
      <w:r>
        <w:rPr>
          <w:b/>
        </w:rPr>
        <w:t>22</w:t>
      </w:r>
    </w:p>
    <w:p w:rsidR="00BD3C3C" w:rsidRPr="0002310E" w:rsidRDefault="00BD3C3C" w:rsidP="00BD3C3C">
      <w:pPr>
        <w:tabs>
          <w:tab w:val="left" w:pos="3120"/>
        </w:tabs>
        <w:spacing w:before="240"/>
        <w:jc w:val="center"/>
        <w:rPr>
          <w:b/>
        </w:rPr>
      </w:pPr>
    </w:p>
    <w:p w:rsidR="00BD3C3C" w:rsidRDefault="00BD3C3C" w:rsidP="00BD3C3C">
      <w:pPr>
        <w:jc w:val="center"/>
        <w:rPr>
          <w:b/>
          <w:color w:val="993300"/>
          <w:sz w:val="32"/>
          <w:szCs w:val="32"/>
        </w:rPr>
      </w:pPr>
      <w:r>
        <w:rPr>
          <w:b/>
          <w:color w:val="993300"/>
          <w:sz w:val="32"/>
          <w:szCs w:val="32"/>
        </w:rPr>
        <w:t xml:space="preserve">Objavljen je informativni list o razpisih programa </w:t>
      </w:r>
      <w:proofErr w:type="spellStart"/>
      <w:r>
        <w:rPr>
          <w:b/>
          <w:color w:val="993300"/>
          <w:sz w:val="32"/>
          <w:szCs w:val="32"/>
        </w:rPr>
        <w:t>Erasmus</w:t>
      </w:r>
      <w:proofErr w:type="spellEnd"/>
      <w:r>
        <w:rPr>
          <w:b/>
          <w:color w:val="993300"/>
          <w:sz w:val="32"/>
          <w:szCs w:val="32"/>
        </w:rPr>
        <w:t>+ Zavezništvo za inovacije</w:t>
      </w:r>
    </w:p>
    <w:p w:rsidR="00BD3C3C" w:rsidRDefault="00BD3C3C" w:rsidP="00BD3C3C">
      <w:pPr>
        <w:jc w:val="both"/>
        <w:rPr>
          <w:rFonts w:ascii="Arial" w:hAnsi="Arial"/>
          <w:b/>
          <w:i/>
          <w:sz w:val="22"/>
          <w:szCs w:val="22"/>
        </w:rPr>
      </w:pPr>
    </w:p>
    <w:p w:rsidR="00995B62" w:rsidRPr="001B2EC9" w:rsidRDefault="00995B62" w:rsidP="001B2EC9">
      <w:pPr>
        <w:jc w:val="both"/>
        <w:rPr>
          <w:rFonts w:ascii="Arial" w:hAnsi="Arial"/>
          <w:b/>
          <w:i/>
          <w:sz w:val="22"/>
          <w:szCs w:val="22"/>
        </w:rPr>
      </w:pPr>
      <w:r w:rsidRPr="001B2EC9">
        <w:rPr>
          <w:rFonts w:ascii="Arial" w:hAnsi="Arial"/>
          <w:b/>
          <w:i/>
          <w:sz w:val="22"/>
          <w:szCs w:val="22"/>
        </w:rPr>
        <w:t>Evropska komisija je objavila informativni list o razpis</w:t>
      </w:r>
      <w:r w:rsidR="00BD3C3C">
        <w:rPr>
          <w:rFonts w:ascii="Arial" w:hAnsi="Arial"/>
          <w:b/>
          <w:i/>
          <w:sz w:val="22"/>
          <w:szCs w:val="22"/>
        </w:rPr>
        <w:t>ih</w:t>
      </w:r>
      <w:r w:rsidRPr="001B2EC9">
        <w:rPr>
          <w:rFonts w:ascii="Arial" w:hAnsi="Arial"/>
          <w:b/>
          <w:i/>
          <w:sz w:val="22"/>
          <w:szCs w:val="22"/>
        </w:rPr>
        <w:t xml:space="preserve"> programa </w:t>
      </w:r>
      <w:proofErr w:type="spellStart"/>
      <w:r w:rsidRPr="001B2EC9">
        <w:rPr>
          <w:rFonts w:ascii="Arial" w:hAnsi="Arial"/>
          <w:b/>
          <w:i/>
          <w:sz w:val="22"/>
          <w:szCs w:val="22"/>
        </w:rPr>
        <w:t>Erasmus</w:t>
      </w:r>
      <w:proofErr w:type="spellEnd"/>
      <w:r w:rsidRPr="001B2EC9">
        <w:rPr>
          <w:rFonts w:ascii="Arial" w:hAnsi="Arial"/>
          <w:b/>
          <w:i/>
          <w:sz w:val="22"/>
          <w:szCs w:val="22"/>
        </w:rPr>
        <w:t>+ Zavezništvo za inovacije (</w:t>
      </w:r>
      <w:proofErr w:type="spellStart"/>
      <w:r w:rsidRPr="001B2EC9">
        <w:rPr>
          <w:rFonts w:ascii="Arial" w:hAnsi="Arial"/>
          <w:b/>
          <w:i/>
          <w:sz w:val="22"/>
          <w:szCs w:val="22"/>
        </w:rPr>
        <w:t>Alliances</w:t>
      </w:r>
      <w:proofErr w:type="spellEnd"/>
      <w:r w:rsidRPr="001B2EC9">
        <w:rPr>
          <w:rFonts w:ascii="Arial" w:hAnsi="Arial"/>
          <w:b/>
          <w:i/>
          <w:sz w:val="22"/>
          <w:szCs w:val="22"/>
        </w:rPr>
        <w:t xml:space="preserve"> </w:t>
      </w:r>
      <w:proofErr w:type="spellStart"/>
      <w:r w:rsidRPr="001B2EC9">
        <w:rPr>
          <w:rFonts w:ascii="Arial" w:hAnsi="Arial"/>
          <w:b/>
          <w:i/>
          <w:sz w:val="22"/>
          <w:szCs w:val="22"/>
        </w:rPr>
        <w:t>for</w:t>
      </w:r>
      <w:proofErr w:type="spellEnd"/>
      <w:r w:rsidRPr="001B2EC9">
        <w:rPr>
          <w:rFonts w:ascii="Arial" w:hAnsi="Arial"/>
          <w:b/>
          <w:i/>
          <w:sz w:val="22"/>
          <w:szCs w:val="22"/>
        </w:rPr>
        <w:t xml:space="preserve"> </w:t>
      </w:r>
      <w:proofErr w:type="spellStart"/>
      <w:r w:rsidRPr="001B2EC9">
        <w:rPr>
          <w:rFonts w:ascii="Arial" w:hAnsi="Arial"/>
          <w:b/>
          <w:i/>
          <w:sz w:val="22"/>
          <w:szCs w:val="22"/>
        </w:rPr>
        <w:t>Innovation</w:t>
      </w:r>
      <w:proofErr w:type="spellEnd"/>
      <w:r w:rsidRPr="001B2EC9">
        <w:rPr>
          <w:rFonts w:ascii="Arial" w:hAnsi="Arial"/>
          <w:b/>
          <w:i/>
          <w:sz w:val="22"/>
          <w:szCs w:val="22"/>
        </w:rPr>
        <w:t xml:space="preserve">). Cilj zavezništev za inovacije je okrepiti inovacijsko zmogljivost Evrope s spodbujanjem inovacij prek sodelovanja in pretoka znanja med visokošolskim izobraževanjem, poklicnim izobraževanjem in usposabljanjem vključno z raziskavami. Njihov cilj je tudi odpraviti neusklajenost znanj in spretnosti z oblikovanjem novih učnih načrtov za visokošolsko izobraževanje in poklicno izobraževanje ter izvajanjem vrste sektorskih ali </w:t>
      </w:r>
      <w:proofErr w:type="spellStart"/>
      <w:r w:rsidRPr="001B2EC9">
        <w:rPr>
          <w:rFonts w:ascii="Arial" w:hAnsi="Arial"/>
          <w:b/>
          <w:i/>
          <w:sz w:val="22"/>
          <w:szCs w:val="22"/>
        </w:rPr>
        <w:t>medsektorskih</w:t>
      </w:r>
      <w:proofErr w:type="spellEnd"/>
      <w:r w:rsidRPr="001B2EC9">
        <w:rPr>
          <w:rFonts w:ascii="Arial" w:hAnsi="Arial"/>
          <w:b/>
          <w:i/>
          <w:sz w:val="22"/>
          <w:szCs w:val="22"/>
        </w:rPr>
        <w:t xml:space="preserve"> dejavnosti. </w:t>
      </w:r>
      <w:r w:rsidR="001B2EC9">
        <w:rPr>
          <w:rFonts w:ascii="Arial" w:hAnsi="Arial"/>
          <w:b/>
          <w:i/>
          <w:sz w:val="22"/>
          <w:szCs w:val="22"/>
        </w:rPr>
        <w:t>Rok za oddajo predlogov se izteče</w:t>
      </w:r>
      <w:r w:rsidRPr="001B2EC9">
        <w:rPr>
          <w:rFonts w:ascii="Arial" w:hAnsi="Arial"/>
          <w:b/>
          <w:i/>
          <w:sz w:val="22"/>
          <w:szCs w:val="22"/>
        </w:rPr>
        <w:t xml:space="preserve"> 7. septembra. Člani lahko dobijo več informacij na SBRA.</w:t>
      </w:r>
    </w:p>
    <w:p w:rsidR="00995B62" w:rsidRPr="001B2EC9" w:rsidRDefault="00995B62" w:rsidP="001B2EC9">
      <w:pPr>
        <w:jc w:val="both"/>
        <w:rPr>
          <w:rFonts w:ascii="Arial" w:hAnsi="Arial"/>
          <w:sz w:val="20"/>
          <w:szCs w:val="20"/>
        </w:rPr>
      </w:pPr>
    </w:p>
    <w:p w:rsidR="0041400F" w:rsidRPr="001B2EC9" w:rsidRDefault="0041400F" w:rsidP="001B2EC9">
      <w:pPr>
        <w:jc w:val="both"/>
        <w:rPr>
          <w:rFonts w:ascii="Arial" w:hAnsi="Arial"/>
          <w:sz w:val="20"/>
          <w:szCs w:val="20"/>
        </w:rPr>
      </w:pPr>
      <w:r w:rsidRPr="001B2EC9">
        <w:rPr>
          <w:rFonts w:ascii="Arial" w:hAnsi="Arial"/>
          <w:sz w:val="20"/>
          <w:szCs w:val="20"/>
        </w:rPr>
        <w:t xml:space="preserve">V okviru sklopa Zavezništva za izobraževanje in podjetja Evropska komisija pričakuje prijave nadnacionalnih projektov, ki združujejo podjetja ter ponudnike poklicnega izobraževanja in usposabljanja ter visokošolskega izobraževanja in usposabljanja, da bi partnersko sodelovali v enem ali več različnih gospodarskih sektorjih. Obravnavajo lahko tako poklicno izobraževanje in usposabljanje kot visokošolsko izobraževanje ali samo eno od teh izobraževalnih področij. Spodbujati morajo inovativnost, nova znanja in spretnosti ter občutek za pobudo in podjetniško miselnost. Njihov cilj je spodbujati inovacije v visokem šolstvu, poklicnem izobraževanju in usposabljanju, podjetjih in širšem družbeno-gospodarskem okolju. </w:t>
      </w:r>
    </w:p>
    <w:p w:rsidR="0041400F" w:rsidRPr="001B2EC9" w:rsidRDefault="0041400F" w:rsidP="001B2EC9">
      <w:pPr>
        <w:jc w:val="both"/>
        <w:rPr>
          <w:rFonts w:ascii="Arial" w:hAnsi="Arial"/>
          <w:sz w:val="20"/>
          <w:szCs w:val="20"/>
        </w:rPr>
      </w:pPr>
    </w:p>
    <w:p w:rsidR="0041400F" w:rsidRPr="001B2EC9" w:rsidRDefault="0041400F" w:rsidP="001B2EC9">
      <w:pPr>
        <w:jc w:val="both"/>
        <w:rPr>
          <w:rFonts w:ascii="Arial" w:hAnsi="Arial"/>
          <w:sz w:val="20"/>
          <w:szCs w:val="20"/>
        </w:rPr>
      </w:pPr>
      <w:r w:rsidRPr="001B2EC9">
        <w:rPr>
          <w:rFonts w:ascii="Arial" w:hAnsi="Arial"/>
          <w:sz w:val="20"/>
          <w:szCs w:val="20"/>
        </w:rPr>
        <w:t xml:space="preserve">V okviru sklopa Zavezništvo za sektorsko sodelovanje na področju znanj in spretnosti Evropska komisija pričakuje prijave projektov z namenom ustvariti nove strateške pristope in sodelovanje za konkretne rešitve na področju razvoja spretnosti v določenem sektorju ali na določenem področju. </w:t>
      </w:r>
    </w:p>
    <w:p w:rsidR="0041400F" w:rsidRPr="001B2EC9" w:rsidRDefault="0041400F" w:rsidP="001B2EC9">
      <w:pPr>
        <w:jc w:val="both"/>
        <w:rPr>
          <w:rFonts w:ascii="Arial" w:hAnsi="Arial"/>
          <w:sz w:val="20"/>
          <w:szCs w:val="20"/>
        </w:rPr>
      </w:pPr>
    </w:p>
    <w:p w:rsidR="00DC0769" w:rsidRPr="001B2EC9" w:rsidRDefault="00EA632B" w:rsidP="001B2EC9">
      <w:pPr>
        <w:jc w:val="both"/>
        <w:rPr>
          <w:rFonts w:ascii="Arial" w:hAnsi="Arial"/>
          <w:b/>
          <w:sz w:val="20"/>
          <w:szCs w:val="20"/>
        </w:rPr>
      </w:pPr>
      <w:r w:rsidRPr="001B2EC9">
        <w:rPr>
          <w:rFonts w:ascii="Arial" w:hAnsi="Arial"/>
          <w:b/>
          <w:sz w:val="20"/>
          <w:szCs w:val="20"/>
        </w:rPr>
        <w:t>Koristne informacije:</w:t>
      </w:r>
    </w:p>
    <w:p w:rsidR="00FE19A0" w:rsidRPr="001B2EC9" w:rsidRDefault="00FE19A0" w:rsidP="001B2EC9">
      <w:pPr>
        <w:jc w:val="both"/>
        <w:rPr>
          <w:rFonts w:ascii="Arial" w:hAnsi="Arial"/>
          <w:sz w:val="20"/>
          <w:szCs w:val="20"/>
        </w:rPr>
      </w:pPr>
    </w:p>
    <w:p w:rsidR="00FE19A0" w:rsidRPr="001B2EC9" w:rsidRDefault="00FE19A0" w:rsidP="001B2EC9">
      <w:pPr>
        <w:pStyle w:val="Odstavekseznama"/>
        <w:numPr>
          <w:ilvl w:val="0"/>
          <w:numId w:val="1"/>
        </w:numPr>
        <w:jc w:val="both"/>
        <w:rPr>
          <w:rFonts w:ascii="Arial" w:hAnsi="Arial"/>
          <w:sz w:val="20"/>
          <w:szCs w:val="20"/>
        </w:rPr>
      </w:pPr>
      <w:r w:rsidRPr="001B2EC9">
        <w:rPr>
          <w:rFonts w:ascii="Arial" w:hAnsi="Arial"/>
          <w:sz w:val="20"/>
          <w:szCs w:val="20"/>
        </w:rPr>
        <w:t>Informativni list:</w:t>
      </w:r>
    </w:p>
    <w:p w:rsidR="00FE19A0" w:rsidRPr="001B2EC9" w:rsidRDefault="00F548A9" w:rsidP="001B2EC9">
      <w:pPr>
        <w:pStyle w:val="Odstavekseznama"/>
        <w:numPr>
          <w:ilvl w:val="0"/>
          <w:numId w:val="1"/>
        </w:numPr>
        <w:jc w:val="both"/>
        <w:rPr>
          <w:rFonts w:ascii="Arial" w:hAnsi="Arial"/>
          <w:sz w:val="20"/>
          <w:szCs w:val="20"/>
        </w:rPr>
      </w:pPr>
      <w:hyperlink r:id="rId6" w:history="1">
        <w:r w:rsidR="00FE19A0" w:rsidRPr="001B2EC9">
          <w:rPr>
            <w:rStyle w:val="Hiperpovezava"/>
            <w:rFonts w:ascii="Arial" w:hAnsi="Arial" w:cs="Arial"/>
            <w:sz w:val="20"/>
            <w:szCs w:val="20"/>
          </w:rPr>
          <w:t>https://op.europa.eu/en/publication-detail/-/publication/454e33e1-c1e4-11ec-b6f4-01aa75ed71a1/language-en</w:t>
        </w:r>
      </w:hyperlink>
      <w:r w:rsidR="00FE19A0" w:rsidRPr="001B2EC9">
        <w:rPr>
          <w:rFonts w:ascii="Arial" w:hAnsi="Arial"/>
          <w:sz w:val="20"/>
          <w:szCs w:val="20"/>
        </w:rPr>
        <w:t xml:space="preserve"> </w:t>
      </w:r>
    </w:p>
    <w:p w:rsidR="00FE19A0" w:rsidRPr="001B2EC9" w:rsidRDefault="00FE19A0" w:rsidP="001B2EC9">
      <w:pPr>
        <w:jc w:val="both"/>
        <w:rPr>
          <w:rFonts w:ascii="Arial" w:hAnsi="Arial"/>
          <w:sz w:val="20"/>
          <w:szCs w:val="20"/>
        </w:rPr>
      </w:pPr>
    </w:p>
    <w:p w:rsidR="00EA632B" w:rsidRPr="001B2EC9" w:rsidRDefault="00EA632B" w:rsidP="001B2EC9">
      <w:pPr>
        <w:pStyle w:val="Odstavekseznama"/>
        <w:numPr>
          <w:ilvl w:val="0"/>
          <w:numId w:val="1"/>
        </w:numPr>
        <w:jc w:val="both"/>
        <w:rPr>
          <w:rFonts w:ascii="Arial" w:hAnsi="Arial"/>
          <w:sz w:val="20"/>
          <w:szCs w:val="20"/>
        </w:rPr>
      </w:pPr>
      <w:r w:rsidRPr="001B2EC9">
        <w:rPr>
          <w:rFonts w:ascii="Arial" w:hAnsi="Arial"/>
          <w:sz w:val="20"/>
          <w:szCs w:val="20"/>
        </w:rPr>
        <w:t>Razpis za sklop Zavezništva za izobraževanje in podjetja:</w:t>
      </w:r>
    </w:p>
    <w:p w:rsidR="00EA632B" w:rsidRPr="001B2EC9" w:rsidRDefault="00F548A9" w:rsidP="001B2EC9">
      <w:pPr>
        <w:pStyle w:val="Odstavekseznama"/>
        <w:numPr>
          <w:ilvl w:val="0"/>
          <w:numId w:val="1"/>
        </w:numPr>
        <w:jc w:val="both"/>
        <w:rPr>
          <w:rFonts w:ascii="Arial" w:hAnsi="Arial"/>
          <w:sz w:val="20"/>
          <w:szCs w:val="20"/>
        </w:rPr>
      </w:pPr>
      <w:hyperlink r:id="rId7" w:history="1">
        <w:r w:rsidR="00EA632B" w:rsidRPr="001B2EC9">
          <w:rPr>
            <w:rStyle w:val="Hiperpovezava"/>
            <w:rFonts w:ascii="Arial" w:hAnsi="Arial" w:cs="Arial"/>
            <w:sz w:val="20"/>
            <w:szCs w:val="20"/>
          </w:rPr>
          <w:t>https://ec.europa.eu/info/funding-tenders/opportunities/portal/screen/opportunities/topic-details/erasmus-edu-2021-pi-all-inno-edu-enterp;callCode=null;freeTextSearchKeyword=ALLIANCES;matchWholeText=true;typeCodes=0,1,2;statusCodes=31094501,31094502,31094503;programmePeriod=null;programCcm2Id=null;programDivisionCode=null;focusAreaCode=null;destination=null;mission=null;geographicalZonesCode=null;programmeDivisionProspect=null;startDateLte=null;startDateGte=null;crossC</w:t>
        </w:r>
        <w:r w:rsidR="00EA632B" w:rsidRPr="001B2EC9">
          <w:rPr>
            <w:rStyle w:val="Hiperpovezava"/>
            <w:rFonts w:ascii="Arial" w:hAnsi="Arial" w:cs="Arial"/>
            <w:sz w:val="20"/>
            <w:szCs w:val="20"/>
          </w:rPr>
          <w:lastRenderedPageBreak/>
          <w:t>uttingPriorityCode=null;cpvCode=null;performanceOfDelivery=null;sortQuery=sortStatus;orderBy=asc;onlyTenders=false;topicListKey=topicSearchTablePageState</w:t>
        </w:r>
      </w:hyperlink>
    </w:p>
    <w:p w:rsidR="00EA632B" w:rsidRPr="001B2EC9" w:rsidRDefault="00EA632B" w:rsidP="001B2EC9">
      <w:pPr>
        <w:jc w:val="both"/>
        <w:rPr>
          <w:rFonts w:ascii="Arial" w:hAnsi="Arial"/>
          <w:sz w:val="20"/>
          <w:szCs w:val="20"/>
        </w:rPr>
      </w:pPr>
    </w:p>
    <w:p w:rsidR="00EA632B" w:rsidRPr="001B2EC9" w:rsidRDefault="00EA632B" w:rsidP="001B2EC9">
      <w:pPr>
        <w:pStyle w:val="Odstavekseznama"/>
        <w:numPr>
          <w:ilvl w:val="0"/>
          <w:numId w:val="1"/>
        </w:numPr>
        <w:jc w:val="both"/>
        <w:rPr>
          <w:rFonts w:ascii="Arial" w:hAnsi="Arial"/>
          <w:sz w:val="20"/>
          <w:szCs w:val="20"/>
        </w:rPr>
      </w:pPr>
      <w:r w:rsidRPr="001B2EC9">
        <w:rPr>
          <w:rFonts w:ascii="Arial" w:hAnsi="Arial"/>
          <w:sz w:val="20"/>
          <w:szCs w:val="20"/>
        </w:rPr>
        <w:t>Razpis za sklop Zavezništvo za sektorsko sodelovanje na področju znanj in spretnosti:</w:t>
      </w:r>
    </w:p>
    <w:p w:rsidR="00EA632B" w:rsidRPr="001B2EC9" w:rsidRDefault="00F548A9" w:rsidP="001B2EC9">
      <w:pPr>
        <w:pStyle w:val="Odstavekseznama"/>
        <w:numPr>
          <w:ilvl w:val="0"/>
          <w:numId w:val="1"/>
        </w:numPr>
        <w:jc w:val="both"/>
        <w:rPr>
          <w:rFonts w:ascii="Arial" w:hAnsi="Arial"/>
          <w:sz w:val="20"/>
          <w:szCs w:val="20"/>
        </w:rPr>
      </w:pPr>
      <w:hyperlink r:id="rId8" w:history="1">
        <w:r w:rsidR="00EA632B" w:rsidRPr="001B2EC9">
          <w:rPr>
            <w:rStyle w:val="Hiperpovezava"/>
            <w:rFonts w:ascii="Arial" w:hAnsi="Arial" w:cs="Arial"/>
            <w:sz w:val="20"/>
            <w:szCs w:val="20"/>
          </w:rPr>
          <w:t>https://ec.europa.eu/info/funding-tenders/opportunities/portal/screen/opportunities/topic-details/erasmus-edu-2021-pi-all-inno-blueprint;callCode=null;freeTextSearchKeyword=alliances;matchWholeText=true;typeCodes=0,1,2;statusCodes=31094501,31094502,31094503;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w:t>
        </w:r>
      </w:hyperlink>
    </w:p>
    <w:p w:rsidR="00EA632B" w:rsidRPr="001B2EC9" w:rsidRDefault="00EA632B" w:rsidP="001B2EC9">
      <w:pPr>
        <w:jc w:val="both"/>
        <w:rPr>
          <w:rFonts w:ascii="Arial" w:hAnsi="Arial"/>
          <w:sz w:val="20"/>
          <w:szCs w:val="20"/>
        </w:rPr>
      </w:pPr>
    </w:p>
    <w:p w:rsidR="00EA632B" w:rsidRPr="001B2EC9" w:rsidRDefault="00FE19A0" w:rsidP="001B2EC9">
      <w:pPr>
        <w:jc w:val="both"/>
        <w:rPr>
          <w:rFonts w:ascii="Arial" w:hAnsi="Arial"/>
          <w:sz w:val="20"/>
          <w:szCs w:val="20"/>
        </w:rPr>
      </w:pPr>
      <w:r w:rsidRPr="001B2EC9">
        <w:rPr>
          <w:rFonts w:ascii="Arial" w:hAnsi="Arial"/>
          <w:sz w:val="20"/>
          <w:szCs w:val="20"/>
        </w:rPr>
        <w:t>Pripravila:</w:t>
      </w:r>
    </w:p>
    <w:p w:rsidR="00FE19A0" w:rsidRPr="001B2EC9" w:rsidRDefault="00FE19A0" w:rsidP="001B2EC9">
      <w:pPr>
        <w:jc w:val="both"/>
        <w:rPr>
          <w:rFonts w:ascii="Arial" w:hAnsi="Arial"/>
          <w:sz w:val="20"/>
          <w:szCs w:val="20"/>
        </w:rPr>
      </w:pPr>
      <w:r w:rsidRPr="001B2EC9">
        <w:rPr>
          <w:rFonts w:ascii="Arial" w:hAnsi="Arial"/>
          <w:sz w:val="20"/>
          <w:szCs w:val="20"/>
        </w:rPr>
        <w:t>Darja Kocbek</w:t>
      </w:r>
    </w:p>
    <w:sectPr w:rsidR="00FE19A0" w:rsidRPr="001B2EC9" w:rsidSect="00DC07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A284C"/>
    <w:multiLevelType w:val="hybridMultilevel"/>
    <w:tmpl w:val="6D4459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5B62"/>
    <w:rsid w:val="001B2EC9"/>
    <w:rsid w:val="001F7AD3"/>
    <w:rsid w:val="0041400F"/>
    <w:rsid w:val="00995B62"/>
    <w:rsid w:val="00BD3C3C"/>
    <w:rsid w:val="00DC0769"/>
    <w:rsid w:val="00EA632B"/>
    <w:rsid w:val="00F548A9"/>
    <w:rsid w:val="00FE19A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95B62"/>
    <w:pPr>
      <w:spacing w:after="0" w:line="240" w:lineRule="auto"/>
    </w:pPr>
    <w:rPr>
      <w:rFonts w:ascii="Times New Roman" w:eastAsia="NSimSun" w:hAnsi="Times New Roman" w:cs="Arial"/>
      <w:kern w:val="2"/>
      <w:sz w:val="24"/>
      <w:szCs w:val="24"/>
      <w:lang w:eastAsia="zh-CN" w:bidi="hi-IN"/>
    </w:rPr>
  </w:style>
  <w:style w:type="paragraph" w:styleId="Naslov2">
    <w:name w:val="heading 2"/>
    <w:basedOn w:val="Navaden"/>
    <w:link w:val="Naslov2Znak"/>
    <w:uiPriority w:val="9"/>
    <w:qFormat/>
    <w:rsid w:val="00BD3C3C"/>
    <w:pPr>
      <w:spacing w:before="100" w:beforeAutospacing="1" w:after="100" w:afterAutospacing="1"/>
      <w:outlineLvl w:val="1"/>
    </w:pPr>
    <w:rPr>
      <w:rFonts w:eastAsia="Times New Roman" w:cs="Times New Roman"/>
      <w:b/>
      <w:bCs/>
      <w:kern w:val="0"/>
      <w:sz w:val="36"/>
      <w:szCs w:val="36"/>
      <w:lang w:eastAsia="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A632B"/>
    <w:rPr>
      <w:color w:val="0000FF" w:themeColor="hyperlink"/>
      <w:u w:val="single"/>
    </w:rPr>
  </w:style>
  <w:style w:type="paragraph" w:styleId="Odstavekseznama">
    <w:name w:val="List Paragraph"/>
    <w:basedOn w:val="Navaden"/>
    <w:uiPriority w:val="34"/>
    <w:qFormat/>
    <w:rsid w:val="001B2EC9"/>
    <w:pPr>
      <w:ind w:left="720"/>
      <w:contextualSpacing/>
    </w:pPr>
    <w:rPr>
      <w:rFonts w:cs="Mangal"/>
      <w:szCs w:val="21"/>
    </w:rPr>
  </w:style>
  <w:style w:type="character" w:customStyle="1" w:styleId="Naslov2Znak">
    <w:name w:val="Naslov 2 Znak"/>
    <w:basedOn w:val="Privzetapisavaodstavka"/>
    <w:link w:val="Naslov2"/>
    <w:uiPriority w:val="9"/>
    <w:rsid w:val="00BD3C3C"/>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BD3C3C"/>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BD3C3C"/>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screen/opportunities/topic-details/erasmus-edu-2021-pi-all-inno-blueprint;callCode=null;freeTextSearchKeyword=alliances;matchWholeText=true;typeCodes=0,1,2;statusCodes=31094501,31094502,31094503;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3" Type="http://schemas.openxmlformats.org/officeDocument/2006/relationships/settings" Target="settings.xml"/><Relationship Id="rId7" Type="http://schemas.openxmlformats.org/officeDocument/2006/relationships/hyperlink" Target="https://ec.europa.eu/info/funding-tenders/opportunities/portal/screen/opportunities/topic-details/erasmus-edu-2021-pi-all-inno-edu-enterp;callCode=null;freeTextSearchKeyword=ALLIANCES;matchWholeText=true;typeCodes=0,1,2;statusCodes=31094501,31094502,31094503;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uropa.eu/en/publication-detail/-/publication/454e33e1-c1e4-11ec-b6f4-01aa75ed71a1/language-e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725</Words>
  <Characters>4133</Characters>
  <Application>Microsoft Office Word</Application>
  <DocSecurity>0</DocSecurity>
  <Lines>34</Lines>
  <Paragraphs>9</Paragraphs>
  <ScaleCrop>false</ScaleCrop>
  <Company>HP</Company>
  <LinksUpToDate>false</LinksUpToDate>
  <CharactersWithSpaces>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2022-04-26T08:06:00Z</dcterms:created>
  <dcterms:modified xsi:type="dcterms:W3CDTF">2022-04-28T09:30:00Z</dcterms:modified>
</cp:coreProperties>
</file>