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5FF" w:rsidRPr="00467345" w:rsidRDefault="005555FF" w:rsidP="005555FF">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5555FF" w:rsidRPr="00083714" w:rsidRDefault="005555FF" w:rsidP="005555FF">
      <w:pPr>
        <w:pStyle w:val="Naslov2"/>
        <w:tabs>
          <w:tab w:val="left" w:pos="3120"/>
        </w:tabs>
        <w:spacing w:before="240"/>
        <w:jc w:val="center"/>
        <w:rPr>
          <w:b w:val="0"/>
          <w:bCs w:val="0"/>
          <w:i/>
          <w:iCs/>
          <w:sz w:val="22"/>
        </w:rPr>
      </w:pPr>
      <w:r w:rsidRPr="00083714">
        <w:rPr>
          <w:sz w:val="22"/>
        </w:rPr>
        <w:t>Slovensko gospodarsko in raziskovalno združenje, Bruselj</w:t>
      </w:r>
    </w:p>
    <w:p w:rsidR="005555FF" w:rsidRPr="00083714" w:rsidRDefault="005555FF" w:rsidP="005555FF">
      <w:pPr>
        <w:pBdr>
          <w:bottom w:val="single" w:sz="6" w:space="1" w:color="auto"/>
        </w:pBdr>
        <w:tabs>
          <w:tab w:val="left" w:pos="3120"/>
        </w:tabs>
        <w:spacing w:before="240"/>
        <w:rPr>
          <w:sz w:val="16"/>
          <w:szCs w:val="16"/>
        </w:rPr>
      </w:pPr>
    </w:p>
    <w:p w:rsidR="005555FF" w:rsidRDefault="005555FF" w:rsidP="005555FF">
      <w:pPr>
        <w:tabs>
          <w:tab w:val="left" w:pos="3120"/>
        </w:tabs>
        <w:spacing w:before="240"/>
        <w:rPr>
          <w:b/>
        </w:rPr>
      </w:pPr>
      <w:r w:rsidRPr="00083714">
        <w:rPr>
          <w:b/>
        </w:rPr>
        <w:tab/>
      </w:r>
      <w:r>
        <w:rPr>
          <w:b/>
        </w:rPr>
        <w:t>Občasna informacija članom 65</w:t>
      </w:r>
      <w:r w:rsidRPr="00083714">
        <w:rPr>
          <w:b/>
        </w:rPr>
        <w:t>– 20</w:t>
      </w:r>
      <w:r>
        <w:rPr>
          <w:b/>
        </w:rPr>
        <w:t>22</w:t>
      </w:r>
    </w:p>
    <w:p w:rsidR="005555FF" w:rsidRPr="0002310E" w:rsidRDefault="005555FF" w:rsidP="005555FF">
      <w:pPr>
        <w:tabs>
          <w:tab w:val="left" w:pos="3120"/>
        </w:tabs>
        <w:spacing w:before="240"/>
        <w:jc w:val="center"/>
        <w:rPr>
          <w:b/>
        </w:rPr>
      </w:pPr>
      <w:r>
        <w:rPr>
          <w:b/>
        </w:rPr>
        <w:t xml:space="preserve">19. april </w:t>
      </w:r>
      <w:r w:rsidRPr="00083714">
        <w:rPr>
          <w:b/>
        </w:rPr>
        <w:t xml:space="preserve"> 20</w:t>
      </w:r>
      <w:r>
        <w:rPr>
          <w:b/>
        </w:rPr>
        <w:t>22</w:t>
      </w:r>
    </w:p>
    <w:p w:rsidR="009F0426" w:rsidRDefault="005555FF" w:rsidP="005555FF">
      <w:pPr>
        <w:jc w:val="center"/>
        <w:rPr>
          <w:rFonts w:ascii="Arial" w:hAnsi="Arial" w:cs="Arial"/>
          <w:b/>
          <w:i/>
        </w:rPr>
      </w:pPr>
      <w:r>
        <w:rPr>
          <w:b/>
          <w:color w:val="993300"/>
          <w:sz w:val="32"/>
          <w:szCs w:val="32"/>
        </w:rPr>
        <w:t>Predlog uredbe za zaščito intelektualne lastnine za obrtne in industrijske izdelke</w:t>
      </w:r>
    </w:p>
    <w:p w:rsidR="002E4100" w:rsidRPr="009F0426" w:rsidRDefault="009251A0" w:rsidP="009F0426">
      <w:pPr>
        <w:jc w:val="both"/>
        <w:rPr>
          <w:rFonts w:ascii="Arial" w:hAnsi="Arial" w:cs="Arial"/>
          <w:b/>
          <w:i/>
        </w:rPr>
      </w:pPr>
      <w:r w:rsidRPr="009F0426">
        <w:rPr>
          <w:rFonts w:ascii="Arial" w:hAnsi="Arial" w:cs="Arial"/>
          <w:b/>
          <w:i/>
        </w:rPr>
        <w:t xml:space="preserve">Evropska komisija je </w:t>
      </w:r>
      <w:r w:rsidR="009F0426">
        <w:rPr>
          <w:rFonts w:ascii="Arial" w:hAnsi="Arial" w:cs="Arial"/>
          <w:b/>
          <w:i/>
        </w:rPr>
        <w:t>pripravila predlog uredbe</w:t>
      </w:r>
      <w:r w:rsidRPr="009F0426">
        <w:rPr>
          <w:rFonts w:ascii="Arial" w:hAnsi="Arial" w:cs="Arial"/>
          <w:b/>
          <w:i/>
        </w:rPr>
        <w:t xml:space="preserve"> za zaščito intelektualne lastnine za obrtne in industrijske izdelke, ki temeljijo na izvirnosti in pristnosti tradicionalnih praks iz njihovih regij. Predlagani zakonodajni okvir naj bi proizvajalcem omogočil, da zaščitijo obrtne in industrijske proizvode, povezane z njihovo regijo, ter svoje tradicionalno strokovno znanje in izkušnje uveljavijo v Evropi in zunaj nje. </w:t>
      </w:r>
      <w:r w:rsidR="002E4100" w:rsidRPr="009F0426">
        <w:rPr>
          <w:rFonts w:ascii="Arial" w:hAnsi="Arial" w:cs="Arial"/>
          <w:b/>
          <w:i/>
        </w:rPr>
        <w:t xml:space="preserve">Okvir bo zajemal izdelke, kot so </w:t>
      </w:r>
      <w:proofErr w:type="spellStart"/>
      <w:r w:rsidR="002E4100" w:rsidRPr="009F0426">
        <w:rPr>
          <w:rFonts w:ascii="Arial" w:hAnsi="Arial" w:cs="Arial"/>
          <w:b/>
          <w:i/>
        </w:rPr>
        <w:t>moransko</w:t>
      </w:r>
      <w:proofErr w:type="spellEnd"/>
      <w:r w:rsidR="002E4100" w:rsidRPr="009F0426">
        <w:rPr>
          <w:rFonts w:ascii="Arial" w:hAnsi="Arial" w:cs="Arial"/>
          <w:b/>
          <w:i/>
        </w:rPr>
        <w:t xml:space="preserve"> steklo, limoški porcelan ali solingenski jedilni pribor. </w:t>
      </w:r>
    </w:p>
    <w:p w:rsidR="002E4100" w:rsidRPr="009F0426" w:rsidRDefault="002E4100" w:rsidP="009F0426">
      <w:pPr>
        <w:jc w:val="both"/>
        <w:rPr>
          <w:rFonts w:ascii="Arial" w:hAnsi="Arial" w:cs="Arial"/>
          <w:sz w:val="20"/>
          <w:szCs w:val="20"/>
        </w:rPr>
      </w:pPr>
      <w:r w:rsidRPr="009F0426">
        <w:rPr>
          <w:rFonts w:ascii="Arial" w:hAnsi="Arial" w:cs="Arial"/>
          <w:sz w:val="20"/>
          <w:szCs w:val="20"/>
        </w:rPr>
        <w:t>Evropska komisija predlaga dvostopenjski postop</w:t>
      </w:r>
      <w:r w:rsidR="00A814B1" w:rsidRPr="009F0426">
        <w:rPr>
          <w:rFonts w:ascii="Arial" w:hAnsi="Arial" w:cs="Arial"/>
          <w:sz w:val="20"/>
          <w:szCs w:val="20"/>
        </w:rPr>
        <w:t>ek prijave. P</w:t>
      </w:r>
      <w:r w:rsidRPr="009F0426">
        <w:rPr>
          <w:rFonts w:ascii="Arial" w:hAnsi="Arial" w:cs="Arial"/>
          <w:sz w:val="20"/>
          <w:szCs w:val="20"/>
        </w:rPr>
        <w:t xml:space="preserve">roizvajalci </w:t>
      </w:r>
      <w:r w:rsidR="00A814B1" w:rsidRPr="009F0426">
        <w:rPr>
          <w:rFonts w:ascii="Arial" w:hAnsi="Arial" w:cs="Arial"/>
          <w:sz w:val="20"/>
          <w:szCs w:val="20"/>
        </w:rPr>
        <w:t xml:space="preserve">bodo morali </w:t>
      </w:r>
      <w:r w:rsidRPr="009F0426">
        <w:rPr>
          <w:rFonts w:ascii="Arial" w:hAnsi="Arial" w:cs="Arial"/>
          <w:sz w:val="20"/>
          <w:szCs w:val="20"/>
        </w:rPr>
        <w:t>vložiti vloge za geografske označbe pri organih držav članic, ki b</w:t>
      </w:r>
      <w:r w:rsidR="00A814B1" w:rsidRPr="009F0426">
        <w:rPr>
          <w:rFonts w:ascii="Arial" w:hAnsi="Arial" w:cs="Arial"/>
          <w:sz w:val="20"/>
          <w:szCs w:val="20"/>
        </w:rPr>
        <w:t xml:space="preserve">odo </w:t>
      </w:r>
      <w:r w:rsidRPr="009F0426">
        <w:rPr>
          <w:rFonts w:ascii="Arial" w:hAnsi="Arial" w:cs="Arial"/>
          <w:sz w:val="20"/>
          <w:szCs w:val="20"/>
        </w:rPr>
        <w:t xml:space="preserve">nato uspešne vloge predložili Uradu Evropske unije za intelektualno lastnino (EUIPO) v nadaljnjo oceno in odobritev. Za države članice, ki nimajo vzpostavljenega nacionalnega postopka ocenjevanja, bo mogoč tudi neposreden postopek prijave pri EUIPO. </w:t>
      </w:r>
      <w:r w:rsidR="00A814B1" w:rsidRPr="009F0426">
        <w:rPr>
          <w:rFonts w:ascii="Arial" w:hAnsi="Arial" w:cs="Arial"/>
          <w:sz w:val="20"/>
          <w:szCs w:val="20"/>
        </w:rPr>
        <w:t>V p</w:t>
      </w:r>
      <w:r w:rsidRPr="009F0426">
        <w:rPr>
          <w:rFonts w:ascii="Arial" w:hAnsi="Arial" w:cs="Arial"/>
          <w:sz w:val="20"/>
          <w:szCs w:val="20"/>
        </w:rPr>
        <w:t>redlog</w:t>
      </w:r>
      <w:r w:rsidR="00A814B1" w:rsidRPr="009F0426">
        <w:rPr>
          <w:rFonts w:ascii="Arial" w:hAnsi="Arial" w:cs="Arial"/>
          <w:sz w:val="20"/>
          <w:szCs w:val="20"/>
        </w:rPr>
        <w:t>u</w:t>
      </w:r>
      <w:r w:rsidRPr="009F0426">
        <w:rPr>
          <w:rFonts w:ascii="Arial" w:hAnsi="Arial" w:cs="Arial"/>
          <w:sz w:val="20"/>
          <w:szCs w:val="20"/>
        </w:rPr>
        <w:t xml:space="preserve"> </w:t>
      </w:r>
      <w:r w:rsidR="00A814B1" w:rsidRPr="009F0426">
        <w:rPr>
          <w:rFonts w:ascii="Arial" w:hAnsi="Arial" w:cs="Arial"/>
          <w:sz w:val="20"/>
          <w:szCs w:val="20"/>
        </w:rPr>
        <w:t>je predvidena</w:t>
      </w:r>
      <w:r w:rsidRPr="009F0426">
        <w:rPr>
          <w:rFonts w:ascii="Arial" w:hAnsi="Arial" w:cs="Arial"/>
          <w:sz w:val="20"/>
          <w:szCs w:val="20"/>
        </w:rPr>
        <w:t xml:space="preserve"> tudi možnost, da </w:t>
      </w:r>
      <w:r w:rsidR="00A814B1" w:rsidRPr="009F0426">
        <w:rPr>
          <w:rFonts w:ascii="Arial" w:hAnsi="Arial" w:cs="Arial"/>
          <w:sz w:val="20"/>
          <w:szCs w:val="20"/>
        </w:rPr>
        <w:t>bodo lahko proizvajalci sami prijavili</w:t>
      </w:r>
      <w:r w:rsidRPr="009F0426">
        <w:rPr>
          <w:rFonts w:ascii="Arial" w:hAnsi="Arial" w:cs="Arial"/>
          <w:sz w:val="20"/>
          <w:szCs w:val="20"/>
        </w:rPr>
        <w:t xml:space="preserve"> skladnost svojih izdelkov s specifikacijami izdelkov.</w:t>
      </w:r>
    </w:p>
    <w:p w:rsidR="00A814B1" w:rsidRPr="009F0426" w:rsidRDefault="009251A0" w:rsidP="009F0426">
      <w:pPr>
        <w:jc w:val="both"/>
        <w:rPr>
          <w:rFonts w:ascii="Arial" w:hAnsi="Arial" w:cs="Arial"/>
          <w:sz w:val="20"/>
          <w:szCs w:val="20"/>
        </w:rPr>
      </w:pPr>
      <w:r w:rsidRPr="009F0426">
        <w:rPr>
          <w:rFonts w:ascii="Arial" w:hAnsi="Arial" w:cs="Arial"/>
          <w:sz w:val="20"/>
          <w:szCs w:val="20"/>
        </w:rPr>
        <w:t>Predlog zaščite intelektualne lastnine za obrtne in industrijske izdelke temelji na shemah, ki že veljajo za proizvajalce hrane in vin.</w:t>
      </w:r>
    </w:p>
    <w:p w:rsidR="00A814B1" w:rsidRPr="009F0426" w:rsidRDefault="00A814B1" w:rsidP="009F0426">
      <w:pPr>
        <w:jc w:val="both"/>
        <w:rPr>
          <w:rFonts w:ascii="Arial" w:hAnsi="Arial" w:cs="Arial"/>
          <w:b/>
          <w:sz w:val="20"/>
          <w:szCs w:val="20"/>
        </w:rPr>
      </w:pPr>
      <w:r w:rsidRPr="009F0426">
        <w:rPr>
          <w:rFonts w:ascii="Arial" w:hAnsi="Arial" w:cs="Arial"/>
          <w:b/>
          <w:sz w:val="20"/>
          <w:szCs w:val="20"/>
        </w:rPr>
        <w:t>Koristne informacije:</w:t>
      </w:r>
    </w:p>
    <w:p w:rsidR="00A814B1" w:rsidRPr="009F0426" w:rsidRDefault="00A814B1" w:rsidP="009F0426">
      <w:pPr>
        <w:pStyle w:val="Odstavekseznama"/>
        <w:numPr>
          <w:ilvl w:val="0"/>
          <w:numId w:val="1"/>
        </w:numPr>
        <w:jc w:val="both"/>
        <w:rPr>
          <w:rFonts w:ascii="Arial" w:hAnsi="Arial" w:cs="Arial"/>
          <w:sz w:val="20"/>
          <w:szCs w:val="20"/>
        </w:rPr>
      </w:pPr>
      <w:r w:rsidRPr="009F0426">
        <w:rPr>
          <w:rFonts w:ascii="Arial" w:hAnsi="Arial" w:cs="Arial"/>
          <w:sz w:val="20"/>
          <w:szCs w:val="20"/>
        </w:rPr>
        <w:t>Predlog uredbe:</w:t>
      </w:r>
    </w:p>
    <w:p w:rsidR="00A814B1" w:rsidRPr="009F0426" w:rsidRDefault="00A814B1" w:rsidP="009F0426">
      <w:pPr>
        <w:pStyle w:val="Odstavekseznama"/>
        <w:numPr>
          <w:ilvl w:val="0"/>
          <w:numId w:val="1"/>
        </w:numPr>
        <w:jc w:val="both"/>
        <w:rPr>
          <w:rFonts w:ascii="Arial" w:hAnsi="Arial" w:cs="Arial"/>
          <w:sz w:val="20"/>
          <w:szCs w:val="20"/>
        </w:rPr>
      </w:pPr>
      <w:hyperlink r:id="rId6" w:history="1">
        <w:r w:rsidRPr="009F0426">
          <w:rPr>
            <w:rStyle w:val="Hiperpovezava"/>
            <w:rFonts w:ascii="Arial" w:hAnsi="Arial" w:cs="Arial"/>
            <w:sz w:val="20"/>
            <w:szCs w:val="20"/>
          </w:rPr>
          <w:t>https://ec.europa.eu/growth/publications/regulation-geographical-indications-craft-and-industrial-products-documents_sl</w:t>
        </w:r>
      </w:hyperlink>
    </w:p>
    <w:p w:rsidR="009F0426" w:rsidRPr="009F0426" w:rsidRDefault="009F0426" w:rsidP="009F0426">
      <w:pPr>
        <w:pStyle w:val="Odstavekseznama"/>
        <w:numPr>
          <w:ilvl w:val="0"/>
          <w:numId w:val="1"/>
        </w:numPr>
        <w:jc w:val="both"/>
        <w:rPr>
          <w:rFonts w:ascii="Arial" w:hAnsi="Arial" w:cs="Arial"/>
          <w:sz w:val="20"/>
          <w:szCs w:val="20"/>
        </w:rPr>
      </w:pPr>
      <w:r w:rsidRPr="009F0426">
        <w:rPr>
          <w:rFonts w:ascii="Arial" w:hAnsi="Arial" w:cs="Arial"/>
          <w:sz w:val="20"/>
          <w:szCs w:val="20"/>
        </w:rPr>
        <w:t>Spletna stran z informacijami o geografskih oznakah za obrtne in industrijske izdelke:</w:t>
      </w:r>
    </w:p>
    <w:p w:rsidR="009F0426" w:rsidRPr="009F0426" w:rsidRDefault="009F0426" w:rsidP="009F0426">
      <w:pPr>
        <w:pStyle w:val="Odstavekseznama"/>
        <w:numPr>
          <w:ilvl w:val="0"/>
          <w:numId w:val="1"/>
        </w:numPr>
        <w:jc w:val="both"/>
        <w:rPr>
          <w:rFonts w:ascii="Arial" w:hAnsi="Arial" w:cs="Arial"/>
          <w:sz w:val="20"/>
          <w:szCs w:val="20"/>
        </w:rPr>
      </w:pPr>
      <w:hyperlink r:id="rId7" w:history="1">
        <w:r w:rsidRPr="009F0426">
          <w:rPr>
            <w:rStyle w:val="Hiperpovezava"/>
            <w:rFonts w:ascii="Arial" w:hAnsi="Arial" w:cs="Arial"/>
            <w:sz w:val="20"/>
            <w:szCs w:val="20"/>
          </w:rPr>
          <w:t>https://ec.europa.eu/growth/industry/strategy/intellectual-property/geographical-indications-craft-and-industrial-products_sl</w:t>
        </w:r>
      </w:hyperlink>
      <w:r w:rsidRPr="009F0426">
        <w:rPr>
          <w:rFonts w:ascii="Arial" w:hAnsi="Arial" w:cs="Arial"/>
          <w:sz w:val="20"/>
          <w:szCs w:val="20"/>
        </w:rPr>
        <w:t xml:space="preserve"> </w:t>
      </w:r>
    </w:p>
    <w:p w:rsidR="00A814B1" w:rsidRPr="009F0426" w:rsidRDefault="00A814B1" w:rsidP="009F0426">
      <w:pPr>
        <w:spacing w:after="0"/>
        <w:jc w:val="both"/>
        <w:rPr>
          <w:rFonts w:ascii="Arial" w:hAnsi="Arial" w:cs="Arial"/>
          <w:sz w:val="20"/>
          <w:szCs w:val="20"/>
        </w:rPr>
      </w:pPr>
      <w:r w:rsidRPr="009F0426">
        <w:rPr>
          <w:rFonts w:ascii="Arial" w:hAnsi="Arial" w:cs="Arial"/>
          <w:sz w:val="20"/>
          <w:szCs w:val="20"/>
        </w:rPr>
        <w:t>Pripravila:</w:t>
      </w:r>
    </w:p>
    <w:p w:rsidR="009251A0" w:rsidRPr="009F0426" w:rsidRDefault="00A814B1" w:rsidP="009F0426">
      <w:pPr>
        <w:spacing w:after="0"/>
        <w:jc w:val="both"/>
        <w:rPr>
          <w:rFonts w:ascii="Arial" w:hAnsi="Arial" w:cs="Arial"/>
          <w:sz w:val="20"/>
          <w:szCs w:val="20"/>
        </w:rPr>
      </w:pPr>
      <w:r w:rsidRPr="009F0426">
        <w:rPr>
          <w:rFonts w:ascii="Arial" w:hAnsi="Arial" w:cs="Arial"/>
          <w:sz w:val="20"/>
          <w:szCs w:val="20"/>
        </w:rPr>
        <w:t>Darja Kocbek</w:t>
      </w:r>
      <w:r w:rsidR="009251A0" w:rsidRPr="009F0426">
        <w:rPr>
          <w:rFonts w:ascii="Arial" w:hAnsi="Arial" w:cs="Arial"/>
          <w:sz w:val="20"/>
          <w:szCs w:val="20"/>
        </w:rPr>
        <w:t xml:space="preserve"> </w:t>
      </w:r>
    </w:p>
    <w:p w:rsidR="00326668" w:rsidRDefault="00326668" w:rsidP="009F0426">
      <w:pPr>
        <w:spacing w:after="0"/>
      </w:pPr>
    </w:p>
    <w:sectPr w:rsidR="00326668" w:rsidSect="0032666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84B6E"/>
    <w:multiLevelType w:val="hybridMultilevel"/>
    <w:tmpl w:val="089C91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251A0"/>
    <w:rsid w:val="002E4100"/>
    <w:rsid w:val="00326668"/>
    <w:rsid w:val="005555FF"/>
    <w:rsid w:val="009251A0"/>
    <w:rsid w:val="009F0426"/>
    <w:rsid w:val="00A814B1"/>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26668"/>
  </w:style>
  <w:style w:type="paragraph" w:styleId="Naslov2">
    <w:name w:val="heading 2"/>
    <w:basedOn w:val="Navaden"/>
    <w:link w:val="Naslov2Znak"/>
    <w:uiPriority w:val="9"/>
    <w:qFormat/>
    <w:rsid w:val="005555FF"/>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3610379596msonormal">
    <w:name w:val="yiv3610379596msonormal"/>
    <w:basedOn w:val="Navaden"/>
    <w:rsid w:val="009251A0"/>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A814B1"/>
    <w:rPr>
      <w:color w:val="0000FF" w:themeColor="hyperlink"/>
      <w:u w:val="single"/>
    </w:rPr>
  </w:style>
  <w:style w:type="paragraph" w:styleId="Odstavekseznama">
    <w:name w:val="List Paragraph"/>
    <w:basedOn w:val="Navaden"/>
    <w:uiPriority w:val="34"/>
    <w:qFormat/>
    <w:rsid w:val="009F0426"/>
    <w:pPr>
      <w:ind w:left="720"/>
      <w:contextualSpacing/>
    </w:pPr>
  </w:style>
  <w:style w:type="character" w:customStyle="1" w:styleId="Naslov2Znak">
    <w:name w:val="Naslov 2 Znak"/>
    <w:basedOn w:val="Privzetapisavaodstavka"/>
    <w:link w:val="Naslov2"/>
    <w:uiPriority w:val="9"/>
    <w:rsid w:val="005555FF"/>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5555F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555F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7458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growth/industry/strategy/intellectual-property/geographical-indications-craft-and-industrial-products_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growth/publications/regulation-geographical-indications-craft-and-industrial-products-documents_s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308</Words>
  <Characters>1758</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2022-04-13T15:59:00Z</dcterms:created>
  <dcterms:modified xsi:type="dcterms:W3CDTF">2022-04-13T16:18:00Z</dcterms:modified>
</cp:coreProperties>
</file>