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57" w:rsidRPr="00083714" w:rsidRDefault="00E80457" w:rsidP="00E80457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457" w:rsidRPr="00083714" w:rsidRDefault="00E80457" w:rsidP="00E80457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80457" w:rsidRPr="00083714" w:rsidRDefault="00E80457" w:rsidP="00E80457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E80457" w:rsidRDefault="00E80457" w:rsidP="00E80457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65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E80457" w:rsidRPr="00083714" w:rsidRDefault="00E80457" w:rsidP="00E80457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27. april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1E1981" w:rsidRDefault="00E80457" w:rsidP="00E80457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Trije zgledni evropski projekti o načelu »Energetska učinkovitost na prvem mestu« (</w:t>
      </w:r>
      <w:proofErr w:type="spellStart"/>
      <w:r>
        <w:rPr>
          <w:b/>
          <w:color w:val="993300"/>
          <w:sz w:val="32"/>
          <w:szCs w:val="32"/>
        </w:rPr>
        <w:t>Energy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Efficiency</w:t>
      </w:r>
      <w:proofErr w:type="spellEnd"/>
      <w:r>
        <w:rPr>
          <w:b/>
          <w:color w:val="993300"/>
          <w:sz w:val="32"/>
          <w:szCs w:val="32"/>
        </w:rPr>
        <w:t xml:space="preserve"> First)</w:t>
      </w:r>
    </w:p>
    <w:p w:rsidR="002028C0" w:rsidRPr="00834134" w:rsidRDefault="00716CD2" w:rsidP="00834134">
      <w:pPr>
        <w:jc w:val="both"/>
        <w:rPr>
          <w:rFonts w:ascii="Arial" w:hAnsi="Arial" w:cs="Arial"/>
          <w:b/>
          <w:i/>
        </w:rPr>
      </w:pPr>
      <w:r w:rsidRPr="00834134">
        <w:rPr>
          <w:rFonts w:ascii="Arial" w:hAnsi="Arial" w:cs="Arial"/>
          <w:b/>
          <w:i/>
        </w:rPr>
        <w:t xml:space="preserve">Projekt ODYSSEE-MURE, v katerem je sodeloval član SBRA Inštitut Jožef Stefan, Evropska komisija s projektoma  ENEFIRST in  </w:t>
      </w:r>
      <w:proofErr w:type="spellStart"/>
      <w:r w:rsidRPr="00834134">
        <w:rPr>
          <w:rFonts w:ascii="Arial" w:hAnsi="Arial" w:cs="Arial"/>
          <w:b/>
          <w:i/>
        </w:rPr>
        <w:t>sEEnergies</w:t>
      </w:r>
      <w:proofErr w:type="spellEnd"/>
      <w:r w:rsidRPr="00834134">
        <w:rPr>
          <w:rFonts w:ascii="Arial" w:hAnsi="Arial" w:cs="Arial"/>
          <w:b/>
          <w:i/>
        </w:rPr>
        <w:t xml:space="preserve"> predstavlja kot zgled. </w:t>
      </w:r>
      <w:r w:rsidR="00E80457">
        <w:rPr>
          <w:rFonts w:ascii="Arial" w:hAnsi="Arial" w:cs="Arial"/>
          <w:b/>
          <w:i/>
        </w:rPr>
        <w:t xml:space="preserve">Partnerji v teh </w:t>
      </w:r>
      <w:r w:rsidRPr="00834134">
        <w:rPr>
          <w:rFonts w:ascii="Arial" w:hAnsi="Arial" w:cs="Arial"/>
          <w:b/>
          <w:i/>
        </w:rPr>
        <w:t>projekti</w:t>
      </w:r>
      <w:r w:rsidR="00E80457">
        <w:rPr>
          <w:rFonts w:ascii="Arial" w:hAnsi="Arial" w:cs="Arial"/>
          <w:b/>
          <w:i/>
        </w:rPr>
        <w:t>h</w:t>
      </w:r>
      <w:r w:rsidRPr="00834134">
        <w:rPr>
          <w:rFonts w:ascii="Arial" w:hAnsi="Arial" w:cs="Arial"/>
          <w:b/>
          <w:i/>
        </w:rPr>
        <w:t>, financira</w:t>
      </w:r>
      <w:r w:rsidR="00E80457">
        <w:rPr>
          <w:rFonts w:ascii="Arial" w:hAnsi="Arial" w:cs="Arial"/>
          <w:b/>
          <w:i/>
        </w:rPr>
        <w:t>nimi</w:t>
      </w:r>
      <w:r w:rsidRPr="00834134">
        <w:rPr>
          <w:rFonts w:ascii="Arial" w:hAnsi="Arial" w:cs="Arial"/>
          <w:b/>
          <w:i/>
        </w:rPr>
        <w:t xml:space="preserve"> s sredstvi iz programa Obzorje 2020, </w:t>
      </w:r>
      <w:r w:rsidR="00E80457">
        <w:rPr>
          <w:rFonts w:ascii="Arial" w:hAnsi="Arial" w:cs="Arial"/>
          <w:b/>
          <w:i/>
        </w:rPr>
        <w:t>so in še analizirajo in preučujejo</w:t>
      </w:r>
      <w:r w:rsidRPr="00834134">
        <w:rPr>
          <w:rFonts w:ascii="Arial" w:hAnsi="Arial" w:cs="Arial"/>
          <w:b/>
          <w:i/>
        </w:rPr>
        <w:t xml:space="preserve"> </w:t>
      </w:r>
      <w:r w:rsidR="00E80457">
        <w:rPr>
          <w:rFonts w:ascii="Arial" w:hAnsi="Arial" w:cs="Arial"/>
          <w:b/>
          <w:i/>
        </w:rPr>
        <w:t>načelo »</w:t>
      </w:r>
      <w:r w:rsidRPr="00834134">
        <w:rPr>
          <w:rFonts w:ascii="Arial" w:hAnsi="Arial" w:cs="Arial"/>
          <w:b/>
          <w:i/>
        </w:rPr>
        <w:t>Energetska učinkovitost je na prvem mestu</w:t>
      </w:r>
      <w:r w:rsidR="00E80457">
        <w:rPr>
          <w:rFonts w:ascii="Arial" w:hAnsi="Arial" w:cs="Arial"/>
          <w:b/>
          <w:i/>
        </w:rPr>
        <w:t>«</w:t>
      </w:r>
      <w:r w:rsidRPr="00834134">
        <w:rPr>
          <w:rFonts w:ascii="Arial" w:hAnsi="Arial" w:cs="Arial"/>
          <w:b/>
          <w:i/>
        </w:rPr>
        <w:t xml:space="preserve"> (</w:t>
      </w:r>
      <w:proofErr w:type="spellStart"/>
      <w:r w:rsidRPr="00834134">
        <w:rPr>
          <w:rFonts w:ascii="Arial" w:hAnsi="Arial" w:cs="Arial"/>
          <w:b/>
          <w:i/>
        </w:rPr>
        <w:t>Energy</w:t>
      </w:r>
      <w:proofErr w:type="spellEnd"/>
      <w:r w:rsidRPr="00834134">
        <w:rPr>
          <w:rFonts w:ascii="Arial" w:hAnsi="Arial" w:cs="Arial"/>
          <w:b/>
          <w:i/>
        </w:rPr>
        <w:t xml:space="preserve"> </w:t>
      </w:r>
      <w:proofErr w:type="spellStart"/>
      <w:r w:rsidRPr="00834134">
        <w:rPr>
          <w:rFonts w:ascii="Arial" w:hAnsi="Arial" w:cs="Arial"/>
          <w:b/>
          <w:i/>
        </w:rPr>
        <w:t>Efficiency</w:t>
      </w:r>
      <w:proofErr w:type="spellEnd"/>
      <w:r w:rsidRPr="00834134">
        <w:rPr>
          <w:rFonts w:ascii="Arial" w:hAnsi="Arial" w:cs="Arial"/>
          <w:b/>
          <w:i/>
        </w:rPr>
        <w:t xml:space="preserve"> First).</w:t>
      </w:r>
      <w:r w:rsidR="00AC78C0" w:rsidRPr="00834134">
        <w:rPr>
          <w:rFonts w:ascii="Arial" w:hAnsi="Arial" w:cs="Arial"/>
          <w:b/>
          <w:i/>
        </w:rPr>
        <w:t xml:space="preserve"> Energetski prihranki so pogosto najbolj stroškovno učinkovit način za zmanjšanje stroškov porabnikov in za zmanjšanje izpustov toplogrednih plinov. To je razlog, da je povečanje energetske učinkovitosti</w:t>
      </w:r>
      <w:r w:rsidR="005B5340" w:rsidRPr="00834134">
        <w:rPr>
          <w:rFonts w:ascii="Arial" w:hAnsi="Arial" w:cs="Arial"/>
          <w:b/>
          <w:i/>
        </w:rPr>
        <w:t xml:space="preserve"> eden od glavnih načinov za zmanjšanje porabe energije v EU do leta 2030.</w:t>
      </w:r>
    </w:p>
    <w:p w:rsidR="005B5340" w:rsidRPr="00834134" w:rsidRDefault="005B5340" w:rsidP="00834134">
      <w:pPr>
        <w:jc w:val="both"/>
        <w:rPr>
          <w:rFonts w:ascii="Arial" w:hAnsi="Arial" w:cs="Arial"/>
          <w:b/>
          <w:sz w:val="20"/>
          <w:szCs w:val="20"/>
        </w:rPr>
      </w:pPr>
      <w:r w:rsidRPr="00834134">
        <w:rPr>
          <w:rFonts w:ascii="Arial" w:hAnsi="Arial" w:cs="Arial"/>
          <w:b/>
          <w:sz w:val="20"/>
          <w:szCs w:val="20"/>
        </w:rPr>
        <w:t>Projekt ODYSSEE-MURE</w:t>
      </w:r>
    </w:p>
    <w:p w:rsidR="005B5340" w:rsidRPr="00834134" w:rsidRDefault="009243F7" w:rsidP="00834134">
      <w:pPr>
        <w:jc w:val="both"/>
        <w:rPr>
          <w:rFonts w:ascii="Arial" w:hAnsi="Arial" w:cs="Arial"/>
          <w:sz w:val="20"/>
          <w:szCs w:val="20"/>
        </w:rPr>
      </w:pPr>
      <w:r w:rsidRPr="00834134">
        <w:rPr>
          <w:rFonts w:ascii="Arial" w:hAnsi="Arial" w:cs="Arial"/>
          <w:sz w:val="20"/>
          <w:szCs w:val="20"/>
        </w:rPr>
        <w:t xml:space="preserve">Partnerji v projektu ODYSSEE-MURE so posodobili bazi podatkov. Baza podatkov ODYSSEE vsebuje okrog 200 kazalnikov o porabi energije po sektorjih. Baza podatkov MURE  pa vsebuje </w:t>
      </w:r>
      <w:r w:rsidR="003E69F2" w:rsidRPr="00834134">
        <w:rPr>
          <w:rFonts w:ascii="Arial" w:hAnsi="Arial" w:cs="Arial"/>
          <w:sz w:val="20"/>
          <w:szCs w:val="20"/>
        </w:rPr>
        <w:t xml:space="preserve">podatke o </w:t>
      </w:r>
      <w:r w:rsidRPr="00834134">
        <w:rPr>
          <w:rFonts w:ascii="Arial" w:hAnsi="Arial" w:cs="Arial"/>
          <w:sz w:val="20"/>
          <w:szCs w:val="20"/>
        </w:rPr>
        <w:t>skoraj 2500</w:t>
      </w:r>
      <w:r w:rsidR="003E69F2" w:rsidRPr="00834134">
        <w:rPr>
          <w:rFonts w:ascii="Arial" w:hAnsi="Arial" w:cs="Arial"/>
          <w:sz w:val="20"/>
          <w:szCs w:val="20"/>
        </w:rPr>
        <w:t xml:space="preserve"> politik in ukrepih držav članic. Obe bazi so nadgradili  z evalvacijo vpliva energetske učinkovitosti poleg prihrankov energije in zmanjšanja izpustov CO2 še na druga področja.</w:t>
      </w:r>
    </w:p>
    <w:p w:rsidR="003E69F2" w:rsidRPr="00834134" w:rsidRDefault="003E69F2" w:rsidP="00834134">
      <w:pPr>
        <w:jc w:val="both"/>
        <w:rPr>
          <w:rFonts w:ascii="Arial" w:hAnsi="Arial" w:cs="Arial"/>
          <w:b/>
          <w:sz w:val="20"/>
          <w:szCs w:val="20"/>
        </w:rPr>
      </w:pPr>
      <w:r w:rsidRPr="00834134">
        <w:rPr>
          <w:rFonts w:ascii="Arial" w:hAnsi="Arial" w:cs="Arial"/>
          <w:b/>
          <w:sz w:val="20"/>
          <w:szCs w:val="20"/>
        </w:rPr>
        <w:t>Projekt ENEFIRST</w:t>
      </w:r>
    </w:p>
    <w:p w:rsidR="003E69F2" w:rsidRPr="00834134" w:rsidRDefault="003E69F2" w:rsidP="00834134">
      <w:pPr>
        <w:jc w:val="both"/>
        <w:rPr>
          <w:rFonts w:ascii="Arial" w:hAnsi="Arial" w:cs="Arial"/>
          <w:sz w:val="20"/>
          <w:szCs w:val="20"/>
        </w:rPr>
      </w:pPr>
      <w:r w:rsidRPr="00834134">
        <w:rPr>
          <w:rFonts w:ascii="Arial" w:hAnsi="Arial" w:cs="Arial"/>
          <w:sz w:val="20"/>
          <w:szCs w:val="20"/>
        </w:rPr>
        <w:t xml:space="preserve">Partnerji v projektu ENEFIRST so analizirali ozadja koncepta, pojasnili njegovo definicijo in namen s poudarkom na sektorju stavb in povezanih energetskih sistemov. </w:t>
      </w:r>
      <w:r w:rsidR="00354266" w:rsidRPr="00834134">
        <w:rPr>
          <w:rFonts w:ascii="Arial" w:hAnsi="Arial" w:cs="Arial"/>
          <w:sz w:val="20"/>
          <w:szCs w:val="20"/>
        </w:rPr>
        <w:t xml:space="preserve">Analizirali so primere koncepta Energetska učinkovitost na prvem mestu, ki se izvajajo v praksi, ugotavljali, kje so ovire pri implementaciji na različnih področjih politik. </w:t>
      </w:r>
      <w:r w:rsidR="006A3E85" w:rsidRPr="00834134">
        <w:rPr>
          <w:rFonts w:ascii="Arial" w:hAnsi="Arial" w:cs="Arial"/>
          <w:sz w:val="20"/>
          <w:szCs w:val="20"/>
        </w:rPr>
        <w:t>Podatke mo takšnih ovirah do tega četrtka, 30. aprila, zbirajo prek spletne ankete.</w:t>
      </w:r>
    </w:p>
    <w:p w:rsidR="00354266" w:rsidRPr="00834134" w:rsidRDefault="00354266" w:rsidP="00834134">
      <w:pPr>
        <w:jc w:val="both"/>
        <w:rPr>
          <w:rFonts w:ascii="Arial" w:hAnsi="Arial" w:cs="Arial"/>
          <w:b/>
          <w:sz w:val="20"/>
          <w:szCs w:val="20"/>
        </w:rPr>
      </w:pPr>
      <w:r w:rsidRPr="00834134">
        <w:rPr>
          <w:rFonts w:ascii="Arial" w:hAnsi="Arial" w:cs="Arial"/>
          <w:b/>
          <w:sz w:val="20"/>
          <w:szCs w:val="20"/>
        </w:rPr>
        <w:t xml:space="preserve">Projekt  </w:t>
      </w:r>
      <w:proofErr w:type="spellStart"/>
      <w:r w:rsidRPr="00834134">
        <w:rPr>
          <w:rFonts w:ascii="Arial" w:hAnsi="Arial" w:cs="Arial"/>
          <w:b/>
          <w:sz w:val="20"/>
          <w:szCs w:val="20"/>
        </w:rPr>
        <w:t>sEEnergies</w:t>
      </w:r>
      <w:proofErr w:type="spellEnd"/>
    </w:p>
    <w:p w:rsidR="00354266" w:rsidRPr="00834134" w:rsidRDefault="00354266" w:rsidP="00834134">
      <w:pPr>
        <w:jc w:val="both"/>
        <w:rPr>
          <w:rFonts w:ascii="Arial" w:hAnsi="Arial" w:cs="Arial"/>
          <w:sz w:val="20"/>
          <w:szCs w:val="20"/>
        </w:rPr>
      </w:pPr>
      <w:r w:rsidRPr="00834134">
        <w:rPr>
          <w:rFonts w:ascii="Arial" w:hAnsi="Arial" w:cs="Arial"/>
          <w:sz w:val="20"/>
          <w:szCs w:val="20"/>
        </w:rPr>
        <w:t xml:space="preserve">Partnerji v projektu </w:t>
      </w:r>
      <w:proofErr w:type="spellStart"/>
      <w:r w:rsidRPr="00834134">
        <w:rPr>
          <w:rFonts w:ascii="Arial" w:hAnsi="Arial" w:cs="Arial"/>
          <w:sz w:val="20"/>
          <w:szCs w:val="20"/>
        </w:rPr>
        <w:t>sEEnergies</w:t>
      </w:r>
      <w:proofErr w:type="spellEnd"/>
      <w:r w:rsidRPr="00834134">
        <w:rPr>
          <w:rFonts w:ascii="Arial" w:hAnsi="Arial" w:cs="Arial"/>
          <w:sz w:val="20"/>
          <w:szCs w:val="20"/>
        </w:rPr>
        <w:t xml:space="preserve"> se ukvarjajo z uporabo načela Energetska učinkovitost na prvem mestu na področju stavb, transporta in industrije. Izbrali so splošen pristop, da zadeva, ki se spremeni v enem energetskem sektorju, lahko pripomore k spre4membam v drugem sektorju.</w:t>
      </w:r>
    </w:p>
    <w:p w:rsidR="00354266" w:rsidRPr="00834134" w:rsidRDefault="00354266" w:rsidP="00834134">
      <w:pPr>
        <w:jc w:val="both"/>
        <w:rPr>
          <w:rFonts w:ascii="Arial" w:hAnsi="Arial" w:cs="Arial"/>
          <w:b/>
          <w:sz w:val="20"/>
          <w:szCs w:val="20"/>
        </w:rPr>
      </w:pPr>
      <w:r w:rsidRPr="00834134">
        <w:rPr>
          <w:rFonts w:ascii="Arial" w:hAnsi="Arial" w:cs="Arial"/>
          <w:b/>
          <w:sz w:val="20"/>
          <w:szCs w:val="20"/>
        </w:rPr>
        <w:t>Koristne informacije:</w:t>
      </w:r>
    </w:p>
    <w:p w:rsidR="00354266" w:rsidRPr="00834134" w:rsidRDefault="00354266" w:rsidP="0083413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34134">
        <w:rPr>
          <w:rFonts w:ascii="Arial" w:hAnsi="Arial" w:cs="Arial"/>
          <w:sz w:val="20"/>
          <w:szCs w:val="20"/>
        </w:rPr>
        <w:t>Spletna stran projekta ODYSSEE-MURE:</w:t>
      </w:r>
    </w:p>
    <w:p w:rsidR="00354266" w:rsidRPr="00834134" w:rsidRDefault="00354266" w:rsidP="0083413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834134">
          <w:rPr>
            <w:rStyle w:val="Hiperpovezava"/>
            <w:rFonts w:ascii="Arial" w:hAnsi="Arial" w:cs="Arial"/>
            <w:sz w:val="20"/>
            <w:szCs w:val="20"/>
          </w:rPr>
          <w:t>https://www.odyssee-mure.eu/</w:t>
        </w:r>
      </w:hyperlink>
    </w:p>
    <w:p w:rsidR="006A3E85" w:rsidRPr="00834134" w:rsidRDefault="006A3E85" w:rsidP="0083413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34134">
        <w:rPr>
          <w:rFonts w:ascii="Arial" w:hAnsi="Arial" w:cs="Arial"/>
          <w:sz w:val="20"/>
          <w:szCs w:val="20"/>
        </w:rPr>
        <w:t>Spletna stran projekta ENEFIRST:</w:t>
      </w:r>
    </w:p>
    <w:p w:rsidR="006A3E85" w:rsidRPr="00834134" w:rsidRDefault="006A3E85" w:rsidP="0083413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834134">
          <w:rPr>
            <w:rStyle w:val="Hiperpovezava"/>
            <w:rFonts w:ascii="Arial" w:hAnsi="Arial" w:cs="Arial"/>
            <w:sz w:val="20"/>
            <w:szCs w:val="20"/>
          </w:rPr>
          <w:t>https://enefirst.eu/</w:t>
        </w:r>
      </w:hyperlink>
    </w:p>
    <w:p w:rsidR="006A3E85" w:rsidRPr="00834134" w:rsidRDefault="006A3E85" w:rsidP="0083413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34134">
        <w:rPr>
          <w:rFonts w:ascii="Arial" w:hAnsi="Arial" w:cs="Arial"/>
          <w:sz w:val="20"/>
          <w:szCs w:val="20"/>
        </w:rPr>
        <w:t>Spletna anketa:</w:t>
      </w:r>
    </w:p>
    <w:p w:rsidR="006A3E85" w:rsidRPr="00834134" w:rsidRDefault="006A3E85" w:rsidP="0083413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834134">
          <w:rPr>
            <w:rStyle w:val="Hiperpovezava"/>
            <w:rFonts w:ascii="Arial" w:hAnsi="Arial" w:cs="Arial"/>
            <w:sz w:val="20"/>
            <w:szCs w:val="20"/>
          </w:rPr>
          <w:t>https://enefirst.eu/newsroom/take-5-minutes-to-tell-us-your-views-about-barriers-to-e1st-before-april-30-2020/</w:t>
        </w:r>
      </w:hyperlink>
    </w:p>
    <w:p w:rsidR="006A3E85" w:rsidRPr="00834134" w:rsidRDefault="006A3E85" w:rsidP="0083413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34134">
        <w:rPr>
          <w:rFonts w:ascii="Arial" w:hAnsi="Arial" w:cs="Arial"/>
          <w:sz w:val="20"/>
          <w:szCs w:val="20"/>
        </w:rPr>
        <w:t xml:space="preserve">Spletna stran projekta </w:t>
      </w:r>
      <w:proofErr w:type="spellStart"/>
      <w:r w:rsidRPr="00834134">
        <w:rPr>
          <w:rFonts w:ascii="Arial" w:hAnsi="Arial" w:cs="Arial"/>
          <w:sz w:val="20"/>
          <w:szCs w:val="20"/>
        </w:rPr>
        <w:t>sEEnergies</w:t>
      </w:r>
      <w:proofErr w:type="spellEnd"/>
      <w:r w:rsidRPr="00834134">
        <w:rPr>
          <w:rFonts w:ascii="Arial" w:hAnsi="Arial" w:cs="Arial"/>
          <w:sz w:val="20"/>
          <w:szCs w:val="20"/>
        </w:rPr>
        <w:t>:</w:t>
      </w:r>
    </w:p>
    <w:p w:rsidR="006A3E85" w:rsidRPr="00834134" w:rsidRDefault="006A3E85" w:rsidP="0083413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834134">
          <w:rPr>
            <w:rStyle w:val="Hiperpovezava"/>
            <w:rFonts w:ascii="Arial" w:hAnsi="Arial" w:cs="Arial"/>
            <w:sz w:val="20"/>
            <w:szCs w:val="20"/>
          </w:rPr>
          <w:t>https://www.seenergies.eu/</w:t>
        </w:r>
      </w:hyperlink>
    </w:p>
    <w:p w:rsidR="006A3E85" w:rsidRPr="00834134" w:rsidRDefault="006A3E85" w:rsidP="0083413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4134">
        <w:rPr>
          <w:rFonts w:ascii="Arial" w:hAnsi="Arial" w:cs="Arial"/>
          <w:sz w:val="20"/>
          <w:szCs w:val="20"/>
        </w:rPr>
        <w:t>Pripravila:</w:t>
      </w:r>
    </w:p>
    <w:p w:rsidR="006A3E85" w:rsidRPr="00834134" w:rsidRDefault="006A3E85" w:rsidP="0083413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4134">
        <w:rPr>
          <w:rFonts w:ascii="Arial" w:hAnsi="Arial" w:cs="Arial"/>
          <w:sz w:val="20"/>
          <w:szCs w:val="20"/>
        </w:rPr>
        <w:t>Darja Kocbek</w:t>
      </w:r>
    </w:p>
    <w:p w:rsidR="006A3E85" w:rsidRDefault="006A3E85" w:rsidP="00834134">
      <w:pPr>
        <w:spacing w:after="0"/>
      </w:pPr>
    </w:p>
    <w:p w:rsidR="00354266" w:rsidRPr="00716CD2" w:rsidRDefault="00354266" w:rsidP="00716CD2"/>
    <w:sectPr w:rsidR="00354266" w:rsidRPr="00716CD2" w:rsidSect="00202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73914"/>
    <w:multiLevelType w:val="hybridMultilevel"/>
    <w:tmpl w:val="0AA47A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6CD2"/>
    <w:rsid w:val="001E1981"/>
    <w:rsid w:val="002028C0"/>
    <w:rsid w:val="002C19FD"/>
    <w:rsid w:val="00354266"/>
    <w:rsid w:val="003E69F2"/>
    <w:rsid w:val="005B5340"/>
    <w:rsid w:val="006A3E85"/>
    <w:rsid w:val="00716CD2"/>
    <w:rsid w:val="00834134"/>
    <w:rsid w:val="009243F7"/>
    <w:rsid w:val="00AC78C0"/>
    <w:rsid w:val="00E80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28C0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804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16CD2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716CD2"/>
    <w:rPr>
      <w:b/>
      <w:bCs/>
    </w:rPr>
  </w:style>
  <w:style w:type="paragraph" w:styleId="Odstavekseznama">
    <w:name w:val="List Paragraph"/>
    <w:basedOn w:val="Navaden"/>
    <w:uiPriority w:val="34"/>
    <w:qFormat/>
    <w:rsid w:val="00834134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804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0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0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first.eu/newsroom/take-5-minutes-to-tell-us-your-views-about-barriers-to-e1st-before-april-30-202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efirst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dyssee-mure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eenergies.eu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2020-04-22T10:11:00Z</dcterms:created>
  <dcterms:modified xsi:type="dcterms:W3CDTF">2020-04-22T11:13:00Z</dcterms:modified>
</cp:coreProperties>
</file>