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61" w:rsidRPr="00467345" w:rsidRDefault="00692761" w:rsidP="0069276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92761" w:rsidRPr="00301C78" w:rsidRDefault="00692761" w:rsidP="00692761">
      <w:pPr>
        <w:pStyle w:val="Naslov2"/>
        <w:tabs>
          <w:tab w:val="left" w:pos="3120"/>
        </w:tabs>
        <w:spacing w:before="0"/>
        <w:jc w:val="center"/>
        <w:rPr>
          <w:sz w:val="22"/>
        </w:rPr>
      </w:pPr>
      <w:r w:rsidRPr="00083714">
        <w:rPr>
          <w:sz w:val="22"/>
        </w:rPr>
        <w:t>Slovensko gospodarsko in raziskovalno združenje, Bruselj</w:t>
      </w:r>
    </w:p>
    <w:p w:rsidR="00692761" w:rsidRPr="00083714" w:rsidRDefault="00692761" w:rsidP="00692761">
      <w:pPr>
        <w:pBdr>
          <w:bottom w:val="single" w:sz="6" w:space="1" w:color="auto"/>
        </w:pBdr>
        <w:tabs>
          <w:tab w:val="left" w:pos="3120"/>
        </w:tabs>
        <w:rPr>
          <w:sz w:val="16"/>
          <w:szCs w:val="16"/>
        </w:rPr>
      </w:pPr>
    </w:p>
    <w:p w:rsidR="00692761" w:rsidRDefault="00692761" w:rsidP="00692761">
      <w:pPr>
        <w:tabs>
          <w:tab w:val="left" w:pos="3120"/>
        </w:tabs>
        <w:jc w:val="center"/>
        <w:rPr>
          <w:b/>
        </w:rPr>
      </w:pPr>
      <w:r>
        <w:rPr>
          <w:b/>
        </w:rPr>
        <w:t xml:space="preserve">Občasna informacija članom 63 </w:t>
      </w:r>
      <w:r w:rsidRPr="00083714">
        <w:rPr>
          <w:b/>
        </w:rPr>
        <w:t>– 20</w:t>
      </w:r>
      <w:r>
        <w:rPr>
          <w:b/>
        </w:rPr>
        <w:t>23</w:t>
      </w:r>
    </w:p>
    <w:p w:rsidR="00692761" w:rsidRDefault="00692761" w:rsidP="00692761">
      <w:pPr>
        <w:tabs>
          <w:tab w:val="left" w:pos="3120"/>
        </w:tabs>
        <w:jc w:val="center"/>
        <w:rPr>
          <w:b/>
        </w:rPr>
      </w:pPr>
      <w:r>
        <w:rPr>
          <w:b/>
        </w:rPr>
        <w:t xml:space="preserve">10. april </w:t>
      </w:r>
      <w:r w:rsidRPr="00083714">
        <w:rPr>
          <w:b/>
        </w:rPr>
        <w:t xml:space="preserve"> 20</w:t>
      </w:r>
      <w:r>
        <w:rPr>
          <w:b/>
        </w:rPr>
        <w:t>23</w:t>
      </w:r>
    </w:p>
    <w:p w:rsidR="00692761" w:rsidRDefault="00692761" w:rsidP="00692761">
      <w:pPr>
        <w:jc w:val="center"/>
        <w:rPr>
          <w:rFonts w:ascii="Arial" w:hAnsi="Arial" w:cs="Arial"/>
          <w:b/>
          <w:i/>
        </w:rPr>
      </w:pPr>
      <w:r>
        <w:rPr>
          <w:b/>
          <w:color w:val="993300"/>
          <w:sz w:val="32"/>
          <w:szCs w:val="32"/>
        </w:rPr>
        <w:t>Platforma projekta RESPONDRONE reševalcem omogoča, da dobijo zanesljive informacije v realnem času</w:t>
      </w:r>
    </w:p>
    <w:p w:rsidR="00420F5E" w:rsidRPr="00692761" w:rsidRDefault="00420F5E" w:rsidP="00692761">
      <w:pPr>
        <w:jc w:val="both"/>
        <w:rPr>
          <w:rFonts w:ascii="Arial" w:hAnsi="Arial" w:cs="Arial"/>
          <w:b/>
          <w:i/>
        </w:rPr>
      </w:pPr>
      <w:r w:rsidRPr="00692761">
        <w:rPr>
          <w:rFonts w:ascii="Arial" w:hAnsi="Arial" w:cs="Arial"/>
          <w:b/>
          <w:i/>
        </w:rPr>
        <w:t xml:space="preserve">Reševalne ekipe morajo imeti ob nesrečah dostop do informacij v realnem času o dostopu do cest, natančni lokaciji žrtev in podobno. Ker so zbiranje, obdelava in izmenjava takšnih informacij lahko izziv, zlasti če ni na voljo zanesljive komunikacijske infrastrukture, je EU financirala projekt RESPONDRONE. Njegovi partnerji so razvili in preskusili novo platformo. Osnovni koncept te platforme je, da omogoča s floto brezpilotnih </w:t>
      </w:r>
      <w:proofErr w:type="spellStart"/>
      <w:r w:rsidRPr="00692761">
        <w:rPr>
          <w:rFonts w:ascii="Arial" w:hAnsi="Arial" w:cs="Arial"/>
          <w:b/>
          <w:i/>
        </w:rPr>
        <w:t>letalnikov</w:t>
      </w:r>
      <w:proofErr w:type="spellEnd"/>
      <w:r w:rsidRPr="00692761">
        <w:rPr>
          <w:rFonts w:ascii="Arial" w:hAnsi="Arial" w:cs="Arial"/>
          <w:b/>
          <w:i/>
        </w:rPr>
        <w:t>, ki so posebej zasnovani za delovanje v težkih razmerah, zbiranje in oddajanje ključnih informacij z območja nesreče v realnem času.</w:t>
      </w:r>
    </w:p>
    <w:p w:rsidR="00AB047C" w:rsidRPr="00692761" w:rsidRDefault="00A857E2" w:rsidP="00692761">
      <w:pPr>
        <w:jc w:val="both"/>
        <w:rPr>
          <w:rFonts w:ascii="Arial" w:hAnsi="Arial" w:cs="Arial"/>
          <w:sz w:val="20"/>
          <w:szCs w:val="20"/>
        </w:rPr>
      </w:pPr>
      <w:r w:rsidRPr="00692761">
        <w:rPr>
          <w:rFonts w:ascii="Arial" w:hAnsi="Arial" w:cs="Arial"/>
          <w:sz w:val="20"/>
          <w:szCs w:val="20"/>
        </w:rPr>
        <w:t xml:space="preserve">Dostop do teh informacij je mogoč prek mobilnih naprav. Na območjih z moteno komunikacijsko infrastrukturo brezpilotna letala zagotavljajo tudi dostop do interneta prek odprtega omrežja </w:t>
      </w:r>
      <w:proofErr w:type="spellStart"/>
      <w:r w:rsidRPr="00692761">
        <w:rPr>
          <w:rFonts w:ascii="Arial" w:hAnsi="Arial" w:cs="Arial"/>
          <w:sz w:val="20"/>
          <w:szCs w:val="20"/>
        </w:rPr>
        <w:t>Wi</w:t>
      </w:r>
      <w:proofErr w:type="spellEnd"/>
      <w:r w:rsidRPr="00692761">
        <w:rPr>
          <w:rFonts w:ascii="Arial" w:hAnsi="Arial" w:cs="Arial"/>
          <w:sz w:val="20"/>
          <w:szCs w:val="20"/>
        </w:rPr>
        <w:t>-Fi. Uporabljati jih je mogoče tudi za spuščanje medicinskih pripomočkov ali opreme na težko dostopnih območjih.</w:t>
      </w:r>
    </w:p>
    <w:p w:rsidR="00A857E2" w:rsidRPr="00692761" w:rsidRDefault="00A857E2" w:rsidP="00692761">
      <w:pPr>
        <w:jc w:val="both"/>
        <w:rPr>
          <w:rFonts w:ascii="Arial" w:hAnsi="Arial" w:cs="Arial"/>
          <w:sz w:val="20"/>
          <w:szCs w:val="20"/>
        </w:rPr>
      </w:pPr>
      <w:r w:rsidRPr="00692761">
        <w:rPr>
          <w:rFonts w:ascii="Arial" w:hAnsi="Arial" w:cs="Arial"/>
          <w:sz w:val="20"/>
          <w:szCs w:val="20"/>
        </w:rPr>
        <w:t>V okviru projekta so razvili tudi zemeljsk</w:t>
      </w:r>
      <w:r w:rsidR="009E74C8" w:rsidRPr="00692761">
        <w:rPr>
          <w:rFonts w:ascii="Arial" w:hAnsi="Arial" w:cs="Arial"/>
          <w:sz w:val="20"/>
          <w:szCs w:val="20"/>
        </w:rPr>
        <w:t>o</w:t>
      </w:r>
      <w:r w:rsidRPr="00692761">
        <w:rPr>
          <w:rFonts w:ascii="Arial" w:hAnsi="Arial" w:cs="Arial"/>
          <w:sz w:val="20"/>
          <w:szCs w:val="20"/>
        </w:rPr>
        <w:t xml:space="preserve"> nadzorn</w:t>
      </w:r>
      <w:r w:rsidR="009E74C8" w:rsidRPr="00692761">
        <w:rPr>
          <w:rFonts w:ascii="Arial" w:hAnsi="Arial" w:cs="Arial"/>
          <w:sz w:val="20"/>
          <w:szCs w:val="20"/>
        </w:rPr>
        <w:t>o</w:t>
      </w:r>
      <w:r w:rsidRPr="00692761">
        <w:rPr>
          <w:rFonts w:ascii="Arial" w:hAnsi="Arial" w:cs="Arial"/>
          <w:sz w:val="20"/>
          <w:szCs w:val="20"/>
        </w:rPr>
        <w:t xml:space="preserve"> postaj</w:t>
      </w:r>
      <w:r w:rsidR="009E74C8" w:rsidRPr="00692761">
        <w:rPr>
          <w:rFonts w:ascii="Arial" w:hAnsi="Arial" w:cs="Arial"/>
          <w:sz w:val="20"/>
          <w:szCs w:val="20"/>
        </w:rPr>
        <w:t>o</w:t>
      </w:r>
      <w:r w:rsidRPr="00692761">
        <w:rPr>
          <w:rFonts w:ascii="Arial" w:hAnsi="Arial" w:cs="Arial"/>
          <w:sz w:val="20"/>
          <w:szCs w:val="20"/>
        </w:rPr>
        <w:t xml:space="preserve"> za varno hkratno upravljanje več brezpilotnih </w:t>
      </w:r>
      <w:proofErr w:type="spellStart"/>
      <w:r w:rsidRPr="00692761">
        <w:rPr>
          <w:rFonts w:ascii="Arial" w:hAnsi="Arial" w:cs="Arial"/>
          <w:sz w:val="20"/>
          <w:szCs w:val="20"/>
        </w:rPr>
        <w:t>letalnikov</w:t>
      </w:r>
      <w:proofErr w:type="spellEnd"/>
      <w:r w:rsidRPr="00692761">
        <w:rPr>
          <w:rFonts w:ascii="Arial" w:hAnsi="Arial" w:cs="Arial"/>
          <w:sz w:val="20"/>
          <w:szCs w:val="20"/>
        </w:rPr>
        <w:t xml:space="preserve">, poveljstvu misije pa je bil </w:t>
      </w:r>
      <w:r w:rsidR="009E74C8" w:rsidRPr="00692761">
        <w:rPr>
          <w:rFonts w:ascii="Arial" w:hAnsi="Arial" w:cs="Arial"/>
          <w:sz w:val="20"/>
          <w:szCs w:val="20"/>
        </w:rPr>
        <w:t xml:space="preserve">ob preskusu </w:t>
      </w:r>
      <w:r w:rsidRPr="00692761">
        <w:rPr>
          <w:rFonts w:ascii="Arial" w:hAnsi="Arial" w:cs="Arial"/>
          <w:sz w:val="20"/>
          <w:szCs w:val="20"/>
        </w:rPr>
        <w:t xml:space="preserve">na voljo grafični vmesnik z zemljevidom območja nesreče - vključno z lokacijami brezpilotnih </w:t>
      </w:r>
      <w:proofErr w:type="spellStart"/>
      <w:r w:rsidRPr="00692761">
        <w:rPr>
          <w:rFonts w:ascii="Arial" w:hAnsi="Arial" w:cs="Arial"/>
          <w:sz w:val="20"/>
          <w:szCs w:val="20"/>
        </w:rPr>
        <w:t>letalnikov</w:t>
      </w:r>
      <w:proofErr w:type="spellEnd"/>
      <w:r w:rsidRPr="00692761">
        <w:rPr>
          <w:rFonts w:ascii="Arial" w:hAnsi="Arial" w:cs="Arial"/>
          <w:sz w:val="20"/>
          <w:szCs w:val="20"/>
        </w:rPr>
        <w:t xml:space="preserve"> in enotami </w:t>
      </w:r>
      <w:r w:rsidR="009E74C8" w:rsidRPr="00692761">
        <w:rPr>
          <w:rFonts w:ascii="Arial" w:hAnsi="Arial" w:cs="Arial"/>
          <w:sz w:val="20"/>
          <w:szCs w:val="20"/>
        </w:rPr>
        <w:t>prve pomoči</w:t>
      </w:r>
      <w:r w:rsidRPr="00692761">
        <w:rPr>
          <w:rFonts w:ascii="Arial" w:hAnsi="Arial" w:cs="Arial"/>
          <w:sz w:val="20"/>
          <w:szCs w:val="20"/>
        </w:rPr>
        <w:t xml:space="preserve"> na terenu.</w:t>
      </w:r>
    </w:p>
    <w:p w:rsidR="009E74C8" w:rsidRPr="00692761" w:rsidRDefault="009E74C8" w:rsidP="00692761">
      <w:pPr>
        <w:jc w:val="both"/>
        <w:rPr>
          <w:rFonts w:ascii="Arial" w:hAnsi="Arial" w:cs="Arial"/>
          <w:sz w:val="20"/>
          <w:szCs w:val="20"/>
        </w:rPr>
      </w:pPr>
      <w:r w:rsidRPr="00692761">
        <w:rPr>
          <w:rFonts w:ascii="Arial" w:hAnsi="Arial" w:cs="Arial"/>
          <w:sz w:val="20"/>
          <w:szCs w:val="20"/>
        </w:rPr>
        <w:t>Partnerji v projektu nameravajo platformo še naprej razvijati in izboljševati. Eden od partnerjev</w:t>
      </w:r>
      <w:r w:rsidR="00692761">
        <w:rPr>
          <w:rFonts w:ascii="Arial" w:hAnsi="Arial" w:cs="Arial"/>
          <w:sz w:val="20"/>
          <w:szCs w:val="20"/>
        </w:rPr>
        <w:t xml:space="preserve"> </w:t>
      </w:r>
      <w:proofErr w:type="spellStart"/>
      <w:r w:rsidR="00692761">
        <w:rPr>
          <w:rFonts w:ascii="Arial" w:hAnsi="Arial" w:cs="Arial"/>
          <w:sz w:val="20"/>
          <w:szCs w:val="20"/>
        </w:rPr>
        <w:t>cv</w:t>
      </w:r>
      <w:proofErr w:type="spellEnd"/>
      <w:r w:rsidR="00692761">
        <w:rPr>
          <w:rFonts w:ascii="Arial" w:hAnsi="Arial" w:cs="Arial"/>
          <w:sz w:val="20"/>
          <w:szCs w:val="20"/>
        </w:rPr>
        <w:t xml:space="preserve"> konzorciju</w:t>
      </w:r>
      <w:r w:rsidRPr="00692761">
        <w:rPr>
          <w:rFonts w:ascii="Arial" w:hAnsi="Arial" w:cs="Arial"/>
          <w:sz w:val="20"/>
          <w:szCs w:val="20"/>
        </w:rPr>
        <w:t xml:space="preserve"> je že začel s postopki za komercializacijo, katere cilj je najti potencialne stranke za to inovativno in potencialno življenjsko pomembno platformo.</w:t>
      </w:r>
    </w:p>
    <w:p w:rsidR="009E74C8" w:rsidRPr="00692761" w:rsidRDefault="009E74C8" w:rsidP="00692761">
      <w:pPr>
        <w:jc w:val="both"/>
        <w:rPr>
          <w:rFonts w:ascii="Arial" w:hAnsi="Arial" w:cs="Arial"/>
          <w:b/>
          <w:sz w:val="20"/>
          <w:szCs w:val="20"/>
        </w:rPr>
      </w:pPr>
      <w:r w:rsidRPr="00692761">
        <w:rPr>
          <w:rFonts w:ascii="Arial" w:hAnsi="Arial" w:cs="Arial"/>
          <w:b/>
          <w:sz w:val="20"/>
          <w:szCs w:val="20"/>
        </w:rPr>
        <w:t>Koristne informacije:</w:t>
      </w:r>
    </w:p>
    <w:p w:rsidR="009E74C8" w:rsidRPr="00692761" w:rsidRDefault="009E74C8" w:rsidP="00692761">
      <w:pPr>
        <w:pStyle w:val="Odstavekseznama"/>
        <w:numPr>
          <w:ilvl w:val="0"/>
          <w:numId w:val="1"/>
        </w:numPr>
        <w:jc w:val="both"/>
        <w:rPr>
          <w:rFonts w:ascii="Arial" w:hAnsi="Arial" w:cs="Arial"/>
          <w:sz w:val="20"/>
          <w:szCs w:val="20"/>
        </w:rPr>
      </w:pPr>
      <w:r w:rsidRPr="00692761">
        <w:rPr>
          <w:rFonts w:ascii="Arial" w:hAnsi="Arial" w:cs="Arial"/>
          <w:sz w:val="20"/>
          <w:szCs w:val="20"/>
        </w:rPr>
        <w:t>Spletna stran projekta:</w:t>
      </w:r>
    </w:p>
    <w:p w:rsidR="009E74C8" w:rsidRPr="00692761" w:rsidRDefault="009E74C8" w:rsidP="00692761">
      <w:pPr>
        <w:pStyle w:val="Odstavekseznama"/>
        <w:numPr>
          <w:ilvl w:val="0"/>
          <w:numId w:val="1"/>
        </w:numPr>
        <w:jc w:val="both"/>
        <w:rPr>
          <w:rFonts w:ascii="Arial" w:hAnsi="Arial" w:cs="Arial"/>
          <w:sz w:val="20"/>
          <w:szCs w:val="20"/>
        </w:rPr>
      </w:pPr>
      <w:hyperlink r:id="rId6" w:history="1">
        <w:r w:rsidRPr="00692761">
          <w:rPr>
            <w:rStyle w:val="Hiperpovezava"/>
            <w:rFonts w:ascii="Arial" w:hAnsi="Arial" w:cs="Arial"/>
            <w:sz w:val="20"/>
            <w:szCs w:val="20"/>
          </w:rPr>
          <w:t>https://respondroneproject.com/</w:t>
        </w:r>
      </w:hyperlink>
    </w:p>
    <w:p w:rsidR="009E74C8" w:rsidRPr="00692761" w:rsidRDefault="009E74C8" w:rsidP="00692761">
      <w:pPr>
        <w:spacing w:after="0"/>
        <w:jc w:val="both"/>
        <w:rPr>
          <w:rFonts w:ascii="Arial" w:hAnsi="Arial" w:cs="Arial"/>
          <w:sz w:val="20"/>
          <w:szCs w:val="20"/>
        </w:rPr>
      </w:pPr>
      <w:r w:rsidRPr="00692761">
        <w:rPr>
          <w:rFonts w:ascii="Arial" w:hAnsi="Arial" w:cs="Arial"/>
          <w:sz w:val="20"/>
          <w:szCs w:val="20"/>
        </w:rPr>
        <w:t>Pripravila:</w:t>
      </w:r>
    </w:p>
    <w:p w:rsidR="009E74C8" w:rsidRPr="00692761" w:rsidRDefault="009E74C8" w:rsidP="00692761">
      <w:pPr>
        <w:spacing w:after="0"/>
        <w:jc w:val="both"/>
        <w:rPr>
          <w:rFonts w:ascii="Arial" w:hAnsi="Arial" w:cs="Arial"/>
          <w:sz w:val="20"/>
          <w:szCs w:val="20"/>
        </w:rPr>
      </w:pPr>
      <w:r w:rsidRPr="00692761">
        <w:rPr>
          <w:rFonts w:ascii="Arial" w:hAnsi="Arial" w:cs="Arial"/>
          <w:sz w:val="20"/>
          <w:szCs w:val="20"/>
        </w:rPr>
        <w:t>Darja Kocbek</w:t>
      </w:r>
    </w:p>
    <w:p w:rsidR="00C85B7B" w:rsidRDefault="00420F5E" w:rsidP="00692761">
      <w:pPr>
        <w:spacing w:after="0"/>
      </w:pPr>
      <w:r>
        <w:t xml:space="preserve"> </w:t>
      </w:r>
    </w:p>
    <w:sectPr w:rsidR="00C85B7B" w:rsidSect="00C85B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46AB5"/>
    <w:multiLevelType w:val="hybridMultilevel"/>
    <w:tmpl w:val="00DC46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0F5E"/>
    <w:rsid w:val="00420F5E"/>
    <w:rsid w:val="00692761"/>
    <w:rsid w:val="009E74C8"/>
    <w:rsid w:val="00A857E2"/>
    <w:rsid w:val="00AB047C"/>
    <w:rsid w:val="00C56D12"/>
    <w:rsid w:val="00C85B7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5B7B"/>
  </w:style>
  <w:style w:type="paragraph" w:styleId="Naslov2">
    <w:name w:val="heading 2"/>
    <w:basedOn w:val="Navaden"/>
    <w:link w:val="Naslov2Znak"/>
    <w:uiPriority w:val="9"/>
    <w:qFormat/>
    <w:rsid w:val="0069276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74C8"/>
    <w:rPr>
      <w:color w:val="0000FF" w:themeColor="hyperlink"/>
      <w:u w:val="single"/>
    </w:rPr>
  </w:style>
  <w:style w:type="paragraph" w:styleId="Odstavekseznama">
    <w:name w:val="List Paragraph"/>
    <w:basedOn w:val="Navaden"/>
    <w:uiPriority w:val="34"/>
    <w:qFormat/>
    <w:rsid w:val="00692761"/>
    <w:pPr>
      <w:ind w:left="720"/>
      <w:contextualSpacing/>
    </w:pPr>
  </w:style>
  <w:style w:type="character" w:customStyle="1" w:styleId="Naslov2Znak">
    <w:name w:val="Naslov 2 Znak"/>
    <w:basedOn w:val="Privzetapisavaodstavka"/>
    <w:link w:val="Naslov2"/>
    <w:uiPriority w:val="9"/>
    <w:rsid w:val="00692761"/>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9276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2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droneprojec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268</Words>
  <Characters>1530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2023-04-06T12:03:00Z</dcterms:created>
  <dcterms:modified xsi:type="dcterms:W3CDTF">2023-04-06T12:24:00Z</dcterms:modified>
</cp:coreProperties>
</file>