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00" w:rsidRPr="00467345" w:rsidRDefault="00A23100" w:rsidP="00A2310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00" w:rsidRPr="00083714" w:rsidRDefault="00A23100" w:rsidP="00A2310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23100" w:rsidRPr="00083714" w:rsidRDefault="00A23100" w:rsidP="00A23100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23100" w:rsidRDefault="00A23100" w:rsidP="00A2310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60 </w:t>
      </w:r>
      <w:r w:rsidRPr="00083714">
        <w:rPr>
          <w:b/>
        </w:rPr>
        <w:t>– 20</w:t>
      </w:r>
      <w:r>
        <w:rPr>
          <w:b/>
        </w:rPr>
        <w:t>22</w:t>
      </w:r>
    </w:p>
    <w:p w:rsidR="00A23100" w:rsidRPr="0002310E" w:rsidRDefault="00A23100" w:rsidP="00A2310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346C19" w:rsidRDefault="00A23100" w:rsidP="00A2310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KELP-EU je zgledni projekt s področja gojenja morskih alg</w:t>
      </w:r>
    </w:p>
    <w:p w:rsidR="00091568" w:rsidRPr="00346C19" w:rsidRDefault="00B12794" w:rsidP="00346C19">
      <w:pPr>
        <w:jc w:val="both"/>
        <w:rPr>
          <w:rFonts w:ascii="Arial" w:hAnsi="Arial" w:cs="Arial"/>
          <w:b/>
          <w:i/>
        </w:rPr>
      </w:pPr>
      <w:r w:rsidRPr="00346C19">
        <w:rPr>
          <w:rFonts w:ascii="Arial" w:hAnsi="Arial" w:cs="Arial"/>
          <w:b/>
          <w:i/>
        </w:rPr>
        <w:t xml:space="preserve">Evropska komisija se je odločila predstaviti projekt KELP-EU kot primer raziskovalnega projekta, katerega cilj je z uporabo morskih alg rešiti problem z zagotavljanjem zdrave in hranljive hrane ter kako izvesti prehod na krožno </w:t>
      </w:r>
      <w:proofErr w:type="spellStart"/>
      <w:r w:rsidRPr="00346C19">
        <w:rPr>
          <w:rFonts w:ascii="Arial" w:hAnsi="Arial" w:cs="Arial"/>
          <w:b/>
          <w:i/>
        </w:rPr>
        <w:t>nizkoogljično</w:t>
      </w:r>
      <w:proofErr w:type="spellEnd"/>
      <w:r w:rsidRPr="00346C19">
        <w:rPr>
          <w:rFonts w:ascii="Arial" w:hAnsi="Arial" w:cs="Arial"/>
          <w:b/>
          <w:i/>
        </w:rPr>
        <w:t xml:space="preserve"> gospodarstvo. Projekt izvaja škotsko podjetje </w:t>
      </w:r>
      <w:proofErr w:type="spellStart"/>
      <w:r w:rsidRPr="00346C19">
        <w:rPr>
          <w:rFonts w:ascii="Arial" w:hAnsi="Arial" w:cs="Arial"/>
          <w:b/>
          <w:i/>
        </w:rPr>
        <w:t>Oceanium</w:t>
      </w:r>
      <w:proofErr w:type="spellEnd"/>
      <w:r w:rsidRPr="00346C19">
        <w:rPr>
          <w:rFonts w:ascii="Arial" w:hAnsi="Arial" w:cs="Arial"/>
          <w:b/>
          <w:i/>
        </w:rPr>
        <w:t xml:space="preserve">, ki je zanj prejelo sredstva iz evropskega sklada za pomorstvo in ribištvo. </w:t>
      </w:r>
      <w:r w:rsidR="00987912" w:rsidRPr="00346C19">
        <w:rPr>
          <w:rFonts w:ascii="Arial" w:hAnsi="Arial" w:cs="Arial"/>
          <w:b/>
          <w:i/>
        </w:rPr>
        <w:t>V projektu o možnostih gojenja morskih alg in njihove predelave sodelujejo kmetje, raziskovalci in vladne organizacije iz vse EU.</w:t>
      </w:r>
    </w:p>
    <w:p w:rsidR="00987912" w:rsidRPr="00346C19" w:rsidRDefault="00346C19" w:rsidP="00346C19">
      <w:pPr>
        <w:jc w:val="both"/>
        <w:rPr>
          <w:rFonts w:ascii="Arial" w:hAnsi="Arial" w:cs="Arial"/>
          <w:sz w:val="20"/>
          <w:szCs w:val="20"/>
        </w:rPr>
      </w:pPr>
      <w:r w:rsidRPr="00346C19">
        <w:rPr>
          <w:rFonts w:ascii="Arial" w:hAnsi="Arial" w:cs="Arial"/>
          <w:sz w:val="20"/>
          <w:szCs w:val="20"/>
        </w:rPr>
        <w:t xml:space="preserve">V okviru projekta je predviden razvoj in zasnova prvega trajnostnega pilotnega obrata za </w:t>
      </w:r>
      <w:proofErr w:type="spellStart"/>
      <w:r w:rsidRPr="00346C19">
        <w:rPr>
          <w:rFonts w:ascii="Arial" w:hAnsi="Arial" w:cs="Arial"/>
          <w:sz w:val="20"/>
          <w:szCs w:val="20"/>
        </w:rPr>
        <w:t>biorafiniranje</w:t>
      </w:r>
      <w:proofErr w:type="spellEnd"/>
      <w:r w:rsidRPr="00346C19">
        <w:rPr>
          <w:rFonts w:ascii="Arial" w:hAnsi="Arial" w:cs="Arial"/>
          <w:sz w:val="20"/>
          <w:szCs w:val="20"/>
        </w:rPr>
        <w:t xml:space="preserve"> na svetu. Pri doseganju cilja vzpostavitve krožnega gospodarstva se bodo partnerji v  projektu osredotočil tudi na razvoj novih izdelkov iz trajnostne uporabe stranskih proizvodov, kot so beljakovine morskih alg, vlakna, </w:t>
      </w:r>
      <w:proofErr w:type="spellStart"/>
      <w:r w:rsidRPr="00346C19">
        <w:rPr>
          <w:rFonts w:ascii="Arial" w:hAnsi="Arial" w:cs="Arial"/>
          <w:sz w:val="20"/>
          <w:szCs w:val="20"/>
        </w:rPr>
        <w:t>fukoidan</w:t>
      </w:r>
      <w:proofErr w:type="spellEnd"/>
      <w:r w:rsidRPr="00346C19">
        <w:rPr>
          <w:rFonts w:ascii="Arial" w:hAnsi="Arial" w:cs="Arial"/>
          <w:sz w:val="20"/>
          <w:szCs w:val="20"/>
        </w:rPr>
        <w:t xml:space="preserve"> in beta-</w:t>
      </w:r>
      <w:proofErr w:type="spellStart"/>
      <w:r w:rsidRPr="00346C19">
        <w:rPr>
          <w:rFonts w:ascii="Arial" w:hAnsi="Arial" w:cs="Arial"/>
          <w:sz w:val="20"/>
          <w:szCs w:val="20"/>
        </w:rPr>
        <w:t>glukan</w:t>
      </w:r>
      <w:proofErr w:type="spellEnd"/>
      <w:r w:rsidRPr="00346C19">
        <w:rPr>
          <w:rFonts w:ascii="Arial" w:hAnsi="Arial" w:cs="Arial"/>
          <w:sz w:val="20"/>
          <w:szCs w:val="20"/>
        </w:rPr>
        <w:t xml:space="preserve">, ki nastajajo v procesu </w:t>
      </w:r>
      <w:proofErr w:type="spellStart"/>
      <w:r w:rsidRPr="00346C19">
        <w:rPr>
          <w:rFonts w:ascii="Arial" w:hAnsi="Arial" w:cs="Arial"/>
          <w:sz w:val="20"/>
          <w:szCs w:val="20"/>
        </w:rPr>
        <w:t>biorafinerije</w:t>
      </w:r>
      <w:proofErr w:type="spellEnd"/>
      <w:r w:rsidRPr="00346C19">
        <w:rPr>
          <w:rFonts w:ascii="Arial" w:hAnsi="Arial" w:cs="Arial"/>
          <w:sz w:val="20"/>
          <w:szCs w:val="20"/>
        </w:rPr>
        <w:t xml:space="preserve">. </w:t>
      </w:r>
    </w:p>
    <w:p w:rsidR="00346C19" w:rsidRPr="00346C19" w:rsidRDefault="00346C19" w:rsidP="00346C19">
      <w:pPr>
        <w:jc w:val="both"/>
        <w:rPr>
          <w:rFonts w:ascii="Arial" w:hAnsi="Arial" w:cs="Arial"/>
          <w:sz w:val="20"/>
          <w:szCs w:val="20"/>
        </w:rPr>
      </w:pPr>
      <w:r w:rsidRPr="00346C19">
        <w:rPr>
          <w:rFonts w:ascii="Arial" w:hAnsi="Arial" w:cs="Arial"/>
          <w:sz w:val="20"/>
          <w:szCs w:val="20"/>
        </w:rPr>
        <w:t>Naredili bodo tudi oceno življenjskega cikla izdelkov iz morskih alg, oceno učinka, vključno z družbenim vplivom na obalne skupnosti. Cilj projekta je zagotoviti smernice in najboljše prakse za industrijo gojenja morskih alg  in izboljšati razumevanje njenega okoljskega, gospodarskega, tehnološkega in družbenega vpliva.</w:t>
      </w:r>
    </w:p>
    <w:p w:rsidR="00346C19" w:rsidRPr="00346C19" w:rsidRDefault="00346C19" w:rsidP="00346C19">
      <w:pPr>
        <w:jc w:val="both"/>
        <w:rPr>
          <w:rFonts w:ascii="Arial" w:hAnsi="Arial" w:cs="Arial"/>
          <w:b/>
          <w:sz w:val="20"/>
          <w:szCs w:val="20"/>
        </w:rPr>
      </w:pPr>
      <w:r w:rsidRPr="00346C19">
        <w:rPr>
          <w:rFonts w:ascii="Arial" w:hAnsi="Arial" w:cs="Arial"/>
          <w:b/>
          <w:sz w:val="20"/>
          <w:szCs w:val="20"/>
        </w:rPr>
        <w:t>Koristne informacije:</w:t>
      </w:r>
    </w:p>
    <w:p w:rsidR="00346C19" w:rsidRPr="00346C19" w:rsidRDefault="00346C19" w:rsidP="00346C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46C19">
        <w:rPr>
          <w:rFonts w:ascii="Arial" w:hAnsi="Arial" w:cs="Arial"/>
          <w:sz w:val="20"/>
          <w:szCs w:val="20"/>
        </w:rPr>
        <w:t>Spletna stran projekta:</w:t>
      </w:r>
    </w:p>
    <w:p w:rsidR="00346C19" w:rsidRPr="00346C19" w:rsidRDefault="00346C19" w:rsidP="00346C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46C19">
          <w:rPr>
            <w:rStyle w:val="Hiperpovezava"/>
            <w:rFonts w:ascii="Arial" w:hAnsi="Arial" w:cs="Arial"/>
            <w:sz w:val="20"/>
            <w:szCs w:val="20"/>
          </w:rPr>
          <w:t>https://oceanium.world/kelp-eu/</w:t>
        </w:r>
      </w:hyperlink>
    </w:p>
    <w:p w:rsidR="00346C19" w:rsidRPr="00346C19" w:rsidRDefault="00346C19" w:rsidP="00346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6C19">
        <w:rPr>
          <w:rFonts w:ascii="Arial" w:hAnsi="Arial" w:cs="Arial"/>
          <w:sz w:val="20"/>
          <w:szCs w:val="20"/>
        </w:rPr>
        <w:t>Pripravila:</w:t>
      </w:r>
    </w:p>
    <w:p w:rsidR="00346C19" w:rsidRPr="00346C19" w:rsidRDefault="00346C19" w:rsidP="00346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6C19">
        <w:rPr>
          <w:rFonts w:ascii="Arial" w:hAnsi="Arial" w:cs="Arial"/>
          <w:sz w:val="20"/>
          <w:szCs w:val="20"/>
        </w:rPr>
        <w:t>Darja Kocbek</w:t>
      </w:r>
    </w:p>
    <w:p w:rsidR="00346C19" w:rsidRDefault="00346C19" w:rsidP="00346C19">
      <w:pPr>
        <w:spacing w:after="0"/>
      </w:pPr>
    </w:p>
    <w:p w:rsidR="00346C19" w:rsidRDefault="00346C19" w:rsidP="00346C19"/>
    <w:sectPr w:rsidR="00346C19" w:rsidSect="0009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35D24"/>
    <w:multiLevelType w:val="hybridMultilevel"/>
    <w:tmpl w:val="F350F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794"/>
    <w:rsid w:val="00091568"/>
    <w:rsid w:val="00346C19"/>
    <w:rsid w:val="00987912"/>
    <w:rsid w:val="00A23100"/>
    <w:rsid w:val="00B1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1568"/>
  </w:style>
  <w:style w:type="paragraph" w:styleId="Naslov2">
    <w:name w:val="heading 2"/>
    <w:basedOn w:val="Navaden"/>
    <w:link w:val="Naslov2Znak"/>
    <w:uiPriority w:val="9"/>
    <w:qFormat/>
    <w:rsid w:val="00A23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46C1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46C1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2310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3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eanium.world/kelp-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2022-04-05T13:16:00Z</dcterms:created>
  <dcterms:modified xsi:type="dcterms:W3CDTF">2022-04-05T14:19:00Z</dcterms:modified>
</cp:coreProperties>
</file>