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C4" w:rsidRPr="00F973D8" w:rsidRDefault="00AD6AC4" w:rsidP="00AD6AC4">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D6AC4" w:rsidRPr="00F973D8" w:rsidRDefault="00AD6AC4" w:rsidP="00AD6AC4">
      <w:pPr>
        <w:pStyle w:val="Heading2"/>
        <w:tabs>
          <w:tab w:val="left" w:pos="3120"/>
        </w:tabs>
        <w:jc w:val="center"/>
        <w:rPr>
          <w:b w:val="0"/>
          <w:bCs w:val="0"/>
          <w:i/>
          <w:iCs/>
          <w:sz w:val="22"/>
        </w:rPr>
      </w:pPr>
      <w:r w:rsidRPr="00F973D8">
        <w:rPr>
          <w:b w:val="0"/>
          <w:bCs w:val="0"/>
          <w:sz w:val="22"/>
        </w:rPr>
        <w:t>Slovensko gospodarsko in raziskovalno združenje, Bruselj</w:t>
      </w:r>
    </w:p>
    <w:p w:rsidR="00AD6AC4" w:rsidRPr="00F973D8" w:rsidRDefault="00AD6AC4" w:rsidP="00AD6AC4">
      <w:pPr>
        <w:pBdr>
          <w:bottom w:val="single" w:sz="6" w:space="1" w:color="auto"/>
        </w:pBdr>
        <w:tabs>
          <w:tab w:val="left" w:pos="3120"/>
        </w:tabs>
        <w:jc w:val="center"/>
        <w:rPr>
          <w:sz w:val="16"/>
          <w:szCs w:val="16"/>
        </w:rPr>
      </w:pPr>
    </w:p>
    <w:p w:rsidR="00AD6AC4" w:rsidRPr="00931FAA" w:rsidRDefault="00AD6AC4" w:rsidP="00AD6AC4">
      <w:pPr>
        <w:tabs>
          <w:tab w:val="left" w:pos="3120"/>
        </w:tabs>
        <w:jc w:val="center"/>
        <w:rPr>
          <w:rFonts w:ascii="Arial" w:hAnsi="Arial" w:cs="Arial"/>
          <w:b/>
        </w:rPr>
      </w:pPr>
      <w:r w:rsidRPr="00931FAA">
        <w:rPr>
          <w:rFonts w:ascii="Arial" w:hAnsi="Arial" w:cs="Arial"/>
          <w:b/>
        </w:rPr>
        <w:t>Občasna informacija članom 5</w:t>
      </w:r>
      <w:r w:rsidR="00C67630">
        <w:rPr>
          <w:rFonts w:ascii="Arial" w:hAnsi="Arial" w:cs="Arial"/>
          <w:b/>
        </w:rPr>
        <w:t>9</w:t>
      </w:r>
      <w:bookmarkStart w:id="0" w:name="_GoBack"/>
      <w:bookmarkEnd w:id="0"/>
      <w:r w:rsidRPr="00931FAA">
        <w:rPr>
          <w:rFonts w:ascii="Arial" w:hAnsi="Arial" w:cs="Arial"/>
          <w:b/>
        </w:rPr>
        <w:t xml:space="preserve"> – 2018</w:t>
      </w:r>
    </w:p>
    <w:p w:rsidR="00AD6AC4" w:rsidRPr="00931FAA" w:rsidRDefault="00AD6AC4" w:rsidP="00AD6AC4">
      <w:pPr>
        <w:pStyle w:val="NoSpacing"/>
        <w:jc w:val="center"/>
        <w:rPr>
          <w:rFonts w:ascii="Arial" w:hAnsi="Arial" w:cs="Arial"/>
          <w:b/>
        </w:rPr>
      </w:pPr>
      <w:r w:rsidRPr="00931FAA">
        <w:rPr>
          <w:rFonts w:ascii="Arial" w:hAnsi="Arial" w:cs="Arial"/>
          <w:b/>
        </w:rPr>
        <w:t>09. april 2018</w:t>
      </w:r>
    </w:p>
    <w:p w:rsidR="00821605" w:rsidRDefault="00AD6AC4" w:rsidP="00AD6AC4">
      <w:pPr>
        <w:jc w:val="center"/>
        <w:rPr>
          <w:rFonts w:ascii="Arial" w:hAnsi="Arial" w:cs="Arial"/>
          <w:b/>
          <w:i/>
        </w:rPr>
      </w:pPr>
      <w:r>
        <w:rPr>
          <w:rFonts w:ascii="Arial" w:hAnsi="Arial" w:cs="Arial"/>
          <w:b/>
          <w:color w:val="993300"/>
          <w:sz w:val="32"/>
          <w:szCs w:val="32"/>
        </w:rPr>
        <w:t>WATERPROTECT je zgledni evropski projekt, ker bodo partnerji ugotovitve prevedli v nasvete za politiko</w:t>
      </w:r>
    </w:p>
    <w:p w:rsidR="00B459D4" w:rsidRPr="00821605" w:rsidRDefault="0040486A" w:rsidP="00821605">
      <w:pPr>
        <w:rPr>
          <w:rFonts w:ascii="Arial" w:hAnsi="Arial" w:cs="Arial"/>
          <w:b/>
          <w:i/>
        </w:rPr>
      </w:pPr>
      <w:r w:rsidRPr="00821605">
        <w:rPr>
          <w:rFonts w:ascii="Arial" w:hAnsi="Arial" w:cs="Arial"/>
          <w:b/>
          <w:i/>
        </w:rPr>
        <w:t>WATERPROTECT je triletni evropski projekt, za katerega Evropska komisija v predstavitvi izpostavlja, da bodo partnerji, ki sodelujejo v konzorciju, poleg tega, da ugotovitve dali na razpolago drugim regijam, ugotovitve iz laboratorijev prevedli v konkretne nasvete za politiko. Osnovno vprašanje, na katerega iščejo odgovor, je, kako kmetijstvo vpliva na pitno vodo. Da bi ga našli, razvijajo orodja in rešitve, da bi zlasti kmetje, ki se ukvarjajo z intenzivnim kmetijstvom, lahko zmanjšali onesnaževanje z nitrati in pesticidi.</w:t>
      </w:r>
    </w:p>
    <w:p w:rsidR="0040486A" w:rsidRPr="00821605" w:rsidRDefault="0040486A" w:rsidP="00821605">
      <w:pPr>
        <w:rPr>
          <w:rFonts w:ascii="Arial" w:hAnsi="Arial" w:cs="Arial"/>
          <w:sz w:val="20"/>
          <w:szCs w:val="20"/>
        </w:rPr>
      </w:pPr>
      <w:r w:rsidRPr="00821605">
        <w:rPr>
          <w:rFonts w:ascii="Arial" w:hAnsi="Arial" w:cs="Arial"/>
          <w:sz w:val="20"/>
          <w:szCs w:val="20"/>
        </w:rPr>
        <w:t>Raziskovalci nameravajo skupaj s kmeti vzpostaviti mrežo, v katero bodo vključili predstavnike lokalnih oblasti, podjetij za oskrbo s pitno vodo in potrošniških organizacij. Sodelovanje med temi in drugimi deležniki je osnova tako imenovanih akcijskih laboratorijev projekta WATERPROTECT, v okviru katerih iščejo in ocenjujejo nove modele vodenja in financiranja.</w:t>
      </w:r>
    </w:p>
    <w:p w:rsidR="0040486A" w:rsidRPr="00821605" w:rsidRDefault="0040486A" w:rsidP="00821605">
      <w:pPr>
        <w:rPr>
          <w:rFonts w:ascii="Arial" w:hAnsi="Arial" w:cs="Arial"/>
          <w:sz w:val="20"/>
          <w:szCs w:val="20"/>
        </w:rPr>
      </w:pPr>
      <w:r w:rsidRPr="00821605">
        <w:rPr>
          <w:rFonts w:ascii="Arial" w:hAnsi="Arial" w:cs="Arial"/>
          <w:sz w:val="20"/>
          <w:szCs w:val="20"/>
        </w:rPr>
        <w:t>Akcijskih laboratorijev so vzpostavili sedem, v okviru katerih bodo naredili sedem študij</w:t>
      </w:r>
      <w:r w:rsidR="00881F11" w:rsidRPr="00821605">
        <w:rPr>
          <w:rFonts w:ascii="Arial" w:hAnsi="Arial" w:cs="Arial"/>
          <w:sz w:val="20"/>
          <w:szCs w:val="20"/>
        </w:rPr>
        <w:t>. Na območjih v Belgiji, Italiji,  Romuniji in Španiji, na Danskem, Irskem in Poljskem, kjer so jih vzpostavili, je treba s pitno vodo oskrbovati okrog 1 milijon prebivalcev.</w:t>
      </w:r>
    </w:p>
    <w:p w:rsidR="00881F11" w:rsidRPr="00821605" w:rsidRDefault="00881F11" w:rsidP="00821605">
      <w:pPr>
        <w:rPr>
          <w:rFonts w:ascii="Arial" w:hAnsi="Arial" w:cs="Arial"/>
          <w:b/>
          <w:sz w:val="20"/>
          <w:szCs w:val="20"/>
        </w:rPr>
      </w:pPr>
      <w:r w:rsidRPr="00821605">
        <w:rPr>
          <w:rFonts w:ascii="Arial" w:hAnsi="Arial" w:cs="Arial"/>
          <w:b/>
          <w:sz w:val="20"/>
          <w:szCs w:val="20"/>
        </w:rPr>
        <w:t>Koristne informacije:</w:t>
      </w:r>
    </w:p>
    <w:p w:rsidR="00881F11" w:rsidRPr="00821605" w:rsidRDefault="00881F11" w:rsidP="00821605">
      <w:pPr>
        <w:pStyle w:val="ListParagraph"/>
        <w:numPr>
          <w:ilvl w:val="0"/>
          <w:numId w:val="1"/>
        </w:numPr>
        <w:rPr>
          <w:rFonts w:ascii="Arial" w:hAnsi="Arial" w:cs="Arial"/>
          <w:sz w:val="20"/>
          <w:szCs w:val="20"/>
        </w:rPr>
      </w:pPr>
      <w:r w:rsidRPr="00821605">
        <w:rPr>
          <w:rFonts w:ascii="Arial" w:hAnsi="Arial" w:cs="Arial"/>
          <w:sz w:val="20"/>
          <w:szCs w:val="20"/>
        </w:rPr>
        <w:t>Spletna stran projekta:</w:t>
      </w:r>
    </w:p>
    <w:p w:rsidR="00881F11" w:rsidRPr="00821605" w:rsidRDefault="00C67630" w:rsidP="00821605">
      <w:pPr>
        <w:pStyle w:val="ListParagraph"/>
        <w:numPr>
          <w:ilvl w:val="0"/>
          <w:numId w:val="1"/>
        </w:numPr>
        <w:rPr>
          <w:rFonts w:ascii="Arial" w:hAnsi="Arial" w:cs="Arial"/>
          <w:sz w:val="20"/>
          <w:szCs w:val="20"/>
        </w:rPr>
      </w:pPr>
      <w:hyperlink r:id="rId7" w:history="1">
        <w:r w:rsidR="00881F11" w:rsidRPr="00821605">
          <w:rPr>
            <w:rStyle w:val="Hyperlink"/>
            <w:rFonts w:ascii="Arial" w:hAnsi="Arial" w:cs="Arial"/>
            <w:sz w:val="20"/>
            <w:szCs w:val="20"/>
          </w:rPr>
          <w:t>https://water-protect.eu/</w:t>
        </w:r>
      </w:hyperlink>
    </w:p>
    <w:p w:rsidR="00881F11" w:rsidRPr="00821605" w:rsidRDefault="00881F11" w:rsidP="00821605">
      <w:pPr>
        <w:rPr>
          <w:rFonts w:ascii="Arial" w:hAnsi="Arial" w:cs="Arial"/>
          <w:sz w:val="20"/>
          <w:szCs w:val="20"/>
        </w:rPr>
      </w:pPr>
      <w:r w:rsidRPr="00821605">
        <w:rPr>
          <w:rFonts w:ascii="Arial" w:hAnsi="Arial" w:cs="Arial"/>
          <w:sz w:val="20"/>
          <w:szCs w:val="20"/>
        </w:rPr>
        <w:t>Pripravila:</w:t>
      </w:r>
    </w:p>
    <w:p w:rsidR="00881F11" w:rsidRPr="00821605" w:rsidRDefault="00881F11" w:rsidP="00821605">
      <w:pPr>
        <w:rPr>
          <w:rFonts w:ascii="Arial" w:hAnsi="Arial" w:cs="Arial"/>
          <w:sz w:val="20"/>
          <w:szCs w:val="20"/>
        </w:rPr>
      </w:pPr>
      <w:r w:rsidRPr="00821605">
        <w:rPr>
          <w:rFonts w:ascii="Arial" w:hAnsi="Arial" w:cs="Arial"/>
          <w:sz w:val="20"/>
          <w:szCs w:val="20"/>
        </w:rPr>
        <w:t>Darja Kocbek</w:t>
      </w:r>
    </w:p>
    <w:sectPr w:rsidR="00881F11" w:rsidRPr="00821605"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42A41"/>
    <w:multiLevelType w:val="hybridMultilevel"/>
    <w:tmpl w:val="79DEBF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0486A"/>
    <w:rsid w:val="00273E60"/>
    <w:rsid w:val="0040486A"/>
    <w:rsid w:val="00821605"/>
    <w:rsid w:val="00881F11"/>
    <w:rsid w:val="00AD6AC4"/>
    <w:rsid w:val="00B459D4"/>
    <w:rsid w:val="00C676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AD6A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F11"/>
    <w:rPr>
      <w:color w:val="0000FF" w:themeColor="hyperlink"/>
      <w:u w:val="single"/>
    </w:rPr>
  </w:style>
  <w:style w:type="paragraph" w:styleId="ListParagraph">
    <w:name w:val="List Paragraph"/>
    <w:basedOn w:val="Normal"/>
    <w:uiPriority w:val="34"/>
    <w:qFormat/>
    <w:rsid w:val="00821605"/>
    <w:pPr>
      <w:ind w:left="720"/>
      <w:contextualSpacing/>
    </w:pPr>
  </w:style>
  <w:style w:type="character" w:customStyle="1" w:styleId="Heading2Char">
    <w:name w:val="Heading 2 Char"/>
    <w:basedOn w:val="DefaultParagraphFont"/>
    <w:link w:val="Heading2"/>
    <w:uiPriority w:val="9"/>
    <w:rsid w:val="00AD6AC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D6AC4"/>
    <w:pPr>
      <w:spacing w:after="0"/>
    </w:pPr>
  </w:style>
  <w:style w:type="paragraph" w:styleId="BalloonText">
    <w:name w:val="Balloon Text"/>
    <w:basedOn w:val="Normal"/>
    <w:link w:val="BalloonTextChar"/>
    <w:uiPriority w:val="99"/>
    <w:semiHidden/>
    <w:unhideWhenUsed/>
    <w:rsid w:val="00AD6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ater-prot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225</Words>
  <Characters>1287</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2018-04-04T20:10:00Z</dcterms:created>
  <dcterms:modified xsi:type="dcterms:W3CDTF">2018-04-06T08:30:00Z</dcterms:modified>
</cp:coreProperties>
</file>