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18" w:rsidRPr="00467345" w:rsidRDefault="00E24518" w:rsidP="00E2451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24518" w:rsidRPr="00083714" w:rsidRDefault="00E24518" w:rsidP="00E24518">
      <w:pPr>
        <w:pStyle w:val="Naslov2"/>
        <w:tabs>
          <w:tab w:val="left" w:pos="3120"/>
        </w:tabs>
        <w:spacing w:before="240"/>
        <w:jc w:val="center"/>
        <w:rPr>
          <w:b w:val="0"/>
          <w:bCs w:val="0"/>
          <w:i/>
          <w:iCs/>
          <w:sz w:val="22"/>
        </w:rPr>
      </w:pPr>
      <w:r w:rsidRPr="00083714">
        <w:rPr>
          <w:sz w:val="22"/>
        </w:rPr>
        <w:t>Slovensko gospodarsko in raziskovalno združenje, Bruselj</w:t>
      </w:r>
    </w:p>
    <w:p w:rsidR="00E24518" w:rsidRPr="00083714" w:rsidRDefault="00E24518" w:rsidP="00E24518">
      <w:pPr>
        <w:pBdr>
          <w:bottom w:val="single" w:sz="6" w:space="1" w:color="auto"/>
        </w:pBdr>
        <w:tabs>
          <w:tab w:val="left" w:pos="3120"/>
        </w:tabs>
        <w:spacing w:before="240"/>
        <w:rPr>
          <w:sz w:val="16"/>
          <w:szCs w:val="16"/>
        </w:rPr>
      </w:pPr>
    </w:p>
    <w:p w:rsidR="00E24518" w:rsidRDefault="00E24518" w:rsidP="00E24518">
      <w:pPr>
        <w:tabs>
          <w:tab w:val="left" w:pos="3120"/>
        </w:tabs>
        <w:spacing w:before="240"/>
        <w:rPr>
          <w:b/>
        </w:rPr>
      </w:pPr>
      <w:r w:rsidRPr="00083714">
        <w:rPr>
          <w:b/>
        </w:rPr>
        <w:tab/>
      </w:r>
      <w:r>
        <w:rPr>
          <w:b/>
        </w:rPr>
        <w:t xml:space="preserve">Občasna informacija članom 56 </w:t>
      </w:r>
      <w:r w:rsidRPr="00083714">
        <w:rPr>
          <w:b/>
        </w:rPr>
        <w:t>– 20</w:t>
      </w:r>
      <w:r>
        <w:rPr>
          <w:b/>
        </w:rPr>
        <w:t>22</w:t>
      </w:r>
    </w:p>
    <w:p w:rsidR="00E24518" w:rsidRPr="0002310E" w:rsidRDefault="00E24518" w:rsidP="00E24518">
      <w:pPr>
        <w:tabs>
          <w:tab w:val="left" w:pos="3120"/>
        </w:tabs>
        <w:spacing w:before="240"/>
        <w:jc w:val="center"/>
        <w:rPr>
          <w:b/>
        </w:rPr>
      </w:pPr>
      <w:r>
        <w:rPr>
          <w:b/>
        </w:rPr>
        <w:t xml:space="preserve">04. april </w:t>
      </w:r>
      <w:r w:rsidRPr="00083714">
        <w:rPr>
          <w:b/>
        </w:rPr>
        <w:t xml:space="preserve"> 20</w:t>
      </w:r>
      <w:r>
        <w:rPr>
          <w:b/>
        </w:rPr>
        <w:t>22</w:t>
      </w:r>
    </w:p>
    <w:p w:rsidR="00CA786E" w:rsidRDefault="00E24518" w:rsidP="00E24518">
      <w:pPr>
        <w:jc w:val="center"/>
        <w:rPr>
          <w:rFonts w:ascii="Arial" w:hAnsi="Arial" w:cs="Arial"/>
          <w:b/>
          <w:i/>
        </w:rPr>
      </w:pPr>
      <w:r>
        <w:rPr>
          <w:b/>
          <w:color w:val="993300"/>
          <w:sz w:val="32"/>
          <w:szCs w:val="32"/>
        </w:rPr>
        <w:t>Evropska komisija sporoča, da je čas za prijave projektov in predstavitev na Evropskem tednu trajnostne energije (EUSEW)</w:t>
      </w:r>
    </w:p>
    <w:p w:rsidR="0019256E" w:rsidRPr="00CA786E" w:rsidRDefault="00E33FC1" w:rsidP="00CA786E">
      <w:pPr>
        <w:jc w:val="both"/>
        <w:rPr>
          <w:rFonts w:ascii="Arial" w:hAnsi="Arial" w:cs="Arial"/>
          <w:b/>
          <w:i/>
        </w:rPr>
      </w:pPr>
      <w:r w:rsidRPr="00CA786E">
        <w:rPr>
          <w:rFonts w:ascii="Arial" w:hAnsi="Arial" w:cs="Arial"/>
          <w:b/>
          <w:i/>
        </w:rPr>
        <w:t>Evropska komisija sporoča, da je za Evropski teden trajnostne energije</w:t>
      </w:r>
      <w:r w:rsidR="0020648A" w:rsidRPr="00CA786E">
        <w:rPr>
          <w:rFonts w:ascii="Arial" w:hAnsi="Arial" w:cs="Arial"/>
          <w:b/>
          <w:i/>
        </w:rPr>
        <w:t xml:space="preserve"> (EUSEW)</w:t>
      </w:r>
      <w:r w:rsidRPr="00CA786E">
        <w:rPr>
          <w:rFonts w:ascii="Arial" w:hAnsi="Arial" w:cs="Arial"/>
          <w:b/>
          <w:i/>
        </w:rPr>
        <w:t xml:space="preserve">, ki </w:t>
      </w:r>
      <w:r w:rsidR="00CA786E" w:rsidRPr="00CA786E">
        <w:rPr>
          <w:rFonts w:ascii="Arial" w:hAnsi="Arial" w:cs="Arial"/>
          <w:b/>
          <w:i/>
        </w:rPr>
        <w:t xml:space="preserve">ga </w:t>
      </w:r>
      <w:r w:rsidRPr="00CA786E">
        <w:rPr>
          <w:rFonts w:ascii="Arial" w:hAnsi="Arial" w:cs="Arial"/>
          <w:b/>
          <w:i/>
        </w:rPr>
        <w:t>bodo med 26. in 30. septembrom organizirali v Bruslju in prek spleta, še mogoče prijaviti projekte za predstavitev</w:t>
      </w:r>
      <w:r w:rsidR="0020648A" w:rsidRPr="00CA786E">
        <w:rPr>
          <w:rFonts w:ascii="Arial" w:hAnsi="Arial" w:cs="Arial"/>
          <w:b/>
          <w:i/>
        </w:rPr>
        <w:t xml:space="preserve"> in pripravo pogovora</w:t>
      </w:r>
      <w:r w:rsidRPr="00CA786E">
        <w:rPr>
          <w:rFonts w:ascii="Arial" w:hAnsi="Arial" w:cs="Arial"/>
          <w:b/>
          <w:i/>
        </w:rPr>
        <w:t xml:space="preserve">. </w:t>
      </w:r>
      <w:r w:rsidR="0020648A" w:rsidRPr="00CA786E">
        <w:rPr>
          <w:rFonts w:ascii="Arial" w:hAnsi="Arial" w:cs="Arial"/>
          <w:b/>
          <w:i/>
        </w:rPr>
        <w:t xml:space="preserve">Razprave in predstavitve bodo na letošnjem </w:t>
      </w:r>
      <w:r w:rsidR="00564C63" w:rsidRPr="00CA786E">
        <w:rPr>
          <w:rFonts w:ascii="Arial" w:hAnsi="Arial" w:cs="Arial"/>
          <w:b/>
          <w:i/>
        </w:rPr>
        <w:t xml:space="preserve">EUSEW </w:t>
      </w:r>
      <w:r w:rsidR="0020648A" w:rsidRPr="00CA786E">
        <w:rPr>
          <w:rFonts w:ascii="Arial" w:hAnsi="Arial" w:cs="Arial"/>
          <w:b/>
          <w:i/>
        </w:rPr>
        <w:t>potekale p</w:t>
      </w:r>
      <w:r w:rsidRPr="00CA786E">
        <w:rPr>
          <w:rFonts w:ascii="Arial" w:hAnsi="Arial" w:cs="Arial"/>
          <w:b/>
          <w:i/>
        </w:rPr>
        <w:t>od skupnim naslovom Zeleni in digitalni pristop k energetskemu prehodu v Evropi (</w:t>
      </w:r>
      <w:proofErr w:type="spellStart"/>
      <w:r w:rsidRPr="00CA786E">
        <w:rPr>
          <w:rFonts w:ascii="Arial" w:hAnsi="Arial" w:cs="Arial"/>
          <w:b/>
          <w:i/>
        </w:rPr>
        <w:t>Going</w:t>
      </w:r>
      <w:proofErr w:type="spellEnd"/>
      <w:r w:rsidRPr="00CA786E">
        <w:rPr>
          <w:rFonts w:ascii="Arial" w:hAnsi="Arial" w:cs="Arial"/>
          <w:b/>
          <w:i/>
        </w:rPr>
        <w:t xml:space="preserve"> </w:t>
      </w:r>
      <w:proofErr w:type="spellStart"/>
      <w:r w:rsidRPr="00CA786E">
        <w:rPr>
          <w:rFonts w:ascii="Arial" w:hAnsi="Arial" w:cs="Arial"/>
          <w:b/>
          <w:i/>
        </w:rPr>
        <w:t>green</w:t>
      </w:r>
      <w:proofErr w:type="spellEnd"/>
      <w:r w:rsidRPr="00CA786E">
        <w:rPr>
          <w:rFonts w:ascii="Arial" w:hAnsi="Arial" w:cs="Arial"/>
          <w:b/>
          <w:i/>
        </w:rPr>
        <w:t xml:space="preserve"> </w:t>
      </w:r>
      <w:proofErr w:type="spellStart"/>
      <w:r w:rsidRPr="00CA786E">
        <w:rPr>
          <w:rFonts w:ascii="Arial" w:hAnsi="Arial" w:cs="Arial"/>
          <w:b/>
          <w:i/>
        </w:rPr>
        <w:t>and</w:t>
      </w:r>
      <w:proofErr w:type="spellEnd"/>
      <w:r w:rsidRPr="00CA786E">
        <w:rPr>
          <w:rFonts w:ascii="Arial" w:hAnsi="Arial" w:cs="Arial"/>
          <w:b/>
          <w:i/>
        </w:rPr>
        <w:t xml:space="preserve"> </w:t>
      </w:r>
      <w:proofErr w:type="spellStart"/>
      <w:r w:rsidRPr="00CA786E">
        <w:rPr>
          <w:rFonts w:ascii="Arial" w:hAnsi="Arial" w:cs="Arial"/>
          <w:b/>
          <w:i/>
        </w:rPr>
        <w:t>digital</w:t>
      </w:r>
      <w:proofErr w:type="spellEnd"/>
      <w:r w:rsidRPr="00CA786E">
        <w:rPr>
          <w:rFonts w:ascii="Arial" w:hAnsi="Arial" w:cs="Arial"/>
          <w:b/>
          <w:i/>
        </w:rPr>
        <w:t xml:space="preserve"> </w:t>
      </w:r>
      <w:proofErr w:type="spellStart"/>
      <w:r w:rsidRPr="00CA786E">
        <w:rPr>
          <w:rFonts w:ascii="Arial" w:hAnsi="Arial" w:cs="Arial"/>
          <w:b/>
          <w:i/>
        </w:rPr>
        <w:t>for</w:t>
      </w:r>
      <w:proofErr w:type="spellEnd"/>
      <w:r w:rsidRPr="00CA786E">
        <w:rPr>
          <w:rFonts w:ascii="Arial" w:hAnsi="Arial" w:cs="Arial"/>
          <w:b/>
          <w:i/>
        </w:rPr>
        <w:t xml:space="preserve"> </w:t>
      </w:r>
      <w:proofErr w:type="spellStart"/>
      <w:r w:rsidRPr="00CA786E">
        <w:rPr>
          <w:rFonts w:ascii="Arial" w:hAnsi="Arial" w:cs="Arial"/>
          <w:b/>
          <w:i/>
        </w:rPr>
        <w:t>Europe</w:t>
      </w:r>
      <w:proofErr w:type="spellEnd"/>
      <w:r w:rsidRPr="00CA786E">
        <w:rPr>
          <w:rFonts w:ascii="Arial" w:hAnsi="Arial" w:cs="Arial"/>
          <w:b/>
          <w:i/>
        </w:rPr>
        <w:t xml:space="preserve">’s </w:t>
      </w:r>
      <w:proofErr w:type="spellStart"/>
      <w:r w:rsidRPr="00CA786E">
        <w:rPr>
          <w:rFonts w:ascii="Arial" w:hAnsi="Arial" w:cs="Arial"/>
          <w:b/>
          <w:i/>
        </w:rPr>
        <w:t>energy</w:t>
      </w:r>
      <w:proofErr w:type="spellEnd"/>
      <w:r w:rsidRPr="00CA786E">
        <w:rPr>
          <w:rFonts w:ascii="Arial" w:hAnsi="Arial" w:cs="Arial"/>
          <w:b/>
          <w:i/>
        </w:rPr>
        <w:t xml:space="preserve"> </w:t>
      </w:r>
      <w:proofErr w:type="spellStart"/>
      <w:r w:rsidRPr="00CA786E">
        <w:rPr>
          <w:rFonts w:ascii="Arial" w:hAnsi="Arial" w:cs="Arial"/>
          <w:b/>
          <w:i/>
        </w:rPr>
        <w:t>transition</w:t>
      </w:r>
      <w:proofErr w:type="spellEnd"/>
      <w:r w:rsidRPr="00CA786E">
        <w:rPr>
          <w:rFonts w:ascii="Arial" w:hAnsi="Arial" w:cs="Arial"/>
          <w:b/>
          <w:i/>
        </w:rPr>
        <w:t>)</w:t>
      </w:r>
      <w:r w:rsidR="0020648A" w:rsidRPr="00CA786E">
        <w:rPr>
          <w:rFonts w:ascii="Arial" w:hAnsi="Arial" w:cs="Arial"/>
          <w:b/>
          <w:i/>
        </w:rPr>
        <w:t>. Člani lahko dobijo več informacij na SBRA.</w:t>
      </w:r>
    </w:p>
    <w:p w:rsidR="0020648A" w:rsidRPr="00CA786E" w:rsidRDefault="0020648A" w:rsidP="00CA786E">
      <w:pPr>
        <w:jc w:val="both"/>
        <w:rPr>
          <w:rFonts w:ascii="Arial" w:hAnsi="Arial" w:cs="Arial"/>
          <w:sz w:val="20"/>
          <w:szCs w:val="20"/>
        </w:rPr>
      </w:pPr>
      <w:r w:rsidRPr="00CA786E">
        <w:rPr>
          <w:rFonts w:ascii="Arial" w:hAnsi="Arial" w:cs="Arial"/>
          <w:sz w:val="20"/>
          <w:szCs w:val="20"/>
        </w:rPr>
        <w:t>Do 14. aprila je še mogoče prijaviti projekte s področja trajnostne energije in obnovljivih virov energije za nagrado EU ta trajnostno energijo. Nagrado podeljujejo v štirih kategorijah, ki so:  Inovacije, Lokalni energetski ukrepi, Ženske v energetiki in Mladi energetski pionir.</w:t>
      </w:r>
    </w:p>
    <w:p w:rsidR="00564C63" w:rsidRPr="00CA786E" w:rsidRDefault="0020648A" w:rsidP="00CA786E">
      <w:pPr>
        <w:jc w:val="both"/>
        <w:rPr>
          <w:rFonts w:ascii="Arial" w:hAnsi="Arial" w:cs="Arial"/>
          <w:sz w:val="20"/>
          <w:szCs w:val="20"/>
        </w:rPr>
      </w:pPr>
      <w:r w:rsidRPr="00CA786E">
        <w:rPr>
          <w:rFonts w:ascii="Arial" w:hAnsi="Arial" w:cs="Arial"/>
          <w:sz w:val="20"/>
          <w:szCs w:val="20"/>
        </w:rPr>
        <w:t xml:space="preserve">Prijavo za postavitev stojnice in organizacijo pogovora po vzoru TED </w:t>
      </w:r>
      <w:r w:rsidR="0064204B" w:rsidRPr="00CA786E">
        <w:rPr>
          <w:rFonts w:ascii="Arial" w:hAnsi="Arial" w:cs="Arial"/>
          <w:sz w:val="20"/>
          <w:szCs w:val="20"/>
        </w:rPr>
        <w:t>v Vasi za mreženje (</w:t>
      </w:r>
      <w:proofErr w:type="spellStart"/>
      <w:r w:rsidR="0064204B" w:rsidRPr="00CA786E">
        <w:rPr>
          <w:rFonts w:ascii="Arial" w:hAnsi="Arial" w:cs="Arial"/>
          <w:sz w:val="20"/>
          <w:szCs w:val="20"/>
        </w:rPr>
        <w:t>Networking</w:t>
      </w:r>
      <w:proofErr w:type="spellEnd"/>
      <w:r w:rsidR="0064204B" w:rsidRPr="00CA786E">
        <w:rPr>
          <w:rFonts w:ascii="Arial" w:hAnsi="Arial" w:cs="Arial"/>
          <w:sz w:val="20"/>
          <w:szCs w:val="20"/>
        </w:rPr>
        <w:t xml:space="preserve"> </w:t>
      </w:r>
      <w:proofErr w:type="spellStart"/>
      <w:r w:rsidR="0064204B" w:rsidRPr="00CA786E">
        <w:rPr>
          <w:rFonts w:ascii="Arial" w:hAnsi="Arial" w:cs="Arial"/>
          <w:sz w:val="20"/>
          <w:szCs w:val="20"/>
        </w:rPr>
        <w:t>Village</w:t>
      </w:r>
      <w:proofErr w:type="spellEnd"/>
      <w:r w:rsidR="0064204B" w:rsidRPr="00CA786E">
        <w:rPr>
          <w:rFonts w:ascii="Arial" w:hAnsi="Arial" w:cs="Arial"/>
          <w:sz w:val="20"/>
          <w:szCs w:val="20"/>
        </w:rPr>
        <w:t xml:space="preserve">) </w:t>
      </w:r>
      <w:r w:rsidRPr="00CA786E">
        <w:rPr>
          <w:rFonts w:ascii="Arial" w:hAnsi="Arial" w:cs="Arial"/>
          <w:sz w:val="20"/>
          <w:szCs w:val="20"/>
        </w:rPr>
        <w:t xml:space="preserve">je treba oddati do 3. maja. </w:t>
      </w:r>
      <w:r w:rsidR="00564C63" w:rsidRPr="00CA786E">
        <w:rPr>
          <w:rFonts w:ascii="Arial" w:hAnsi="Arial" w:cs="Arial"/>
          <w:sz w:val="20"/>
          <w:szCs w:val="20"/>
        </w:rPr>
        <w:t>Objava razpisa za organizacijo dni trajnostne energije je predvidena 26. aprila. Dnevi  trajnostne energije so dejavnosti in dogodki, ki jih organizirajo lokalne javne in zasebne organizacije za spodbujanje čiste energije in energetske učinkovitosti. Ti dogodki bodo potekali po vsej Evropi od junija do septembra. Razpis za prijavo organizacije dogodka v okviru politične konference je že zaključen.</w:t>
      </w:r>
    </w:p>
    <w:p w:rsidR="00564C63" w:rsidRPr="00CA786E" w:rsidRDefault="00564C63" w:rsidP="00CA786E">
      <w:pPr>
        <w:jc w:val="both"/>
        <w:rPr>
          <w:rFonts w:ascii="Arial" w:hAnsi="Arial" w:cs="Arial"/>
          <w:b/>
          <w:sz w:val="20"/>
          <w:szCs w:val="20"/>
        </w:rPr>
      </w:pPr>
      <w:r w:rsidRPr="00CA786E">
        <w:rPr>
          <w:rFonts w:ascii="Arial" w:hAnsi="Arial" w:cs="Arial"/>
          <w:b/>
          <w:sz w:val="20"/>
          <w:szCs w:val="20"/>
        </w:rPr>
        <w:t>Koristne informacije:</w:t>
      </w:r>
    </w:p>
    <w:p w:rsidR="00564C63" w:rsidRPr="00CA786E" w:rsidRDefault="0064204B" w:rsidP="00CA786E">
      <w:pPr>
        <w:pStyle w:val="Odstavekseznama"/>
        <w:numPr>
          <w:ilvl w:val="0"/>
          <w:numId w:val="1"/>
        </w:numPr>
        <w:jc w:val="both"/>
        <w:rPr>
          <w:rFonts w:ascii="Arial" w:hAnsi="Arial" w:cs="Arial"/>
          <w:sz w:val="20"/>
          <w:szCs w:val="20"/>
        </w:rPr>
      </w:pPr>
      <w:r w:rsidRPr="00CA786E">
        <w:rPr>
          <w:rFonts w:ascii="Arial" w:hAnsi="Arial" w:cs="Arial"/>
          <w:sz w:val="20"/>
          <w:szCs w:val="20"/>
        </w:rPr>
        <w:t>Spletna stran EUSEW s povezavami na razpise:</w:t>
      </w:r>
    </w:p>
    <w:p w:rsidR="0064204B" w:rsidRPr="00CA786E" w:rsidRDefault="0064204B" w:rsidP="00CA786E">
      <w:pPr>
        <w:pStyle w:val="Odstavekseznama"/>
        <w:numPr>
          <w:ilvl w:val="0"/>
          <w:numId w:val="1"/>
        </w:numPr>
        <w:jc w:val="both"/>
        <w:rPr>
          <w:rFonts w:ascii="Arial" w:hAnsi="Arial" w:cs="Arial"/>
          <w:sz w:val="20"/>
          <w:szCs w:val="20"/>
        </w:rPr>
      </w:pPr>
      <w:hyperlink r:id="rId6" w:history="1">
        <w:r w:rsidRPr="00CA786E">
          <w:rPr>
            <w:rStyle w:val="Hiperpovezava"/>
            <w:rFonts w:ascii="Arial" w:hAnsi="Arial" w:cs="Arial"/>
            <w:sz w:val="20"/>
            <w:szCs w:val="20"/>
          </w:rPr>
          <w:t>https://eusew.eu/</w:t>
        </w:r>
      </w:hyperlink>
    </w:p>
    <w:p w:rsidR="0064204B" w:rsidRPr="00CA786E" w:rsidRDefault="0064204B" w:rsidP="00CA786E">
      <w:pPr>
        <w:spacing w:after="0"/>
        <w:jc w:val="both"/>
        <w:rPr>
          <w:rFonts w:ascii="Arial" w:hAnsi="Arial" w:cs="Arial"/>
          <w:sz w:val="20"/>
          <w:szCs w:val="20"/>
        </w:rPr>
      </w:pPr>
      <w:r w:rsidRPr="00CA786E">
        <w:rPr>
          <w:rFonts w:ascii="Arial" w:hAnsi="Arial" w:cs="Arial"/>
          <w:sz w:val="20"/>
          <w:szCs w:val="20"/>
        </w:rPr>
        <w:t>Pripravila:</w:t>
      </w:r>
    </w:p>
    <w:p w:rsidR="0064204B" w:rsidRPr="00CA786E" w:rsidRDefault="0064204B" w:rsidP="00CA786E">
      <w:pPr>
        <w:spacing w:after="0"/>
        <w:jc w:val="both"/>
        <w:rPr>
          <w:rFonts w:ascii="Arial" w:hAnsi="Arial" w:cs="Arial"/>
          <w:sz w:val="20"/>
          <w:szCs w:val="20"/>
        </w:rPr>
      </w:pPr>
      <w:r w:rsidRPr="00CA786E">
        <w:rPr>
          <w:rFonts w:ascii="Arial" w:hAnsi="Arial" w:cs="Arial"/>
          <w:sz w:val="20"/>
          <w:szCs w:val="20"/>
        </w:rPr>
        <w:t>Darja Kocbek</w:t>
      </w:r>
    </w:p>
    <w:sectPr w:rsidR="0064204B" w:rsidRPr="00CA786E" w:rsidSect="001925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13B42"/>
    <w:multiLevelType w:val="hybridMultilevel"/>
    <w:tmpl w:val="0D84BD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3FC1"/>
    <w:rsid w:val="0019256E"/>
    <w:rsid w:val="00196C10"/>
    <w:rsid w:val="0020648A"/>
    <w:rsid w:val="00564C63"/>
    <w:rsid w:val="0064204B"/>
    <w:rsid w:val="00CA786E"/>
    <w:rsid w:val="00E24518"/>
    <w:rsid w:val="00E33FC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256E"/>
  </w:style>
  <w:style w:type="paragraph" w:styleId="Naslov2">
    <w:name w:val="heading 2"/>
    <w:basedOn w:val="Navaden"/>
    <w:link w:val="Naslov2Znak"/>
    <w:uiPriority w:val="9"/>
    <w:qFormat/>
    <w:rsid w:val="0064204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E33FC1"/>
    <w:rPr>
      <w:b/>
      <w:bCs/>
    </w:rPr>
  </w:style>
  <w:style w:type="character" w:customStyle="1" w:styleId="Naslov2Znak">
    <w:name w:val="Naslov 2 Znak"/>
    <w:basedOn w:val="Privzetapisavaodstavka"/>
    <w:link w:val="Naslov2"/>
    <w:uiPriority w:val="9"/>
    <w:rsid w:val="0064204B"/>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64204B"/>
    <w:rPr>
      <w:color w:val="0000FF" w:themeColor="hyperlink"/>
      <w:u w:val="single"/>
    </w:rPr>
  </w:style>
  <w:style w:type="paragraph" w:styleId="Odstavekseznama">
    <w:name w:val="List Paragraph"/>
    <w:basedOn w:val="Navaden"/>
    <w:uiPriority w:val="34"/>
    <w:qFormat/>
    <w:rsid w:val="00CA786E"/>
    <w:pPr>
      <w:ind w:left="720"/>
      <w:contextualSpacing/>
    </w:pPr>
  </w:style>
  <w:style w:type="paragraph" w:styleId="Besedilooblaka">
    <w:name w:val="Balloon Text"/>
    <w:basedOn w:val="Navaden"/>
    <w:link w:val="BesedilooblakaZnak"/>
    <w:uiPriority w:val="99"/>
    <w:semiHidden/>
    <w:unhideWhenUsed/>
    <w:rsid w:val="00E245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4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87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sew.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232</Words>
  <Characters>1429</Characters>
  <Application>Microsoft Office Word</Application>
  <DocSecurity>0</DocSecurity>
  <Lines>18</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2022-03-31T08:11:00Z</dcterms:created>
  <dcterms:modified xsi:type="dcterms:W3CDTF">2022-03-31T08:37:00Z</dcterms:modified>
</cp:coreProperties>
</file>