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024" w:rsidRPr="00467345" w:rsidRDefault="00C74024" w:rsidP="00C74024">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C74024" w:rsidRPr="00301C78" w:rsidRDefault="00C74024" w:rsidP="00C74024">
      <w:pPr>
        <w:pStyle w:val="Naslov2"/>
        <w:tabs>
          <w:tab w:val="left" w:pos="3120"/>
        </w:tabs>
        <w:spacing w:before="0"/>
        <w:jc w:val="center"/>
        <w:rPr>
          <w:sz w:val="22"/>
        </w:rPr>
      </w:pPr>
      <w:r w:rsidRPr="00083714">
        <w:rPr>
          <w:sz w:val="22"/>
        </w:rPr>
        <w:t>Slovensko gospodarsko in raziskovalno združenje, Bruselj</w:t>
      </w:r>
    </w:p>
    <w:p w:rsidR="00C74024" w:rsidRPr="00083714" w:rsidRDefault="00C74024" w:rsidP="00C74024">
      <w:pPr>
        <w:pBdr>
          <w:bottom w:val="single" w:sz="6" w:space="1" w:color="auto"/>
        </w:pBdr>
        <w:tabs>
          <w:tab w:val="left" w:pos="3120"/>
        </w:tabs>
        <w:rPr>
          <w:sz w:val="16"/>
          <w:szCs w:val="16"/>
        </w:rPr>
      </w:pPr>
    </w:p>
    <w:p w:rsidR="00C74024" w:rsidRDefault="00C74024" w:rsidP="00C74024">
      <w:pPr>
        <w:tabs>
          <w:tab w:val="left" w:pos="3120"/>
        </w:tabs>
        <w:jc w:val="center"/>
        <w:rPr>
          <w:b/>
        </w:rPr>
      </w:pPr>
      <w:r>
        <w:rPr>
          <w:b/>
        </w:rPr>
        <w:t xml:space="preserve">Občasna informacija članom 55 </w:t>
      </w:r>
      <w:r w:rsidRPr="00083714">
        <w:rPr>
          <w:b/>
        </w:rPr>
        <w:t>– 20</w:t>
      </w:r>
      <w:r>
        <w:rPr>
          <w:b/>
        </w:rPr>
        <w:t>23</w:t>
      </w:r>
    </w:p>
    <w:p w:rsidR="00C74024" w:rsidRDefault="00C74024" w:rsidP="00C74024">
      <w:pPr>
        <w:tabs>
          <w:tab w:val="left" w:pos="3120"/>
        </w:tabs>
        <w:jc w:val="center"/>
        <w:rPr>
          <w:b/>
        </w:rPr>
      </w:pPr>
      <w:r>
        <w:rPr>
          <w:b/>
        </w:rPr>
        <w:t xml:space="preserve">27. marec </w:t>
      </w:r>
      <w:r w:rsidRPr="00083714">
        <w:rPr>
          <w:b/>
        </w:rPr>
        <w:t xml:space="preserve"> 20</w:t>
      </w:r>
      <w:r>
        <w:rPr>
          <w:b/>
        </w:rPr>
        <w:t>23</w:t>
      </w:r>
    </w:p>
    <w:p w:rsidR="00C74024" w:rsidRDefault="00C74024" w:rsidP="00C74024">
      <w:pPr>
        <w:jc w:val="center"/>
        <w:rPr>
          <w:rFonts w:ascii="Arial" w:hAnsi="Arial" w:cs="Arial"/>
          <w:b/>
          <w:i/>
        </w:rPr>
      </w:pPr>
      <w:r>
        <w:rPr>
          <w:b/>
          <w:color w:val="993300"/>
          <w:sz w:val="32"/>
          <w:szCs w:val="32"/>
        </w:rPr>
        <w:t xml:space="preserve">Študija s seznamom </w:t>
      </w:r>
      <w:proofErr w:type="spellStart"/>
      <w:r>
        <w:rPr>
          <w:b/>
          <w:color w:val="993300"/>
          <w:sz w:val="32"/>
          <w:szCs w:val="32"/>
        </w:rPr>
        <w:t>repozitorjev</w:t>
      </w:r>
      <w:proofErr w:type="spellEnd"/>
      <w:r>
        <w:rPr>
          <w:b/>
          <w:color w:val="993300"/>
          <w:sz w:val="32"/>
          <w:szCs w:val="32"/>
        </w:rPr>
        <w:t xml:space="preserve"> za prejemnike sredstev ERC</w:t>
      </w:r>
    </w:p>
    <w:p w:rsidR="00314835" w:rsidRPr="00C74024" w:rsidRDefault="00314835" w:rsidP="00C74024">
      <w:pPr>
        <w:jc w:val="both"/>
        <w:rPr>
          <w:rFonts w:ascii="Arial" w:hAnsi="Arial" w:cs="Arial"/>
          <w:b/>
          <w:i/>
        </w:rPr>
      </w:pPr>
      <w:r w:rsidRPr="00C74024">
        <w:rPr>
          <w:rFonts w:ascii="Arial" w:hAnsi="Arial" w:cs="Arial"/>
          <w:b/>
          <w:i/>
        </w:rPr>
        <w:t xml:space="preserve">Evropski raziskovalni svet (ERC) je objavil študijo, v kateri so navedeni </w:t>
      </w:r>
      <w:proofErr w:type="spellStart"/>
      <w:r w:rsidRPr="00C74024">
        <w:rPr>
          <w:rFonts w:ascii="Arial" w:hAnsi="Arial" w:cs="Arial"/>
          <w:b/>
          <w:i/>
        </w:rPr>
        <w:t>repozitoriji</w:t>
      </w:r>
      <w:proofErr w:type="spellEnd"/>
      <w:r w:rsidRPr="00C74024">
        <w:rPr>
          <w:rFonts w:ascii="Arial" w:hAnsi="Arial" w:cs="Arial"/>
          <w:b/>
          <w:i/>
        </w:rPr>
        <w:t xml:space="preserve"> za podatke in publikacije, ki bi lahko prejemnikom sredstev ERC in upravičencem drugih sredstev programa Obzorje Evropa pomagali izpolnjevati zahteve EU glede odprte znanosti, ko delijo rezultate svojih projektov, ki jih financira EU. Avtorji študije so analizirali 220 </w:t>
      </w:r>
      <w:proofErr w:type="spellStart"/>
      <w:r w:rsidRPr="00C74024">
        <w:rPr>
          <w:rFonts w:ascii="Arial" w:hAnsi="Arial" w:cs="Arial"/>
          <w:b/>
          <w:i/>
        </w:rPr>
        <w:t>repozitorijev</w:t>
      </w:r>
      <w:proofErr w:type="spellEnd"/>
      <w:r w:rsidRPr="00C74024">
        <w:rPr>
          <w:rFonts w:ascii="Arial" w:hAnsi="Arial" w:cs="Arial"/>
          <w:b/>
          <w:i/>
        </w:rPr>
        <w:t xml:space="preserve">. Študija kaže, da </w:t>
      </w:r>
      <w:proofErr w:type="spellStart"/>
      <w:r w:rsidRPr="00C74024">
        <w:rPr>
          <w:rFonts w:ascii="Arial" w:hAnsi="Arial" w:cs="Arial"/>
          <w:b/>
          <w:i/>
        </w:rPr>
        <w:t>repozitoriji</w:t>
      </w:r>
      <w:proofErr w:type="spellEnd"/>
      <w:r w:rsidRPr="00C74024">
        <w:rPr>
          <w:rFonts w:ascii="Arial" w:hAnsi="Arial" w:cs="Arial"/>
          <w:b/>
          <w:i/>
        </w:rPr>
        <w:t xml:space="preserve"> podpirajo načela odprte znanosti na različne načine in da informacije o značilnostih </w:t>
      </w:r>
      <w:proofErr w:type="spellStart"/>
      <w:r w:rsidRPr="00C74024">
        <w:rPr>
          <w:rFonts w:ascii="Arial" w:hAnsi="Arial" w:cs="Arial"/>
          <w:b/>
          <w:i/>
        </w:rPr>
        <w:t>repozitorijev</w:t>
      </w:r>
      <w:proofErr w:type="spellEnd"/>
      <w:r w:rsidRPr="00C74024">
        <w:rPr>
          <w:rFonts w:ascii="Arial" w:hAnsi="Arial" w:cs="Arial"/>
          <w:b/>
          <w:i/>
        </w:rPr>
        <w:t xml:space="preserve"> niso vedno javno dostopne. </w:t>
      </w:r>
    </w:p>
    <w:p w:rsidR="00314835" w:rsidRPr="00C74024" w:rsidRDefault="00314835" w:rsidP="00C74024">
      <w:pPr>
        <w:jc w:val="both"/>
        <w:rPr>
          <w:rFonts w:ascii="Arial" w:hAnsi="Arial" w:cs="Arial"/>
          <w:sz w:val="20"/>
          <w:szCs w:val="20"/>
        </w:rPr>
      </w:pPr>
      <w:r w:rsidRPr="00C74024">
        <w:rPr>
          <w:rFonts w:ascii="Arial" w:hAnsi="Arial" w:cs="Arial"/>
          <w:sz w:val="20"/>
          <w:szCs w:val="20"/>
        </w:rPr>
        <w:t xml:space="preserve">Avtorji študije poudarjajo, da je za oceno vseh zahtev in ustreznih lastnosti </w:t>
      </w:r>
      <w:proofErr w:type="spellStart"/>
      <w:r w:rsidRPr="00C74024">
        <w:rPr>
          <w:rFonts w:ascii="Arial" w:hAnsi="Arial" w:cs="Arial"/>
          <w:sz w:val="20"/>
          <w:szCs w:val="20"/>
        </w:rPr>
        <w:t>repozitorijev</w:t>
      </w:r>
      <w:proofErr w:type="spellEnd"/>
      <w:r w:rsidRPr="00C74024">
        <w:rPr>
          <w:rFonts w:ascii="Arial" w:hAnsi="Arial" w:cs="Arial"/>
          <w:sz w:val="20"/>
          <w:szCs w:val="20"/>
        </w:rPr>
        <w:t xml:space="preserve"> na splošno potrebna visoka raven tehničnega znanja. Smernice na tem področju so zelo potrebne. Ugotovili so, da osnovne zahteve odprte znanosti izpolnjuje več kot 90 odstotkov </w:t>
      </w:r>
      <w:proofErr w:type="spellStart"/>
      <w:r w:rsidRPr="00C74024">
        <w:rPr>
          <w:rFonts w:ascii="Arial" w:hAnsi="Arial" w:cs="Arial"/>
          <w:sz w:val="20"/>
          <w:szCs w:val="20"/>
        </w:rPr>
        <w:t>repozitorijev</w:t>
      </w:r>
      <w:proofErr w:type="spellEnd"/>
      <w:r w:rsidRPr="00C74024">
        <w:rPr>
          <w:rFonts w:ascii="Arial" w:hAnsi="Arial" w:cs="Arial"/>
          <w:sz w:val="20"/>
          <w:szCs w:val="20"/>
        </w:rPr>
        <w:t>, vendar so le trije izpolnjevali vse obvezne zahteve za metapodatke, nobeden pa ni izpolnjeval tako obveznih kot priporočenih zahtev za metapodatke, določenih v sporazumih o dodelitvi sredstev programa Obzorje Evropa.</w:t>
      </w:r>
    </w:p>
    <w:p w:rsidR="00314835" w:rsidRPr="00C74024" w:rsidRDefault="00314835" w:rsidP="00C74024">
      <w:pPr>
        <w:jc w:val="both"/>
        <w:rPr>
          <w:rFonts w:ascii="Arial" w:hAnsi="Arial" w:cs="Arial"/>
          <w:sz w:val="20"/>
          <w:szCs w:val="20"/>
        </w:rPr>
      </w:pPr>
      <w:r w:rsidRPr="00C74024">
        <w:rPr>
          <w:rFonts w:ascii="Arial" w:hAnsi="Arial" w:cs="Arial"/>
          <w:sz w:val="20"/>
          <w:szCs w:val="20"/>
        </w:rPr>
        <w:t xml:space="preserve">V skladu s pravili programa Obzorje Evropa je </w:t>
      </w:r>
      <w:proofErr w:type="spellStart"/>
      <w:r w:rsidRPr="00C74024">
        <w:rPr>
          <w:rFonts w:ascii="Arial" w:hAnsi="Arial" w:cs="Arial"/>
          <w:sz w:val="20"/>
          <w:szCs w:val="20"/>
        </w:rPr>
        <w:t>repozitorij</w:t>
      </w:r>
      <w:proofErr w:type="spellEnd"/>
      <w:r w:rsidRPr="00C74024">
        <w:rPr>
          <w:rFonts w:ascii="Arial" w:hAnsi="Arial" w:cs="Arial"/>
          <w:sz w:val="20"/>
          <w:szCs w:val="20"/>
        </w:rPr>
        <w:t xml:space="preserve"> zaupanja vreden, če je certificiran.  Disciplinarni in področni </w:t>
      </w:r>
      <w:proofErr w:type="spellStart"/>
      <w:r w:rsidRPr="00C74024">
        <w:rPr>
          <w:rFonts w:ascii="Arial" w:hAnsi="Arial" w:cs="Arial"/>
          <w:sz w:val="20"/>
          <w:szCs w:val="20"/>
        </w:rPr>
        <w:t>repozitorij</w:t>
      </w:r>
      <w:proofErr w:type="spellEnd"/>
      <w:r w:rsidRPr="00C74024">
        <w:rPr>
          <w:rFonts w:ascii="Arial" w:hAnsi="Arial" w:cs="Arial"/>
          <w:sz w:val="20"/>
          <w:szCs w:val="20"/>
        </w:rPr>
        <w:t xml:space="preserve"> je zaupanja vreden, če je splošno uporabljen in potrjen s strani ustrezne raziskovalne skupnosti ter mednarodno priznan. </w:t>
      </w:r>
      <w:proofErr w:type="spellStart"/>
      <w:r w:rsidRPr="00C74024">
        <w:rPr>
          <w:rFonts w:ascii="Arial" w:hAnsi="Arial" w:cs="Arial"/>
          <w:sz w:val="20"/>
          <w:szCs w:val="20"/>
        </w:rPr>
        <w:t>Repozitoriji</w:t>
      </w:r>
      <w:proofErr w:type="spellEnd"/>
      <w:r w:rsidRPr="00C74024">
        <w:rPr>
          <w:rFonts w:ascii="Arial" w:hAnsi="Arial" w:cs="Arial"/>
          <w:sz w:val="20"/>
          <w:szCs w:val="20"/>
        </w:rPr>
        <w:t xml:space="preserve"> za splošne namene ali institucionalni </w:t>
      </w:r>
      <w:proofErr w:type="spellStart"/>
      <w:r w:rsidRPr="00C74024">
        <w:rPr>
          <w:rFonts w:ascii="Arial" w:hAnsi="Arial" w:cs="Arial"/>
          <w:sz w:val="20"/>
          <w:szCs w:val="20"/>
        </w:rPr>
        <w:t>repozitoriji</w:t>
      </w:r>
      <w:proofErr w:type="spellEnd"/>
      <w:r w:rsidRPr="00C74024">
        <w:rPr>
          <w:rFonts w:ascii="Arial" w:hAnsi="Arial" w:cs="Arial"/>
          <w:sz w:val="20"/>
          <w:szCs w:val="20"/>
        </w:rPr>
        <w:t xml:space="preserve"> ali </w:t>
      </w:r>
      <w:proofErr w:type="spellStart"/>
      <w:r w:rsidRPr="00C74024">
        <w:rPr>
          <w:rFonts w:ascii="Arial" w:hAnsi="Arial" w:cs="Arial"/>
          <w:sz w:val="20"/>
          <w:szCs w:val="20"/>
        </w:rPr>
        <w:t>repozitoriji</w:t>
      </w:r>
      <w:proofErr w:type="spellEnd"/>
      <w:r w:rsidRPr="00C74024">
        <w:rPr>
          <w:rFonts w:ascii="Arial" w:hAnsi="Arial" w:cs="Arial"/>
          <w:sz w:val="20"/>
          <w:szCs w:val="20"/>
        </w:rPr>
        <w:t>, ki ne spadajo v predhodne kategorije, pa, če izpolnjujejo nekatere podrobnejše zahteve.</w:t>
      </w:r>
    </w:p>
    <w:p w:rsidR="003F29DB" w:rsidRPr="00C74024" w:rsidRDefault="00314835" w:rsidP="00C74024">
      <w:pPr>
        <w:jc w:val="both"/>
        <w:rPr>
          <w:rFonts w:ascii="Arial" w:hAnsi="Arial" w:cs="Arial"/>
          <w:sz w:val="20"/>
          <w:szCs w:val="20"/>
        </w:rPr>
      </w:pPr>
      <w:r w:rsidRPr="00C74024">
        <w:rPr>
          <w:rFonts w:ascii="Arial" w:hAnsi="Arial" w:cs="Arial"/>
          <w:sz w:val="20"/>
          <w:szCs w:val="20"/>
        </w:rPr>
        <w:t xml:space="preserve">Sporazumi o nepovratnih sredstvih programa Obzorje Evropa vključujejo nove zahteve glede odprte znanosti. Ne le, da prejemnikom nepovratnih sredstev nalagajo, da svoje raziskovalne rezultate deponirajo v </w:t>
      </w:r>
      <w:proofErr w:type="spellStart"/>
      <w:r w:rsidRPr="00C74024">
        <w:rPr>
          <w:rFonts w:ascii="Arial" w:hAnsi="Arial" w:cs="Arial"/>
          <w:sz w:val="20"/>
          <w:szCs w:val="20"/>
        </w:rPr>
        <w:t>repozitorijih</w:t>
      </w:r>
      <w:proofErr w:type="spellEnd"/>
      <w:r w:rsidRPr="00C74024">
        <w:rPr>
          <w:rFonts w:ascii="Arial" w:hAnsi="Arial" w:cs="Arial"/>
          <w:sz w:val="20"/>
          <w:szCs w:val="20"/>
        </w:rPr>
        <w:t xml:space="preserve">, da bi bili ti odprto dostopni, temveč dodajajo tudi več zahtev, povezanih z zanesljivostjo takih </w:t>
      </w:r>
      <w:proofErr w:type="spellStart"/>
      <w:r w:rsidRPr="00C74024">
        <w:rPr>
          <w:rFonts w:ascii="Arial" w:hAnsi="Arial" w:cs="Arial"/>
          <w:sz w:val="20"/>
          <w:szCs w:val="20"/>
        </w:rPr>
        <w:t>repozitorijev</w:t>
      </w:r>
      <w:proofErr w:type="spellEnd"/>
      <w:r w:rsidRPr="00C74024">
        <w:rPr>
          <w:rFonts w:ascii="Arial" w:hAnsi="Arial" w:cs="Arial"/>
          <w:sz w:val="20"/>
          <w:szCs w:val="20"/>
        </w:rPr>
        <w:t xml:space="preserve"> in zagotovljenih metapodatkov.</w:t>
      </w:r>
      <w:r w:rsidR="00C74024">
        <w:rPr>
          <w:rFonts w:ascii="Arial" w:hAnsi="Arial" w:cs="Arial"/>
          <w:sz w:val="20"/>
          <w:szCs w:val="20"/>
        </w:rPr>
        <w:t xml:space="preserve"> </w:t>
      </w:r>
      <w:r w:rsidRPr="00C74024">
        <w:rPr>
          <w:rFonts w:ascii="Arial" w:hAnsi="Arial" w:cs="Arial"/>
          <w:sz w:val="20"/>
          <w:szCs w:val="20"/>
        </w:rPr>
        <w:t>Poročilo in popis predstavljata posnetek trenutnega stanja. Ker se okolje hitro razvija, je v drugi polovici leta 2023 predvidena revizija popisa.</w:t>
      </w:r>
    </w:p>
    <w:p w:rsidR="00314835" w:rsidRPr="00C74024" w:rsidRDefault="00314835" w:rsidP="00C74024">
      <w:pPr>
        <w:jc w:val="both"/>
        <w:rPr>
          <w:rFonts w:ascii="Arial" w:hAnsi="Arial" w:cs="Arial"/>
          <w:b/>
          <w:sz w:val="20"/>
          <w:szCs w:val="20"/>
        </w:rPr>
      </w:pPr>
      <w:r w:rsidRPr="00C74024">
        <w:rPr>
          <w:rFonts w:ascii="Arial" w:hAnsi="Arial" w:cs="Arial"/>
          <w:b/>
          <w:sz w:val="20"/>
          <w:szCs w:val="20"/>
        </w:rPr>
        <w:t>Koristne informacije:</w:t>
      </w:r>
    </w:p>
    <w:p w:rsidR="00314835" w:rsidRPr="00C74024" w:rsidRDefault="00314835" w:rsidP="00C74024">
      <w:pPr>
        <w:pStyle w:val="Odstavekseznama"/>
        <w:numPr>
          <w:ilvl w:val="0"/>
          <w:numId w:val="1"/>
        </w:numPr>
        <w:jc w:val="both"/>
        <w:rPr>
          <w:rFonts w:ascii="Arial" w:hAnsi="Arial" w:cs="Arial"/>
          <w:sz w:val="20"/>
          <w:szCs w:val="20"/>
        </w:rPr>
      </w:pPr>
      <w:r w:rsidRPr="00C74024">
        <w:rPr>
          <w:rFonts w:ascii="Arial" w:hAnsi="Arial" w:cs="Arial"/>
          <w:sz w:val="20"/>
          <w:szCs w:val="20"/>
        </w:rPr>
        <w:t>Študija:</w:t>
      </w:r>
    </w:p>
    <w:p w:rsidR="00314835" w:rsidRPr="00C74024" w:rsidRDefault="00314835" w:rsidP="00C74024">
      <w:pPr>
        <w:pStyle w:val="Odstavekseznama"/>
        <w:numPr>
          <w:ilvl w:val="0"/>
          <w:numId w:val="1"/>
        </w:numPr>
        <w:jc w:val="both"/>
        <w:rPr>
          <w:rFonts w:ascii="Arial" w:hAnsi="Arial" w:cs="Arial"/>
          <w:sz w:val="20"/>
          <w:szCs w:val="20"/>
        </w:rPr>
      </w:pPr>
      <w:hyperlink r:id="rId6" w:history="1">
        <w:r w:rsidRPr="00C74024">
          <w:rPr>
            <w:rStyle w:val="Hiperpovezava"/>
            <w:rFonts w:ascii="Arial" w:hAnsi="Arial" w:cs="Arial"/>
            <w:sz w:val="20"/>
            <w:szCs w:val="20"/>
          </w:rPr>
          <w:t>https://zenodo.org/record/7728016#.ZBwv3_bMLtQ</w:t>
        </w:r>
      </w:hyperlink>
    </w:p>
    <w:p w:rsidR="00314835" w:rsidRPr="00C74024" w:rsidRDefault="00D75997" w:rsidP="00C74024">
      <w:pPr>
        <w:spacing w:after="0"/>
        <w:jc w:val="both"/>
        <w:rPr>
          <w:rFonts w:ascii="Arial" w:hAnsi="Arial" w:cs="Arial"/>
          <w:sz w:val="20"/>
          <w:szCs w:val="20"/>
        </w:rPr>
      </w:pPr>
      <w:r w:rsidRPr="00C74024">
        <w:rPr>
          <w:rFonts w:ascii="Arial" w:hAnsi="Arial" w:cs="Arial"/>
          <w:sz w:val="20"/>
          <w:szCs w:val="20"/>
        </w:rPr>
        <w:t>Pripravila:</w:t>
      </w:r>
    </w:p>
    <w:p w:rsidR="00D75997" w:rsidRPr="00C74024" w:rsidRDefault="00D75997" w:rsidP="00C74024">
      <w:pPr>
        <w:spacing w:after="0"/>
        <w:jc w:val="both"/>
        <w:rPr>
          <w:rFonts w:ascii="Arial" w:hAnsi="Arial" w:cs="Arial"/>
          <w:sz w:val="20"/>
          <w:szCs w:val="20"/>
        </w:rPr>
      </w:pPr>
      <w:r w:rsidRPr="00C74024">
        <w:rPr>
          <w:rFonts w:ascii="Arial" w:hAnsi="Arial" w:cs="Arial"/>
          <w:sz w:val="20"/>
          <w:szCs w:val="20"/>
        </w:rPr>
        <w:t>Darja Kocbek</w:t>
      </w:r>
    </w:p>
    <w:sectPr w:rsidR="00D75997" w:rsidRPr="00C74024" w:rsidSect="003F29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6B6C49"/>
    <w:multiLevelType w:val="hybridMultilevel"/>
    <w:tmpl w:val="0B505D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4835"/>
    <w:rsid w:val="00314835"/>
    <w:rsid w:val="003F29DB"/>
    <w:rsid w:val="00C74024"/>
    <w:rsid w:val="00D7599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F29DB"/>
  </w:style>
  <w:style w:type="paragraph" w:styleId="Naslov2">
    <w:name w:val="heading 2"/>
    <w:basedOn w:val="Navaden"/>
    <w:link w:val="Naslov2Znak"/>
    <w:uiPriority w:val="9"/>
    <w:qFormat/>
    <w:rsid w:val="00C74024"/>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14835"/>
    <w:rPr>
      <w:color w:val="0000FF" w:themeColor="hyperlink"/>
      <w:u w:val="single"/>
    </w:rPr>
  </w:style>
  <w:style w:type="paragraph" w:styleId="Odstavekseznama">
    <w:name w:val="List Paragraph"/>
    <w:basedOn w:val="Navaden"/>
    <w:uiPriority w:val="34"/>
    <w:qFormat/>
    <w:rsid w:val="00C74024"/>
    <w:pPr>
      <w:ind w:left="720"/>
      <w:contextualSpacing/>
    </w:pPr>
  </w:style>
  <w:style w:type="character" w:customStyle="1" w:styleId="Naslov2Znak">
    <w:name w:val="Naslov 2 Znak"/>
    <w:basedOn w:val="Privzetapisavaodstavka"/>
    <w:link w:val="Naslov2"/>
    <w:uiPriority w:val="9"/>
    <w:rsid w:val="00C74024"/>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C7402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740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enodo.org/record/7728016#.ZBwv3_bMLtQ"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343</Words>
  <Characters>1957</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2023-03-23T10:44:00Z</dcterms:created>
  <dcterms:modified xsi:type="dcterms:W3CDTF">2023-03-23T11:02:00Z</dcterms:modified>
</cp:coreProperties>
</file>