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F8" w:rsidRPr="00083714" w:rsidRDefault="00576EF8" w:rsidP="00576EF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76EF8" w:rsidRDefault="00576EF8" w:rsidP="00576EF8">
      <w:pPr>
        <w:pStyle w:val="Naslov2"/>
        <w:tabs>
          <w:tab w:val="left" w:pos="3120"/>
        </w:tabs>
        <w:spacing w:before="0"/>
        <w:jc w:val="center"/>
        <w:rPr>
          <w:sz w:val="22"/>
        </w:rPr>
      </w:pPr>
    </w:p>
    <w:p w:rsidR="00576EF8" w:rsidRPr="00083714" w:rsidRDefault="00576EF8" w:rsidP="00576EF8">
      <w:pPr>
        <w:pStyle w:val="Naslov2"/>
        <w:tabs>
          <w:tab w:val="left" w:pos="3120"/>
        </w:tabs>
        <w:spacing w:before="0"/>
        <w:jc w:val="center"/>
        <w:rPr>
          <w:b w:val="0"/>
          <w:bCs w:val="0"/>
          <w:i/>
          <w:iCs/>
          <w:sz w:val="22"/>
        </w:rPr>
      </w:pPr>
      <w:r w:rsidRPr="00083714">
        <w:rPr>
          <w:sz w:val="22"/>
        </w:rPr>
        <w:t>Slovensko gospodarsko in raziskovalno združenje, Bruselj</w:t>
      </w:r>
    </w:p>
    <w:p w:rsidR="00576EF8" w:rsidRPr="00083714" w:rsidRDefault="00576EF8" w:rsidP="00576EF8">
      <w:pPr>
        <w:pBdr>
          <w:bottom w:val="single" w:sz="6" w:space="1" w:color="auto"/>
        </w:pBdr>
        <w:tabs>
          <w:tab w:val="left" w:pos="3120"/>
        </w:tabs>
        <w:jc w:val="center"/>
        <w:rPr>
          <w:sz w:val="16"/>
          <w:szCs w:val="16"/>
        </w:rPr>
      </w:pPr>
    </w:p>
    <w:p w:rsidR="00576EF8" w:rsidRDefault="00576EF8" w:rsidP="00576EF8">
      <w:pPr>
        <w:tabs>
          <w:tab w:val="left" w:pos="3120"/>
        </w:tabs>
        <w:rPr>
          <w:b/>
        </w:rPr>
      </w:pPr>
      <w:r w:rsidRPr="00083714">
        <w:rPr>
          <w:b/>
        </w:rPr>
        <w:tab/>
      </w:r>
      <w:r>
        <w:rPr>
          <w:b/>
        </w:rPr>
        <w:t>Občasna informacija članom 52</w:t>
      </w:r>
      <w:r w:rsidRPr="00083714">
        <w:rPr>
          <w:b/>
        </w:rPr>
        <w:t xml:space="preserve"> – 20</w:t>
      </w:r>
      <w:r>
        <w:rPr>
          <w:b/>
        </w:rPr>
        <w:t>21</w:t>
      </w:r>
    </w:p>
    <w:p w:rsidR="00576EF8" w:rsidRPr="00050C1F" w:rsidRDefault="00576EF8" w:rsidP="00576EF8">
      <w:pPr>
        <w:tabs>
          <w:tab w:val="left" w:pos="3120"/>
        </w:tabs>
        <w:jc w:val="center"/>
        <w:rPr>
          <w:b/>
        </w:rPr>
      </w:pPr>
      <w:r>
        <w:rPr>
          <w:b/>
        </w:rPr>
        <w:t xml:space="preserve">29. marec </w:t>
      </w:r>
      <w:r w:rsidRPr="00083714">
        <w:rPr>
          <w:b/>
        </w:rPr>
        <w:t xml:space="preserve"> 20</w:t>
      </w:r>
      <w:r>
        <w:rPr>
          <w:b/>
        </w:rPr>
        <w:t>21</w:t>
      </w:r>
    </w:p>
    <w:p w:rsidR="002E62EC" w:rsidRDefault="00576EF8" w:rsidP="00576EF8">
      <w:pPr>
        <w:jc w:val="center"/>
        <w:rPr>
          <w:rFonts w:ascii="Arial" w:hAnsi="Arial" w:cs="Arial"/>
          <w:b/>
          <w:i/>
        </w:rPr>
      </w:pPr>
      <w:r>
        <w:rPr>
          <w:b/>
          <w:color w:val="993300"/>
          <w:sz w:val="32"/>
          <w:szCs w:val="32"/>
        </w:rPr>
        <w:t xml:space="preserve">Sprejet je prvi letni program dela </w:t>
      </w:r>
      <w:proofErr w:type="spellStart"/>
      <w:r>
        <w:rPr>
          <w:b/>
          <w:color w:val="993300"/>
          <w:sz w:val="32"/>
          <w:szCs w:val="32"/>
        </w:rPr>
        <w:t>Erasmus</w:t>
      </w:r>
      <w:proofErr w:type="spellEnd"/>
      <w:r>
        <w:rPr>
          <w:b/>
          <w:color w:val="993300"/>
          <w:sz w:val="32"/>
          <w:szCs w:val="32"/>
        </w:rPr>
        <w:t>+ in objavljen prvi razpis</w:t>
      </w:r>
    </w:p>
    <w:p w:rsidR="003B2441" w:rsidRPr="00C6133D" w:rsidRDefault="0004624D" w:rsidP="00C6133D">
      <w:pPr>
        <w:jc w:val="both"/>
        <w:rPr>
          <w:rFonts w:ascii="Arial" w:hAnsi="Arial" w:cs="Arial"/>
          <w:b/>
          <w:i/>
        </w:rPr>
      </w:pPr>
      <w:r w:rsidRPr="00C6133D">
        <w:rPr>
          <w:rFonts w:ascii="Arial" w:hAnsi="Arial" w:cs="Arial"/>
          <w:b/>
          <w:i/>
        </w:rPr>
        <w:t xml:space="preserve">Komisija je sprejela prvi letni program dela </w:t>
      </w:r>
      <w:proofErr w:type="spellStart"/>
      <w:r w:rsidRPr="00C6133D">
        <w:rPr>
          <w:rFonts w:ascii="Arial" w:hAnsi="Arial" w:cs="Arial"/>
          <w:b/>
          <w:i/>
        </w:rPr>
        <w:t>Erasmus</w:t>
      </w:r>
      <w:proofErr w:type="spellEnd"/>
      <w:r w:rsidRPr="00C6133D">
        <w:rPr>
          <w:rFonts w:ascii="Arial" w:hAnsi="Arial" w:cs="Arial"/>
          <w:b/>
          <w:i/>
        </w:rPr>
        <w:t xml:space="preserve">+ za obdobje 2021–2027. Hkrati </w:t>
      </w:r>
      <w:r w:rsidR="002C6FD7" w:rsidRPr="00C6133D">
        <w:rPr>
          <w:rFonts w:ascii="Arial" w:hAnsi="Arial" w:cs="Arial"/>
          <w:b/>
          <w:i/>
        </w:rPr>
        <w:t>je bil objavljen</w:t>
      </w:r>
      <w:r w:rsidRPr="00C6133D">
        <w:rPr>
          <w:rFonts w:ascii="Arial" w:hAnsi="Arial" w:cs="Arial"/>
          <w:b/>
          <w:i/>
        </w:rPr>
        <w:t xml:space="preserve"> </w:t>
      </w:r>
      <w:r w:rsidR="002C6FD7" w:rsidRPr="00C6133D">
        <w:rPr>
          <w:rFonts w:ascii="Arial" w:hAnsi="Arial" w:cs="Arial"/>
          <w:b/>
          <w:i/>
        </w:rPr>
        <w:t>tudi prvi razpis</w:t>
      </w:r>
      <w:r w:rsidRPr="00C6133D">
        <w:rPr>
          <w:rFonts w:ascii="Arial" w:hAnsi="Arial" w:cs="Arial"/>
          <w:b/>
          <w:i/>
        </w:rPr>
        <w:t xml:space="preserve">. Novi program </w:t>
      </w:r>
      <w:proofErr w:type="spellStart"/>
      <w:r w:rsidRPr="00C6133D">
        <w:rPr>
          <w:rFonts w:ascii="Arial" w:hAnsi="Arial" w:cs="Arial"/>
          <w:b/>
          <w:i/>
        </w:rPr>
        <w:t>Erasmus</w:t>
      </w:r>
      <w:proofErr w:type="spellEnd"/>
      <w:r w:rsidRPr="00C6133D">
        <w:rPr>
          <w:rFonts w:ascii="Arial" w:hAnsi="Arial" w:cs="Arial"/>
          <w:b/>
          <w:i/>
        </w:rPr>
        <w:t xml:space="preserve">+ ponuja možnosti za študijska obdobja v tujini, prakso, vajeništvo in izmenjave osebja na vseh področjih izobraževanja, usposabljanja, mladine in športa. Cilj je, da bo program še bolj vključujoč ter da bo podpiral zeleni in digitalni prehod, kot je zastavljeno v evropskem izobraževalnem prostoru. </w:t>
      </w:r>
      <w:proofErr w:type="spellStart"/>
      <w:r w:rsidRPr="00C6133D">
        <w:rPr>
          <w:rFonts w:ascii="Arial" w:hAnsi="Arial" w:cs="Arial"/>
          <w:b/>
          <w:i/>
        </w:rPr>
        <w:t>Erasmus</w:t>
      </w:r>
      <w:proofErr w:type="spellEnd"/>
      <w:r w:rsidRPr="00C6133D">
        <w:rPr>
          <w:rFonts w:ascii="Arial" w:hAnsi="Arial" w:cs="Arial"/>
          <w:b/>
          <w:i/>
        </w:rPr>
        <w:t>+ bo podpiral tudi odpornost sistemov izobraževanja in usposabljanja pri odzivanju na pandemijo. Člani lahko več informacij dobijo na SBRA.</w:t>
      </w:r>
    </w:p>
    <w:p w:rsidR="0004624D" w:rsidRPr="00C6133D" w:rsidRDefault="009174CA" w:rsidP="00C6133D">
      <w:pPr>
        <w:jc w:val="both"/>
        <w:rPr>
          <w:rFonts w:ascii="Arial" w:hAnsi="Arial" w:cs="Arial"/>
          <w:sz w:val="20"/>
          <w:szCs w:val="20"/>
        </w:rPr>
      </w:pPr>
      <w:r w:rsidRPr="00C6133D">
        <w:rPr>
          <w:rFonts w:ascii="Arial" w:hAnsi="Arial" w:cs="Arial"/>
          <w:sz w:val="20"/>
          <w:szCs w:val="20"/>
        </w:rPr>
        <w:t xml:space="preserve">Poleg mobilnosti, ki ji je namenjenih 70 odstotkov proračuna, novi program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zagotavlja sredstva tudi za projekte čezmejnega sodelovanja. Ti se lahko izvajajo med visokošolskimi institucijami (npr. pobuda Evropske univerze), šolami, institucijami za izobraževanje in usposabljanje učiteljev (npr. učiteljske akademije </w:t>
      </w:r>
      <w:proofErr w:type="spellStart"/>
      <w:r w:rsidRPr="00C6133D">
        <w:rPr>
          <w:rFonts w:ascii="Arial" w:hAnsi="Arial" w:cs="Arial"/>
          <w:sz w:val="20"/>
          <w:szCs w:val="20"/>
        </w:rPr>
        <w:t>Erasmus</w:t>
      </w:r>
      <w:proofErr w:type="spellEnd"/>
      <w:r w:rsidRPr="00C6133D">
        <w:rPr>
          <w:rFonts w:ascii="Arial" w:hAnsi="Arial" w:cs="Arial"/>
          <w:sz w:val="20"/>
          <w:szCs w:val="20"/>
        </w:rPr>
        <w:t>+), centri za izobraževanje odraslih, mladinskimi in športnimi organizacijami, ponudniki poklicnega izobraževanja in usposabljanja (npr. centri poklicne odličnosti) ter drugimi akterji na področju učenja.</w:t>
      </w:r>
    </w:p>
    <w:p w:rsidR="009174CA" w:rsidRPr="00C6133D" w:rsidRDefault="009174CA" w:rsidP="00C6133D">
      <w:pPr>
        <w:jc w:val="both"/>
        <w:rPr>
          <w:rFonts w:ascii="Arial" w:hAnsi="Arial" w:cs="Arial"/>
          <w:sz w:val="20"/>
          <w:szCs w:val="20"/>
        </w:rPr>
      </w:pPr>
      <w:r w:rsidRPr="00C6133D">
        <w:rPr>
          <w:rFonts w:ascii="Arial" w:hAnsi="Arial" w:cs="Arial"/>
          <w:sz w:val="20"/>
          <w:szCs w:val="20"/>
        </w:rPr>
        <w:t xml:space="preserve">Glavne značilnosti programa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za obdobje 2021–2027 so: Vključujoči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Digitalni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Zeleni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in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za mlade. Vključujoči </w:t>
      </w:r>
      <w:proofErr w:type="spellStart"/>
      <w:r w:rsidRPr="00C6133D">
        <w:rPr>
          <w:rFonts w:ascii="Arial" w:hAnsi="Arial" w:cs="Arial"/>
          <w:sz w:val="20"/>
          <w:szCs w:val="20"/>
        </w:rPr>
        <w:t>Erasmus</w:t>
      </w:r>
      <w:proofErr w:type="spellEnd"/>
      <w:r w:rsidRPr="00C6133D">
        <w:rPr>
          <w:rFonts w:ascii="Arial" w:hAnsi="Arial" w:cs="Arial"/>
          <w:sz w:val="20"/>
          <w:szCs w:val="20"/>
        </w:rPr>
        <w:t xml:space="preserve">+ pomeni zagotavljanje boljših možnosti ljudem z manj priložnostmi, vključno z ljudmi z različnim kulturnim, socialnim in ekonomskim ozadjem ter s podeželskih in oddaljenih območij.  Digitalni </w:t>
      </w:r>
      <w:proofErr w:type="spellStart"/>
      <w:r w:rsidRPr="00C6133D">
        <w:rPr>
          <w:rFonts w:ascii="Arial" w:hAnsi="Arial" w:cs="Arial"/>
          <w:sz w:val="20"/>
          <w:szCs w:val="20"/>
        </w:rPr>
        <w:t>Erasmus</w:t>
      </w:r>
      <w:proofErr w:type="spellEnd"/>
      <w:r w:rsidRPr="00C6133D">
        <w:rPr>
          <w:rFonts w:ascii="Arial" w:hAnsi="Arial" w:cs="Arial"/>
          <w:sz w:val="20"/>
          <w:szCs w:val="20"/>
        </w:rPr>
        <w:t>+ pomeni, da bo program podpiral razvoj digitalnih spretnosti v skladu z akcijskim načrtom za digitalno izobraževanje.</w:t>
      </w:r>
    </w:p>
    <w:p w:rsidR="009174CA" w:rsidRPr="00C6133D" w:rsidRDefault="009174CA" w:rsidP="00C6133D">
      <w:pPr>
        <w:jc w:val="both"/>
        <w:rPr>
          <w:rFonts w:ascii="Arial" w:hAnsi="Arial" w:cs="Arial"/>
          <w:sz w:val="20"/>
          <w:szCs w:val="20"/>
        </w:rPr>
      </w:pPr>
      <w:r w:rsidRPr="00C6133D">
        <w:rPr>
          <w:rFonts w:ascii="Arial" w:hAnsi="Arial" w:cs="Arial"/>
          <w:sz w:val="20"/>
          <w:szCs w:val="20"/>
        </w:rPr>
        <w:t xml:space="preserve">Zeleni </w:t>
      </w:r>
      <w:proofErr w:type="spellStart"/>
      <w:r w:rsidRPr="00C6133D">
        <w:rPr>
          <w:rFonts w:ascii="Arial" w:hAnsi="Arial" w:cs="Arial"/>
          <w:sz w:val="20"/>
          <w:szCs w:val="20"/>
        </w:rPr>
        <w:t>Erasmus</w:t>
      </w:r>
      <w:proofErr w:type="spellEnd"/>
      <w:r w:rsidRPr="00C6133D">
        <w:rPr>
          <w:rFonts w:ascii="Arial" w:hAnsi="Arial" w:cs="Arial"/>
          <w:sz w:val="20"/>
          <w:szCs w:val="20"/>
        </w:rPr>
        <w:t>+</w:t>
      </w:r>
      <w:r w:rsidR="002C6FD7" w:rsidRPr="00C6133D">
        <w:rPr>
          <w:rFonts w:ascii="Arial" w:hAnsi="Arial" w:cs="Arial"/>
          <w:sz w:val="20"/>
          <w:szCs w:val="20"/>
        </w:rPr>
        <w:t xml:space="preserve"> pomeni, da bo program </w:t>
      </w:r>
      <w:r w:rsidRPr="00C6133D">
        <w:rPr>
          <w:rFonts w:ascii="Arial" w:hAnsi="Arial" w:cs="Arial"/>
          <w:sz w:val="20"/>
          <w:szCs w:val="20"/>
        </w:rPr>
        <w:t>v skladu z evropskim zelenim dogovorom udeležencem, ki uporabljajo trajnostne načine prevoza, ponudil finančne spodbude. Prav tako bo vlagal v projekte, ki spodbujajo ozaveščenost o okoljskih vprašanjih, in olajšal izmenjave v zvezi z blaženjem podnebne krize.</w:t>
      </w:r>
      <w:r w:rsidR="002C6FD7" w:rsidRPr="00C6133D">
        <w:rPr>
          <w:rFonts w:ascii="Arial" w:hAnsi="Arial" w:cs="Arial"/>
          <w:sz w:val="20"/>
          <w:szCs w:val="20"/>
        </w:rPr>
        <w:t xml:space="preserve"> </w:t>
      </w:r>
      <w:proofErr w:type="spellStart"/>
      <w:r w:rsidR="002C6FD7" w:rsidRPr="00C6133D">
        <w:rPr>
          <w:rFonts w:ascii="Arial" w:hAnsi="Arial" w:cs="Arial"/>
          <w:sz w:val="20"/>
          <w:szCs w:val="20"/>
        </w:rPr>
        <w:t>Erasmus</w:t>
      </w:r>
      <w:proofErr w:type="spellEnd"/>
      <w:r w:rsidR="002C6FD7" w:rsidRPr="00C6133D">
        <w:rPr>
          <w:rFonts w:ascii="Arial" w:hAnsi="Arial" w:cs="Arial"/>
          <w:sz w:val="20"/>
          <w:szCs w:val="20"/>
        </w:rPr>
        <w:t xml:space="preserve">+ za mlade pomeni, da je pobuda </w:t>
      </w:r>
      <w:proofErr w:type="spellStart"/>
      <w:r w:rsidR="002C6FD7" w:rsidRPr="00C6133D">
        <w:rPr>
          <w:rFonts w:ascii="Arial" w:hAnsi="Arial" w:cs="Arial"/>
          <w:sz w:val="20"/>
          <w:szCs w:val="20"/>
        </w:rPr>
        <w:t>DiscoverEU</w:t>
      </w:r>
      <w:proofErr w:type="spellEnd"/>
      <w:r w:rsidR="002C6FD7" w:rsidRPr="00C6133D">
        <w:rPr>
          <w:rFonts w:ascii="Arial" w:hAnsi="Arial" w:cs="Arial"/>
          <w:sz w:val="20"/>
          <w:szCs w:val="20"/>
        </w:rPr>
        <w:t xml:space="preserve"> zdaj sestavni del programa </w:t>
      </w:r>
      <w:proofErr w:type="spellStart"/>
      <w:r w:rsidR="002C6FD7" w:rsidRPr="00C6133D">
        <w:rPr>
          <w:rFonts w:ascii="Arial" w:hAnsi="Arial" w:cs="Arial"/>
          <w:sz w:val="20"/>
          <w:szCs w:val="20"/>
        </w:rPr>
        <w:t>Erasmus</w:t>
      </w:r>
      <w:proofErr w:type="spellEnd"/>
      <w:r w:rsidR="002C6FD7" w:rsidRPr="00C6133D">
        <w:rPr>
          <w:rFonts w:ascii="Arial" w:hAnsi="Arial" w:cs="Arial"/>
          <w:sz w:val="20"/>
          <w:szCs w:val="20"/>
        </w:rPr>
        <w:t>+ in 18-letnikom omogoča, da dobijo železniško vozovnico za potovanje po Evropi.</w:t>
      </w:r>
    </w:p>
    <w:p w:rsidR="002C6FD7" w:rsidRPr="00C6133D" w:rsidRDefault="002C6FD7" w:rsidP="00C6133D">
      <w:pPr>
        <w:jc w:val="both"/>
        <w:rPr>
          <w:rFonts w:ascii="Arial" w:hAnsi="Arial" w:cs="Arial"/>
          <w:b/>
          <w:sz w:val="20"/>
          <w:szCs w:val="20"/>
        </w:rPr>
      </w:pPr>
      <w:r w:rsidRPr="00C6133D">
        <w:rPr>
          <w:rFonts w:ascii="Arial" w:hAnsi="Arial" w:cs="Arial"/>
          <w:b/>
          <w:sz w:val="20"/>
          <w:szCs w:val="20"/>
        </w:rPr>
        <w:t>Koristne informacije:</w:t>
      </w:r>
    </w:p>
    <w:p w:rsidR="002C6FD7" w:rsidRPr="00C6133D" w:rsidRDefault="002C6FD7" w:rsidP="00C6133D">
      <w:pPr>
        <w:pStyle w:val="Odstavekseznama"/>
        <w:numPr>
          <w:ilvl w:val="0"/>
          <w:numId w:val="1"/>
        </w:numPr>
        <w:jc w:val="both"/>
        <w:rPr>
          <w:rFonts w:ascii="Arial" w:hAnsi="Arial" w:cs="Arial"/>
          <w:sz w:val="20"/>
          <w:szCs w:val="20"/>
        </w:rPr>
      </w:pPr>
      <w:r w:rsidRPr="00C6133D">
        <w:rPr>
          <w:rFonts w:ascii="Arial" w:hAnsi="Arial" w:cs="Arial"/>
          <w:sz w:val="20"/>
          <w:szCs w:val="20"/>
        </w:rPr>
        <w:t xml:space="preserve">Letni program dela </w:t>
      </w:r>
      <w:proofErr w:type="spellStart"/>
      <w:r w:rsidRPr="00C6133D">
        <w:rPr>
          <w:rFonts w:ascii="Arial" w:hAnsi="Arial" w:cs="Arial"/>
          <w:sz w:val="20"/>
          <w:szCs w:val="20"/>
        </w:rPr>
        <w:t>Erasmus</w:t>
      </w:r>
      <w:proofErr w:type="spellEnd"/>
      <w:r w:rsidRPr="00C6133D">
        <w:rPr>
          <w:rFonts w:ascii="Arial" w:hAnsi="Arial" w:cs="Arial"/>
          <w:sz w:val="20"/>
          <w:szCs w:val="20"/>
        </w:rPr>
        <w:t>+ 2021:</w:t>
      </w:r>
    </w:p>
    <w:p w:rsidR="002C6FD7" w:rsidRPr="00C6133D" w:rsidRDefault="002C6FD7" w:rsidP="00C6133D">
      <w:pPr>
        <w:pStyle w:val="Odstavekseznama"/>
        <w:numPr>
          <w:ilvl w:val="0"/>
          <w:numId w:val="1"/>
        </w:numPr>
        <w:jc w:val="both"/>
        <w:rPr>
          <w:rFonts w:ascii="Arial" w:hAnsi="Arial" w:cs="Arial"/>
          <w:sz w:val="20"/>
          <w:szCs w:val="20"/>
        </w:rPr>
      </w:pPr>
      <w:hyperlink r:id="rId6" w:history="1">
        <w:r w:rsidRPr="00C6133D">
          <w:rPr>
            <w:rStyle w:val="Hiperpovezava"/>
            <w:rFonts w:ascii="Arial" w:hAnsi="Arial" w:cs="Arial"/>
            <w:sz w:val="20"/>
            <w:szCs w:val="20"/>
          </w:rPr>
          <w:t>https://ec.europa.eu/programmes/erasmus-plus/resources/documents/annual-work-programmes_sl</w:t>
        </w:r>
      </w:hyperlink>
    </w:p>
    <w:p w:rsidR="002C6FD7" w:rsidRPr="00C6133D" w:rsidRDefault="002C6FD7" w:rsidP="00C6133D">
      <w:pPr>
        <w:pStyle w:val="Odstavekseznama"/>
        <w:numPr>
          <w:ilvl w:val="0"/>
          <w:numId w:val="1"/>
        </w:numPr>
        <w:jc w:val="both"/>
        <w:rPr>
          <w:rFonts w:ascii="Arial" w:hAnsi="Arial" w:cs="Arial"/>
          <w:sz w:val="20"/>
          <w:szCs w:val="20"/>
        </w:rPr>
      </w:pPr>
      <w:r w:rsidRPr="00C6133D">
        <w:rPr>
          <w:rFonts w:ascii="Arial" w:hAnsi="Arial" w:cs="Arial"/>
          <w:sz w:val="20"/>
          <w:szCs w:val="20"/>
        </w:rPr>
        <w:t xml:space="preserve">Razpis </w:t>
      </w:r>
      <w:proofErr w:type="spellStart"/>
      <w:r w:rsidRPr="00C6133D">
        <w:rPr>
          <w:rFonts w:ascii="Arial" w:hAnsi="Arial" w:cs="Arial"/>
          <w:sz w:val="20"/>
          <w:szCs w:val="20"/>
        </w:rPr>
        <w:t>Erasmus</w:t>
      </w:r>
      <w:proofErr w:type="spellEnd"/>
      <w:r w:rsidRPr="00C6133D">
        <w:rPr>
          <w:rFonts w:ascii="Arial" w:hAnsi="Arial" w:cs="Arial"/>
          <w:sz w:val="20"/>
          <w:szCs w:val="20"/>
        </w:rPr>
        <w:t>+ 2021:</w:t>
      </w:r>
    </w:p>
    <w:p w:rsidR="002C6FD7" w:rsidRPr="00C6133D" w:rsidRDefault="002C6FD7" w:rsidP="00C6133D">
      <w:pPr>
        <w:pStyle w:val="Odstavekseznama"/>
        <w:numPr>
          <w:ilvl w:val="0"/>
          <w:numId w:val="1"/>
        </w:numPr>
        <w:jc w:val="both"/>
        <w:rPr>
          <w:rFonts w:ascii="Arial" w:hAnsi="Arial" w:cs="Arial"/>
          <w:sz w:val="20"/>
          <w:szCs w:val="20"/>
        </w:rPr>
      </w:pPr>
      <w:hyperlink r:id="rId7" w:history="1">
        <w:r w:rsidRPr="00C6133D">
          <w:rPr>
            <w:rStyle w:val="Hiperpovezava"/>
            <w:rFonts w:ascii="Arial" w:hAnsi="Arial" w:cs="Arial"/>
            <w:sz w:val="20"/>
            <w:szCs w:val="20"/>
          </w:rPr>
          <w:t>https://eur-lex.europa.eu/legal-content/SL/TXT/HTML/?uri=CELEX:C2021/103/11&amp;from=SL</w:t>
        </w:r>
      </w:hyperlink>
    </w:p>
    <w:p w:rsidR="002C6FD7" w:rsidRPr="00C6133D" w:rsidRDefault="002C6FD7" w:rsidP="00C6133D">
      <w:pPr>
        <w:pStyle w:val="Odstavekseznama"/>
        <w:numPr>
          <w:ilvl w:val="0"/>
          <w:numId w:val="1"/>
        </w:numPr>
        <w:jc w:val="both"/>
        <w:rPr>
          <w:rFonts w:ascii="Arial" w:hAnsi="Arial" w:cs="Arial"/>
          <w:sz w:val="20"/>
          <w:szCs w:val="20"/>
        </w:rPr>
      </w:pPr>
      <w:r w:rsidRPr="00C6133D">
        <w:rPr>
          <w:rFonts w:ascii="Arial" w:hAnsi="Arial" w:cs="Arial"/>
          <w:sz w:val="20"/>
          <w:szCs w:val="20"/>
        </w:rPr>
        <w:lastRenderedPageBreak/>
        <w:t>Akcijski načrt za digitalno izobraževanje:</w:t>
      </w:r>
    </w:p>
    <w:p w:rsidR="002C6FD7" w:rsidRPr="00C6133D" w:rsidRDefault="002C6FD7" w:rsidP="00C6133D">
      <w:pPr>
        <w:pStyle w:val="Odstavekseznama"/>
        <w:numPr>
          <w:ilvl w:val="0"/>
          <w:numId w:val="1"/>
        </w:numPr>
        <w:jc w:val="both"/>
        <w:rPr>
          <w:rFonts w:ascii="Arial" w:hAnsi="Arial" w:cs="Arial"/>
          <w:sz w:val="20"/>
          <w:szCs w:val="20"/>
        </w:rPr>
      </w:pPr>
      <w:hyperlink r:id="rId8" w:history="1">
        <w:r w:rsidRPr="00C6133D">
          <w:rPr>
            <w:rStyle w:val="Hiperpovezava"/>
            <w:rFonts w:ascii="Arial" w:hAnsi="Arial" w:cs="Arial"/>
            <w:sz w:val="20"/>
            <w:szCs w:val="20"/>
          </w:rPr>
          <w:t>https://ec.europa.eu/education/resources-and-tools/document-library/eea-communication-sept2020_sl</w:t>
        </w:r>
      </w:hyperlink>
      <w:r w:rsidRPr="00C6133D">
        <w:rPr>
          <w:rFonts w:ascii="Arial" w:hAnsi="Arial" w:cs="Arial"/>
          <w:sz w:val="20"/>
          <w:szCs w:val="20"/>
        </w:rPr>
        <w:t xml:space="preserve"> </w:t>
      </w:r>
    </w:p>
    <w:p w:rsidR="002C6FD7" w:rsidRPr="00C6133D" w:rsidRDefault="002C6FD7" w:rsidP="00C6133D">
      <w:pPr>
        <w:pStyle w:val="Odstavekseznama"/>
        <w:numPr>
          <w:ilvl w:val="0"/>
          <w:numId w:val="1"/>
        </w:numPr>
        <w:jc w:val="both"/>
        <w:rPr>
          <w:rFonts w:ascii="Arial" w:hAnsi="Arial" w:cs="Arial"/>
          <w:sz w:val="20"/>
          <w:szCs w:val="20"/>
        </w:rPr>
      </w:pPr>
      <w:proofErr w:type="spellStart"/>
      <w:r w:rsidRPr="00C6133D">
        <w:rPr>
          <w:rFonts w:ascii="Arial" w:hAnsi="Arial" w:cs="Arial"/>
          <w:sz w:val="20"/>
          <w:szCs w:val="20"/>
        </w:rPr>
        <w:t>eTwinning</w:t>
      </w:r>
      <w:proofErr w:type="spellEnd"/>
      <w:r w:rsidRPr="00C6133D">
        <w:rPr>
          <w:rFonts w:ascii="Arial" w:hAnsi="Arial" w:cs="Arial"/>
          <w:sz w:val="20"/>
          <w:szCs w:val="20"/>
        </w:rPr>
        <w:t>:</w:t>
      </w:r>
    </w:p>
    <w:p w:rsidR="002C6FD7" w:rsidRPr="00C6133D" w:rsidRDefault="002C6FD7" w:rsidP="00C6133D">
      <w:pPr>
        <w:pStyle w:val="Odstavekseznama"/>
        <w:numPr>
          <w:ilvl w:val="0"/>
          <w:numId w:val="1"/>
        </w:numPr>
        <w:jc w:val="both"/>
        <w:rPr>
          <w:rFonts w:ascii="Arial" w:hAnsi="Arial" w:cs="Arial"/>
          <w:sz w:val="20"/>
          <w:szCs w:val="20"/>
        </w:rPr>
      </w:pPr>
      <w:hyperlink r:id="rId9" w:history="1">
        <w:r w:rsidRPr="00C6133D">
          <w:rPr>
            <w:rStyle w:val="Hiperpovezava"/>
            <w:rFonts w:ascii="Arial" w:hAnsi="Arial" w:cs="Arial"/>
            <w:sz w:val="20"/>
            <w:szCs w:val="20"/>
          </w:rPr>
          <w:t>https://www.etwinning.net/en/pub/index.htm</w:t>
        </w:r>
      </w:hyperlink>
    </w:p>
    <w:p w:rsidR="002C6FD7" w:rsidRPr="00C6133D" w:rsidRDefault="002C6FD7" w:rsidP="00C6133D">
      <w:pPr>
        <w:pStyle w:val="Odstavekseznama"/>
        <w:numPr>
          <w:ilvl w:val="0"/>
          <w:numId w:val="1"/>
        </w:numPr>
        <w:jc w:val="both"/>
        <w:rPr>
          <w:rFonts w:ascii="Arial" w:hAnsi="Arial" w:cs="Arial"/>
          <w:sz w:val="20"/>
          <w:szCs w:val="20"/>
        </w:rPr>
      </w:pPr>
      <w:proofErr w:type="spellStart"/>
      <w:r w:rsidRPr="00C6133D">
        <w:rPr>
          <w:rFonts w:ascii="Arial" w:hAnsi="Arial" w:cs="Arial"/>
          <w:sz w:val="20"/>
          <w:szCs w:val="20"/>
        </w:rPr>
        <w:t>School</w:t>
      </w:r>
      <w:proofErr w:type="spellEnd"/>
      <w:r w:rsidRPr="00C6133D">
        <w:rPr>
          <w:rFonts w:ascii="Arial" w:hAnsi="Arial" w:cs="Arial"/>
          <w:sz w:val="20"/>
          <w:szCs w:val="20"/>
        </w:rPr>
        <w:t xml:space="preserve"> </w:t>
      </w:r>
      <w:proofErr w:type="spellStart"/>
      <w:r w:rsidRPr="00C6133D">
        <w:rPr>
          <w:rFonts w:ascii="Arial" w:hAnsi="Arial" w:cs="Arial"/>
          <w:sz w:val="20"/>
          <w:szCs w:val="20"/>
        </w:rPr>
        <w:t>Education</w:t>
      </w:r>
      <w:proofErr w:type="spellEnd"/>
      <w:r w:rsidRPr="00C6133D">
        <w:rPr>
          <w:rFonts w:ascii="Arial" w:hAnsi="Arial" w:cs="Arial"/>
          <w:sz w:val="20"/>
          <w:szCs w:val="20"/>
        </w:rPr>
        <w:t xml:space="preserve"> </w:t>
      </w:r>
      <w:proofErr w:type="spellStart"/>
      <w:r w:rsidRPr="00C6133D">
        <w:rPr>
          <w:rFonts w:ascii="Arial" w:hAnsi="Arial" w:cs="Arial"/>
          <w:sz w:val="20"/>
          <w:szCs w:val="20"/>
        </w:rPr>
        <w:t>Gateway</w:t>
      </w:r>
      <w:proofErr w:type="spellEnd"/>
      <w:r w:rsidRPr="00C6133D">
        <w:rPr>
          <w:rFonts w:ascii="Arial" w:hAnsi="Arial" w:cs="Arial"/>
          <w:sz w:val="20"/>
          <w:szCs w:val="20"/>
        </w:rPr>
        <w:t>:</w:t>
      </w:r>
    </w:p>
    <w:p w:rsidR="002C6FD7" w:rsidRPr="00C6133D" w:rsidRDefault="002C6FD7" w:rsidP="00C6133D">
      <w:pPr>
        <w:pStyle w:val="Odstavekseznama"/>
        <w:numPr>
          <w:ilvl w:val="0"/>
          <w:numId w:val="1"/>
        </w:numPr>
        <w:jc w:val="both"/>
        <w:rPr>
          <w:rFonts w:ascii="Arial" w:hAnsi="Arial" w:cs="Arial"/>
          <w:sz w:val="20"/>
          <w:szCs w:val="20"/>
        </w:rPr>
      </w:pPr>
      <w:hyperlink r:id="rId10" w:history="1">
        <w:r w:rsidRPr="00C6133D">
          <w:rPr>
            <w:rStyle w:val="Hiperpovezava"/>
            <w:rFonts w:ascii="Arial" w:hAnsi="Arial" w:cs="Arial"/>
            <w:sz w:val="20"/>
            <w:szCs w:val="20"/>
          </w:rPr>
          <w:t>https://www.schooleducationgateway.eu/sl/pub/index.htm</w:t>
        </w:r>
      </w:hyperlink>
    </w:p>
    <w:p w:rsidR="002C6FD7" w:rsidRPr="00C6133D" w:rsidRDefault="002C6FD7" w:rsidP="00C6133D">
      <w:pPr>
        <w:pStyle w:val="Odstavekseznama"/>
        <w:numPr>
          <w:ilvl w:val="0"/>
          <w:numId w:val="1"/>
        </w:numPr>
        <w:jc w:val="both"/>
        <w:rPr>
          <w:rFonts w:ascii="Arial" w:hAnsi="Arial" w:cs="Arial"/>
          <w:sz w:val="20"/>
          <w:szCs w:val="20"/>
        </w:rPr>
      </w:pPr>
      <w:proofErr w:type="spellStart"/>
      <w:r w:rsidRPr="00C6133D">
        <w:rPr>
          <w:rFonts w:ascii="Arial" w:hAnsi="Arial" w:cs="Arial"/>
          <w:sz w:val="20"/>
          <w:szCs w:val="20"/>
        </w:rPr>
        <w:t>DiscoverEU</w:t>
      </w:r>
      <w:proofErr w:type="spellEnd"/>
      <w:r w:rsidRPr="00C6133D">
        <w:rPr>
          <w:rFonts w:ascii="Arial" w:hAnsi="Arial" w:cs="Arial"/>
          <w:sz w:val="20"/>
          <w:szCs w:val="20"/>
        </w:rPr>
        <w:t>:</w:t>
      </w:r>
    </w:p>
    <w:p w:rsidR="002C6FD7" w:rsidRPr="00C6133D" w:rsidRDefault="002C6FD7" w:rsidP="00C6133D">
      <w:pPr>
        <w:pStyle w:val="Odstavekseznama"/>
        <w:numPr>
          <w:ilvl w:val="0"/>
          <w:numId w:val="1"/>
        </w:numPr>
        <w:jc w:val="both"/>
        <w:rPr>
          <w:rFonts w:ascii="Arial" w:hAnsi="Arial" w:cs="Arial"/>
          <w:sz w:val="20"/>
          <w:szCs w:val="20"/>
        </w:rPr>
      </w:pPr>
      <w:hyperlink r:id="rId11" w:history="1">
        <w:r w:rsidRPr="00C6133D">
          <w:rPr>
            <w:rStyle w:val="Hiperpovezava"/>
            <w:rFonts w:ascii="Arial" w:hAnsi="Arial" w:cs="Arial"/>
            <w:sz w:val="20"/>
            <w:szCs w:val="20"/>
          </w:rPr>
          <w:t>https://europa.eu/youth/discovereu_sl</w:t>
        </w:r>
      </w:hyperlink>
    </w:p>
    <w:p w:rsidR="002C6FD7" w:rsidRPr="00C6133D" w:rsidRDefault="002C6FD7" w:rsidP="00C6133D">
      <w:pPr>
        <w:pStyle w:val="Odstavekseznama"/>
        <w:numPr>
          <w:ilvl w:val="0"/>
          <w:numId w:val="1"/>
        </w:numPr>
        <w:jc w:val="both"/>
        <w:rPr>
          <w:rFonts w:ascii="Arial" w:hAnsi="Arial" w:cs="Arial"/>
          <w:sz w:val="20"/>
          <w:szCs w:val="20"/>
        </w:rPr>
      </w:pPr>
      <w:r w:rsidRPr="00C6133D">
        <w:rPr>
          <w:rFonts w:ascii="Arial" w:hAnsi="Arial" w:cs="Arial"/>
          <w:sz w:val="20"/>
          <w:szCs w:val="20"/>
        </w:rPr>
        <w:t xml:space="preserve">Informacije o programu </w:t>
      </w:r>
      <w:proofErr w:type="spellStart"/>
      <w:r w:rsidRPr="00C6133D">
        <w:rPr>
          <w:rFonts w:ascii="Arial" w:hAnsi="Arial" w:cs="Arial"/>
          <w:sz w:val="20"/>
          <w:szCs w:val="20"/>
        </w:rPr>
        <w:t>Erasmus</w:t>
      </w:r>
      <w:proofErr w:type="spellEnd"/>
      <w:r w:rsidRPr="00C6133D">
        <w:rPr>
          <w:rFonts w:ascii="Arial" w:hAnsi="Arial" w:cs="Arial"/>
          <w:sz w:val="20"/>
          <w:szCs w:val="20"/>
        </w:rPr>
        <w:t>+ 2021-2027:</w:t>
      </w:r>
    </w:p>
    <w:p w:rsidR="002C6FD7" w:rsidRPr="00C6133D" w:rsidRDefault="002C6FD7" w:rsidP="00C6133D">
      <w:pPr>
        <w:pStyle w:val="Odstavekseznama"/>
        <w:numPr>
          <w:ilvl w:val="0"/>
          <w:numId w:val="1"/>
        </w:numPr>
        <w:jc w:val="both"/>
        <w:rPr>
          <w:rFonts w:ascii="Arial" w:hAnsi="Arial" w:cs="Arial"/>
          <w:sz w:val="20"/>
          <w:szCs w:val="20"/>
        </w:rPr>
      </w:pPr>
      <w:hyperlink r:id="rId12" w:history="1">
        <w:r w:rsidRPr="00C6133D">
          <w:rPr>
            <w:rStyle w:val="Hiperpovezava"/>
            <w:rFonts w:ascii="Arial" w:hAnsi="Arial" w:cs="Arial"/>
            <w:sz w:val="20"/>
            <w:szCs w:val="20"/>
          </w:rPr>
          <w:t>https://op.europa.eu/sl/publication-detail/-/publication/ff1edfdf-8bca-11eb-b85c-01aa75ed71a1</w:t>
        </w:r>
      </w:hyperlink>
    </w:p>
    <w:p w:rsidR="002C6FD7" w:rsidRPr="00C6133D" w:rsidRDefault="002C6FD7" w:rsidP="00C6133D">
      <w:pPr>
        <w:spacing w:after="0"/>
        <w:jc w:val="both"/>
        <w:rPr>
          <w:rFonts w:ascii="Arial" w:hAnsi="Arial" w:cs="Arial"/>
          <w:sz w:val="20"/>
          <w:szCs w:val="20"/>
        </w:rPr>
      </w:pPr>
      <w:r w:rsidRPr="00C6133D">
        <w:rPr>
          <w:rFonts w:ascii="Arial" w:hAnsi="Arial" w:cs="Arial"/>
          <w:sz w:val="20"/>
          <w:szCs w:val="20"/>
        </w:rPr>
        <w:t>Pripravila:</w:t>
      </w:r>
    </w:p>
    <w:p w:rsidR="002C6FD7" w:rsidRPr="00C6133D" w:rsidRDefault="002C6FD7" w:rsidP="00C6133D">
      <w:pPr>
        <w:spacing w:after="0"/>
        <w:jc w:val="both"/>
        <w:rPr>
          <w:rFonts w:ascii="Arial" w:hAnsi="Arial" w:cs="Arial"/>
          <w:sz w:val="20"/>
          <w:szCs w:val="20"/>
        </w:rPr>
      </w:pPr>
      <w:r w:rsidRPr="00C6133D">
        <w:rPr>
          <w:rFonts w:ascii="Arial" w:hAnsi="Arial" w:cs="Arial"/>
          <w:sz w:val="20"/>
          <w:szCs w:val="20"/>
        </w:rPr>
        <w:t>Darja Kocbek</w:t>
      </w:r>
    </w:p>
    <w:sectPr w:rsidR="002C6FD7" w:rsidRPr="00C6133D" w:rsidSect="003B24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46CD2"/>
    <w:multiLevelType w:val="hybridMultilevel"/>
    <w:tmpl w:val="0F3CE0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624D"/>
    <w:rsid w:val="0004624D"/>
    <w:rsid w:val="002C6FD7"/>
    <w:rsid w:val="002E62EC"/>
    <w:rsid w:val="003B2441"/>
    <w:rsid w:val="00576EF8"/>
    <w:rsid w:val="009174CA"/>
    <w:rsid w:val="00C6133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B2441"/>
  </w:style>
  <w:style w:type="paragraph" w:styleId="Naslov2">
    <w:name w:val="heading 2"/>
    <w:basedOn w:val="Navaden"/>
    <w:next w:val="Navaden"/>
    <w:link w:val="Naslov2Znak"/>
    <w:uiPriority w:val="9"/>
    <w:semiHidden/>
    <w:unhideWhenUsed/>
    <w:qFormat/>
    <w:rsid w:val="00576E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4624D"/>
    <w:rPr>
      <w:color w:val="0000FF"/>
      <w:u w:val="single"/>
    </w:rPr>
  </w:style>
  <w:style w:type="character" w:styleId="Krepko">
    <w:name w:val="Strong"/>
    <w:basedOn w:val="Privzetapisavaodstavka"/>
    <w:uiPriority w:val="22"/>
    <w:qFormat/>
    <w:rsid w:val="009174CA"/>
    <w:rPr>
      <w:b/>
      <w:bCs/>
    </w:rPr>
  </w:style>
  <w:style w:type="paragraph" w:styleId="Odstavekseznama">
    <w:name w:val="List Paragraph"/>
    <w:basedOn w:val="Navaden"/>
    <w:uiPriority w:val="34"/>
    <w:qFormat/>
    <w:rsid w:val="00C6133D"/>
    <w:pPr>
      <w:ind w:left="720"/>
      <w:contextualSpacing/>
    </w:pPr>
  </w:style>
  <w:style w:type="character" w:customStyle="1" w:styleId="Naslov2Znak">
    <w:name w:val="Naslov 2 Znak"/>
    <w:basedOn w:val="Privzetapisavaodstavka"/>
    <w:link w:val="Naslov2"/>
    <w:uiPriority w:val="9"/>
    <w:semiHidden/>
    <w:rsid w:val="00576EF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76EF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6E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ucation/resources-and-tools/document-library/eea-communication-sept2020_s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HTML/?uri=CELEX:C2021/103/11&amp;from=SL" TargetMode="External"/><Relationship Id="rId12" Type="http://schemas.openxmlformats.org/officeDocument/2006/relationships/hyperlink" Target="https://op.europa.eu/sl/publication-detail/-/publication/ff1edfdf-8bca-11eb-b85c-01aa75ed71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resources/documents/annual-work-programmes_sl" TargetMode="External"/><Relationship Id="rId11" Type="http://schemas.openxmlformats.org/officeDocument/2006/relationships/hyperlink" Target="https://europa.eu/youth/discovereu_sl" TargetMode="External"/><Relationship Id="rId5" Type="http://schemas.openxmlformats.org/officeDocument/2006/relationships/image" Target="media/image1.png"/><Relationship Id="rId10" Type="http://schemas.openxmlformats.org/officeDocument/2006/relationships/hyperlink" Target="https://www.schooleducationgateway.eu/sl/pub/index.htm" TargetMode="External"/><Relationship Id="rId4" Type="http://schemas.openxmlformats.org/officeDocument/2006/relationships/webSettings" Target="webSettings.xml"/><Relationship Id="rId9" Type="http://schemas.openxmlformats.org/officeDocument/2006/relationships/hyperlink" Target="https://www.etwinning.net/en/pub/index.ht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538</Words>
  <Characters>3069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2021-03-25T11:30:00Z</dcterms:created>
  <dcterms:modified xsi:type="dcterms:W3CDTF">2021-03-25T11:52:00Z</dcterms:modified>
</cp:coreProperties>
</file>