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29" w:rsidRDefault="00861029" w:rsidP="004F7147">
      <w:pPr>
        <w:jc w:val="both"/>
        <w:rPr>
          <w:rFonts w:ascii="Arial" w:hAnsi="Arial" w:cs="Arial"/>
          <w:b/>
          <w:i/>
        </w:rPr>
      </w:pPr>
    </w:p>
    <w:p w:rsidR="009B036C" w:rsidRPr="00083714" w:rsidRDefault="009B036C" w:rsidP="009B036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B036C" w:rsidRPr="00083714" w:rsidRDefault="009B036C" w:rsidP="009B036C">
      <w:pPr>
        <w:pStyle w:val="Naslov2"/>
        <w:tabs>
          <w:tab w:val="left" w:pos="3120"/>
        </w:tabs>
        <w:spacing w:before="240"/>
        <w:jc w:val="center"/>
        <w:rPr>
          <w:b w:val="0"/>
          <w:bCs w:val="0"/>
          <w:i/>
          <w:iCs/>
          <w:sz w:val="22"/>
        </w:rPr>
      </w:pPr>
      <w:r w:rsidRPr="00083714">
        <w:rPr>
          <w:sz w:val="22"/>
        </w:rPr>
        <w:t>Slovensko gospodarsko in raziskovalno združenje, Bruselj</w:t>
      </w:r>
    </w:p>
    <w:p w:rsidR="009B036C" w:rsidRPr="00083714" w:rsidRDefault="009B036C" w:rsidP="009B036C">
      <w:pPr>
        <w:pBdr>
          <w:bottom w:val="single" w:sz="6" w:space="1" w:color="auto"/>
        </w:pBdr>
        <w:tabs>
          <w:tab w:val="left" w:pos="3120"/>
        </w:tabs>
        <w:spacing w:before="240"/>
        <w:jc w:val="center"/>
        <w:rPr>
          <w:sz w:val="16"/>
          <w:szCs w:val="16"/>
        </w:rPr>
      </w:pPr>
    </w:p>
    <w:p w:rsidR="009B036C" w:rsidRDefault="009B036C" w:rsidP="009B036C">
      <w:pPr>
        <w:tabs>
          <w:tab w:val="left" w:pos="3120"/>
        </w:tabs>
        <w:spacing w:before="240"/>
        <w:rPr>
          <w:b/>
        </w:rPr>
      </w:pPr>
      <w:r w:rsidRPr="00083714">
        <w:rPr>
          <w:b/>
        </w:rPr>
        <w:tab/>
      </w:r>
      <w:r>
        <w:rPr>
          <w:b/>
        </w:rPr>
        <w:t>Občasna informacija članom 52</w:t>
      </w:r>
      <w:r w:rsidRPr="00083714">
        <w:rPr>
          <w:b/>
        </w:rPr>
        <w:t xml:space="preserve"> – 20</w:t>
      </w:r>
      <w:r>
        <w:rPr>
          <w:b/>
        </w:rPr>
        <w:t>20</w:t>
      </w:r>
    </w:p>
    <w:p w:rsidR="009B036C" w:rsidRPr="00083714" w:rsidRDefault="009B036C" w:rsidP="009B036C">
      <w:pPr>
        <w:tabs>
          <w:tab w:val="left" w:pos="3120"/>
        </w:tabs>
        <w:spacing w:before="240"/>
        <w:jc w:val="center"/>
        <w:rPr>
          <w:b/>
        </w:rPr>
      </w:pPr>
      <w:r>
        <w:rPr>
          <w:b/>
        </w:rPr>
        <w:t xml:space="preserve">06. april </w:t>
      </w:r>
      <w:r w:rsidRPr="00083714">
        <w:rPr>
          <w:b/>
        </w:rPr>
        <w:t xml:space="preserve"> 20</w:t>
      </w:r>
      <w:r>
        <w:rPr>
          <w:b/>
        </w:rPr>
        <w:t>20</w:t>
      </w:r>
    </w:p>
    <w:p w:rsidR="009B036C" w:rsidRDefault="009B036C" w:rsidP="009B036C">
      <w:pPr>
        <w:jc w:val="center"/>
        <w:rPr>
          <w:rFonts w:ascii="Arial" w:hAnsi="Arial" w:cs="Arial"/>
          <w:b/>
          <w:i/>
        </w:rPr>
      </w:pPr>
      <w:r>
        <w:rPr>
          <w:b/>
          <w:color w:val="993300"/>
          <w:sz w:val="32"/>
          <w:szCs w:val="32"/>
        </w:rPr>
        <w:t>Trije raziskovalci Inštituta Jožef Stefan in Kemijskega inštituta, ki sta člana SBRA, so dobili nepovratna sredstva ERC</w:t>
      </w:r>
    </w:p>
    <w:p w:rsidR="005D568A" w:rsidRPr="004F7147" w:rsidRDefault="005D568A" w:rsidP="004F7147">
      <w:pPr>
        <w:jc w:val="both"/>
        <w:rPr>
          <w:rFonts w:ascii="Arial" w:hAnsi="Arial" w:cs="Arial"/>
          <w:b/>
          <w:i/>
        </w:rPr>
      </w:pPr>
      <w:r w:rsidRPr="004F7147">
        <w:rPr>
          <w:rFonts w:ascii="Arial" w:hAnsi="Arial" w:cs="Arial"/>
          <w:b/>
          <w:i/>
        </w:rPr>
        <w:t xml:space="preserve">Trije raziskovalci članov SBRA Inštituta Jožef Stefan in Kemijskega inštituta so med 185 dobitniki nepovratnih sredstev v okviru vsakoletnega razpisa Evropskega raziskovalnega sveta (ERC) za dolgoročne evropske pionirske raziskave. Iz Inštituta Jožef Stefan sta </w:t>
      </w:r>
      <w:r w:rsidR="004F7147">
        <w:rPr>
          <w:rFonts w:ascii="Arial" w:hAnsi="Arial" w:cs="Arial"/>
          <w:b/>
          <w:i/>
        </w:rPr>
        <w:t>prejemnika</w:t>
      </w:r>
      <w:r w:rsidRPr="004F7147">
        <w:rPr>
          <w:rFonts w:ascii="Arial" w:hAnsi="Arial" w:cs="Arial"/>
          <w:b/>
          <w:i/>
        </w:rPr>
        <w:t xml:space="preserve"> Peter Križan </w:t>
      </w:r>
      <w:r w:rsidR="004F7147">
        <w:rPr>
          <w:rFonts w:ascii="Arial" w:hAnsi="Arial" w:cs="Arial"/>
          <w:b/>
          <w:i/>
        </w:rPr>
        <w:t>za projekt FAIME</w:t>
      </w:r>
      <w:r w:rsidRPr="004F7147">
        <w:rPr>
          <w:rFonts w:ascii="Arial" w:hAnsi="Arial" w:cs="Arial"/>
          <w:b/>
          <w:i/>
        </w:rPr>
        <w:t xml:space="preserve"> in Igor Muševič za projekt LOGOS. Iz Kemijskega inštitu</w:t>
      </w:r>
      <w:r w:rsidR="004F7147">
        <w:rPr>
          <w:rFonts w:ascii="Arial" w:hAnsi="Arial" w:cs="Arial"/>
          <w:b/>
          <w:i/>
        </w:rPr>
        <w:t>t</w:t>
      </w:r>
      <w:r w:rsidRPr="004F7147">
        <w:rPr>
          <w:rFonts w:ascii="Arial" w:hAnsi="Arial" w:cs="Arial"/>
          <w:b/>
          <w:i/>
        </w:rPr>
        <w:t xml:space="preserve">a </w:t>
      </w:r>
      <w:r w:rsidR="00CF3EA3">
        <w:rPr>
          <w:rFonts w:ascii="Arial" w:hAnsi="Arial" w:cs="Arial"/>
          <w:b/>
          <w:i/>
        </w:rPr>
        <w:t>je nepovratna sredstva ERC dobil</w:t>
      </w:r>
      <w:r w:rsidRPr="004F7147">
        <w:rPr>
          <w:rFonts w:ascii="Arial" w:hAnsi="Arial" w:cs="Arial"/>
          <w:b/>
          <w:i/>
        </w:rPr>
        <w:t xml:space="preserve"> Matej Praprotnik za projekt </w:t>
      </w:r>
      <w:proofErr w:type="spellStart"/>
      <w:r w:rsidRPr="004F7147">
        <w:rPr>
          <w:rFonts w:ascii="Arial" w:hAnsi="Arial" w:cs="Arial"/>
          <w:b/>
          <w:i/>
        </w:rPr>
        <w:t>MULTraSonicA</w:t>
      </w:r>
      <w:proofErr w:type="spellEnd"/>
      <w:r w:rsidRPr="004F7147">
        <w:rPr>
          <w:rFonts w:ascii="Arial" w:hAnsi="Arial" w:cs="Arial"/>
          <w:b/>
          <w:i/>
        </w:rPr>
        <w:t xml:space="preserve"> (</w:t>
      </w:r>
      <w:proofErr w:type="spellStart"/>
      <w:r w:rsidRPr="004F7147">
        <w:rPr>
          <w:rFonts w:ascii="Arial" w:hAnsi="Arial" w:cs="Arial"/>
          <w:b/>
          <w:i/>
        </w:rPr>
        <w:t>Multiscale</w:t>
      </w:r>
      <w:proofErr w:type="spellEnd"/>
      <w:r w:rsidRPr="004F7147">
        <w:rPr>
          <w:rFonts w:ascii="Arial" w:hAnsi="Arial" w:cs="Arial"/>
          <w:b/>
          <w:i/>
        </w:rPr>
        <w:t xml:space="preserve"> </w:t>
      </w:r>
      <w:proofErr w:type="spellStart"/>
      <w:r w:rsidRPr="004F7147">
        <w:rPr>
          <w:rFonts w:ascii="Arial" w:hAnsi="Arial" w:cs="Arial"/>
          <w:b/>
          <w:i/>
        </w:rPr>
        <w:t>modeling</w:t>
      </w:r>
      <w:proofErr w:type="spellEnd"/>
      <w:r w:rsidRPr="004F7147">
        <w:rPr>
          <w:rFonts w:ascii="Arial" w:hAnsi="Arial" w:cs="Arial"/>
          <w:b/>
          <w:i/>
        </w:rPr>
        <w:t xml:space="preserve"> </w:t>
      </w:r>
      <w:proofErr w:type="spellStart"/>
      <w:r w:rsidRPr="004F7147">
        <w:rPr>
          <w:rFonts w:ascii="Arial" w:hAnsi="Arial" w:cs="Arial"/>
          <w:b/>
          <w:i/>
        </w:rPr>
        <w:t>and</w:t>
      </w:r>
      <w:proofErr w:type="spellEnd"/>
      <w:r w:rsidRPr="004F7147">
        <w:rPr>
          <w:rFonts w:ascii="Arial" w:hAnsi="Arial" w:cs="Arial"/>
          <w:b/>
          <w:i/>
        </w:rPr>
        <w:t xml:space="preserve"> </w:t>
      </w:r>
      <w:proofErr w:type="spellStart"/>
      <w:r w:rsidRPr="004F7147">
        <w:rPr>
          <w:rFonts w:ascii="Arial" w:hAnsi="Arial" w:cs="Arial"/>
          <w:b/>
          <w:i/>
        </w:rPr>
        <w:t>simulation</w:t>
      </w:r>
      <w:proofErr w:type="spellEnd"/>
      <w:r w:rsidRPr="004F7147">
        <w:rPr>
          <w:rFonts w:ascii="Arial" w:hAnsi="Arial" w:cs="Arial"/>
          <w:b/>
          <w:i/>
        </w:rPr>
        <w:t xml:space="preserve"> </w:t>
      </w:r>
      <w:proofErr w:type="spellStart"/>
      <w:r w:rsidRPr="004F7147">
        <w:rPr>
          <w:rFonts w:ascii="Arial" w:hAnsi="Arial" w:cs="Arial"/>
          <w:b/>
          <w:i/>
        </w:rPr>
        <w:t>approaches</w:t>
      </w:r>
      <w:proofErr w:type="spellEnd"/>
      <w:r w:rsidRPr="004F7147">
        <w:rPr>
          <w:rFonts w:ascii="Arial" w:hAnsi="Arial" w:cs="Arial"/>
          <w:b/>
          <w:i/>
        </w:rPr>
        <w:t xml:space="preserve"> </w:t>
      </w:r>
      <w:proofErr w:type="spellStart"/>
      <w:r w:rsidRPr="004F7147">
        <w:rPr>
          <w:rFonts w:ascii="Arial" w:hAnsi="Arial" w:cs="Arial"/>
          <w:b/>
          <w:i/>
        </w:rPr>
        <w:t>for</w:t>
      </w:r>
      <w:proofErr w:type="spellEnd"/>
      <w:r w:rsidRPr="004F7147">
        <w:rPr>
          <w:rFonts w:ascii="Arial" w:hAnsi="Arial" w:cs="Arial"/>
          <w:b/>
          <w:i/>
        </w:rPr>
        <w:t xml:space="preserve"> </w:t>
      </w:r>
      <w:proofErr w:type="spellStart"/>
      <w:r w:rsidRPr="004F7147">
        <w:rPr>
          <w:rFonts w:ascii="Arial" w:hAnsi="Arial" w:cs="Arial"/>
          <w:b/>
          <w:i/>
        </w:rPr>
        <w:t>biomedical</w:t>
      </w:r>
      <w:proofErr w:type="spellEnd"/>
      <w:r w:rsidRPr="004F7147">
        <w:rPr>
          <w:rFonts w:ascii="Arial" w:hAnsi="Arial" w:cs="Arial"/>
          <w:b/>
          <w:i/>
        </w:rPr>
        <w:t xml:space="preserve"> </w:t>
      </w:r>
      <w:proofErr w:type="spellStart"/>
      <w:r w:rsidRPr="004F7147">
        <w:rPr>
          <w:rFonts w:ascii="Arial" w:hAnsi="Arial" w:cs="Arial"/>
          <w:b/>
          <w:i/>
        </w:rPr>
        <w:t>ultrasonic</w:t>
      </w:r>
      <w:proofErr w:type="spellEnd"/>
      <w:r w:rsidRPr="004F7147">
        <w:rPr>
          <w:rFonts w:ascii="Arial" w:hAnsi="Arial" w:cs="Arial"/>
          <w:b/>
          <w:i/>
        </w:rPr>
        <w:t xml:space="preserve"> </w:t>
      </w:r>
      <w:proofErr w:type="spellStart"/>
      <w:r w:rsidRPr="004F7147">
        <w:rPr>
          <w:rFonts w:ascii="Arial" w:hAnsi="Arial" w:cs="Arial"/>
          <w:b/>
          <w:i/>
        </w:rPr>
        <w:t>applications</w:t>
      </w:r>
      <w:proofErr w:type="spellEnd"/>
      <w:r w:rsidRPr="004F7147">
        <w:rPr>
          <w:rFonts w:ascii="Arial" w:hAnsi="Arial" w:cs="Arial"/>
          <w:b/>
          <w:i/>
        </w:rPr>
        <w:t>).</w:t>
      </w:r>
      <w:r w:rsidR="004F7147" w:rsidRPr="004F7147">
        <w:rPr>
          <w:rFonts w:ascii="Arial" w:hAnsi="Arial" w:cs="Arial"/>
          <w:b/>
          <w:i/>
        </w:rPr>
        <w:t xml:space="preserve"> Za naslednji krog financiranja se bo mogoče prijaviti med 14. majem in 26. avgustom 2020.</w:t>
      </w:r>
      <w:r w:rsidR="00CF3EA3">
        <w:rPr>
          <w:rFonts w:ascii="Arial" w:hAnsi="Arial" w:cs="Arial"/>
          <w:b/>
          <w:i/>
        </w:rPr>
        <w:t xml:space="preserve"> Člani lahko več informacij dobijo na SBRA.</w:t>
      </w:r>
    </w:p>
    <w:p w:rsidR="004F7147" w:rsidRPr="004F7147" w:rsidRDefault="004F7147" w:rsidP="004F7147">
      <w:pPr>
        <w:jc w:val="both"/>
        <w:rPr>
          <w:rFonts w:ascii="Arial" w:hAnsi="Arial" w:cs="Arial"/>
          <w:sz w:val="20"/>
          <w:szCs w:val="20"/>
        </w:rPr>
      </w:pPr>
      <w:r w:rsidRPr="004F7147">
        <w:rPr>
          <w:rFonts w:ascii="Arial" w:hAnsi="Arial" w:cs="Arial"/>
          <w:sz w:val="20"/>
          <w:szCs w:val="20"/>
        </w:rPr>
        <w:t>Pri projektu FAIME bodo iskali nove pojave v fiziki osnovnih delcev, p</w:t>
      </w:r>
      <w:r>
        <w:rPr>
          <w:rFonts w:ascii="Arial" w:hAnsi="Arial" w:cs="Arial"/>
          <w:sz w:val="20"/>
          <w:szCs w:val="20"/>
        </w:rPr>
        <w:t>opularno imenovane Nova fizika.</w:t>
      </w:r>
      <w:r w:rsidR="009B036C">
        <w:rPr>
          <w:rFonts w:ascii="Arial" w:hAnsi="Arial" w:cs="Arial"/>
          <w:sz w:val="20"/>
          <w:szCs w:val="20"/>
        </w:rPr>
        <w:t xml:space="preserve"> </w:t>
      </w:r>
      <w:r w:rsidRPr="004F7147">
        <w:rPr>
          <w:rFonts w:ascii="Arial" w:hAnsi="Arial" w:cs="Arial"/>
          <w:sz w:val="20"/>
          <w:szCs w:val="20"/>
        </w:rPr>
        <w:t xml:space="preserve">Osredotočili se bodo na študij nekaterih redkih razpadov mezonov B, delcev, ki nastajajo pri trkih elektronov in pozitronov v eksperimentu Belle II. Preliminarne meritve procesov, pri katerih so med razpadnimi produkti tudi nabiti leptoni (elektroni in njihovi bolj masivni partnerji, </w:t>
      </w:r>
      <w:proofErr w:type="spellStart"/>
      <w:r w:rsidRPr="004F7147">
        <w:rPr>
          <w:rFonts w:ascii="Arial" w:hAnsi="Arial" w:cs="Arial"/>
          <w:sz w:val="20"/>
          <w:szCs w:val="20"/>
        </w:rPr>
        <w:t>mioni</w:t>
      </w:r>
      <w:proofErr w:type="spellEnd"/>
      <w:r w:rsidRPr="004F7147">
        <w:rPr>
          <w:rFonts w:ascii="Arial" w:hAnsi="Arial" w:cs="Arial"/>
          <w:sz w:val="20"/>
          <w:szCs w:val="20"/>
        </w:rPr>
        <w:t xml:space="preserve"> in leptoni </w:t>
      </w:r>
      <w:proofErr w:type="spellStart"/>
      <w:r w:rsidRPr="004F7147">
        <w:rPr>
          <w:rFonts w:ascii="Arial" w:hAnsi="Arial" w:cs="Arial"/>
          <w:sz w:val="20"/>
          <w:szCs w:val="20"/>
        </w:rPr>
        <w:t>tau</w:t>
      </w:r>
      <w:proofErr w:type="spellEnd"/>
      <w:r w:rsidRPr="004F7147">
        <w:rPr>
          <w:rFonts w:ascii="Arial" w:hAnsi="Arial" w:cs="Arial"/>
          <w:sz w:val="20"/>
          <w:szCs w:val="20"/>
        </w:rPr>
        <w:t xml:space="preserve">) namreč kažejo, da se elektroni pod določenimi pogoji obnašajo nekoliko drugače kot </w:t>
      </w:r>
      <w:proofErr w:type="spellStart"/>
      <w:r w:rsidRPr="004F7147">
        <w:rPr>
          <w:rFonts w:ascii="Arial" w:hAnsi="Arial" w:cs="Arial"/>
          <w:sz w:val="20"/>
          <w:szCs w:val="20"/>
        </w:rPr>
        <w:t>mioni</w:t>
      </w:r>
      <w:proofErr w:type="spellEnd"/>
      <w:r w:rsidRPr="004F7147">
        <w:rPr>
          <w:rFonts w:ascii="Arial" w:hAnsi="Arial" w:cs="Arial"/>
          <w:sz w:val="20"/>
          <w:szCs w:val="20"/>
        </w:rPr>
        <w:t xml:space="preserve">, </w:t>
      </w:r>
      <w:proofErr w:type="spellStart"/>
      <w:r w:rsidRPr="004F7147">
        <w:rPr>
          <w:rFonts w:ascii="Arial" w:hAnsi="Arial" w:cs="Arial"/>
          <w:sz w:val="20"/>
          <w:szCs w:val="20"/>
        </w:rPr>
        <w:t>mioni</w:t>
      </w:r>
      <w:proofErr w:type="spellEnd"/>
      <w:r w:rsidRPr="004F7147">
        <w:rPr>
          <w:rFonts w:ascii="Arial" w:hAnsi="Arial" w:cs="Arial"/>
          <w:sz w:val="20"/>
          <w:szCs w:val="20"/>
        </w:rPr>
        <w:t xml:space="preserve"> pa drugače kot leptoni </w:t>
      </w:r>
      <w:proofErr w:type="spellStart"/>
      <w:r w:rsidRPr="004F7147">
        <w:rPr>
          <w:rFonts w:ascii="Arial" w:hAnsi="Arial" w:cs="Arial"/>
          <w:sz w:val="20"/>
          <w:szCs w:val="20"/>
        </w:rPr>
        <w:t>tau</w:t>
      </w:r>
      <w:proofErr w:type="spellEnd"/>
      <w:r w:rsidRPr="004F7147">
        <w:rPr>
          <w:rFonts w:ascii="Arial" w:hAnsi="Arial" w:cs="Arial"/>
          <w:sz w:val="20"/>
          <w:szCs w:val="20"/>
        </w:rPr>
        <w:t>.</w:t>
      </w:r>
    </w:p>
    <w:p w:rsidR="004F7147" w:rsidRPr="004F7147" w:rsidRDefault="004F7147" w:rsidP="004F7147">
      <w:pPr>
        <w:jc w:val="both"/>
        <w:rPr>
          <w:rFonts w:ascii="Arial" w:hAnsi="Arial" w:cs="Arial"/>
          <w:sz w:val="20"/>
          <w:szCs w:val="20"/>
        </w:rPr>
      </w:pPr>
      <w:r w:rsidRPr="004F7147">
        <w:rPr>
          <w:rFonts w:ascii="Arial" w:hAnsi="Arial" w:cs="Arial"/>
          <w:sz w:val="20"/>
          <w:szCs w:val="20"/>
        </w:rPr>
        <w:t xml:space="preserve">Cilj projekta LOGOS je razvoj futuristične tehnologije za izdelavo logičnih vezij, ki bodo narejena iz tekočih kristalov in bodo delovala izključno na osnovi svetlobe. Električna vezja v naših računalnikih so izdelana s tehnologijo, ki je v nastala v 60. letih prejšnjega stoletja in danes omogoča izjemno miniaturizacijo vedno bolj zmogljivih računskih naprav. Hitrost prenosa signalov po takih vezjih je omejena zaradi električnega upora snovi, zato se pri prenosu signalov sprošča toplota, ki segreva vezja in onemogoča izdelavo hitrejših in bolj zmogljivih vezij. Zdi se, da smo dosegli skrajno mejo razvoja računske in podatkovne infrastrukture zaradi izjemno velike porabe električne energije, ki pri velikih podatkovnih centrih in superračunalnikih dosega moč manjše elektrarne. </w:t>
      </w:r>
    </w:p>
    <w:p w:rsidR="004F7147" w:rsidRPr="004F7147" w:rsidRDefault="004F7147" w:rsidP="004F7147">
      <w:pPr>
        <w:jc w:val="both"/>
        <w:rPr>
          <w:rFonts w:ascii="Arial" w:hAnsi="Arial" w:cs="Arial"/>
          <w:sz w:val="20"/>
          <w:szCs w:val="20"/>
        </w:rPr>
      </w:pPr>
      <w:r w:rsidRPr="004F7147">
        <w:rPr>
          <w:rFonts w:ascii="Arial" w:hAnsi="Arial" w:cs="Arial"/>
          <w:sz w:val="20"/>
          <w:szCs w:val="20"/>
        </w:rPr>
        <w:t xml:space="preserve">Cilj projekta </w:t>
      </w:r>
      <w:proofErr w:type="spellStart"/>
      <w:r w:rsidRPr="004F7147">
        <w:rPr>
          <w:rFonts w:ascii="Arial" w:hAnsi="Arial" w:cs="Arial"/>
          <w:sz w:val="20"/>
          <w:szCs w:val="20"/>
        </w:rPr>
        <w:t>MULTraSonicA</w:t>
      </w:r>
      <w:proofErr w:type="spellEnd"/>
      <w:r w:rsidRPr="004F7147">
        <w:rPr>
          <w:rFonts w:ascii="Arial" w:hAnsi="Arial" w:cs="Arial"/>
          <w:sz w:val="20"/>
          <w:szCs w:val="20"/>
        </w:rPr>
        <w:t xml:space="preserve"> je razvoj novih </w:t>
      </w:r>
      <w:proofErr w:type="spellStart"/>
      <w:r w:rsidRPr="004F7147">
        <w:rPr>
          <w:rFonts w:ascii="Arial" w:hAnsi="Arial" w:cs="Arial"/>
          <w:sz w:val="20"/>
          <w:szCs w:val="20"/>
        </w:rPr>
        <w:t>mezoskopskih</w:t>
      </w:r>
      <w:proofErr w:type="spellEnd"/>
      <w:r w:rsidRPr="004F7147">
        <w:rPr>
          <w:rFonts w:ascii="Arial" w:hAnsi="Arial" w:cs="Arial"/>
          <w:sz w:val="20"/>
          <w:szCs w:val="20"/>
        </w:rPr>
        <w:t xml:space="preserve"> modelov plinskih </w:t>
      </w:r>
      <w:proofErr w:type="spellStart"/>
      <w:r w:rsidRPr="004F7147">
        <w:rPr>
          <w:rFonts w:ascii="Arial" w:hAnsi="Arial" w:cs="Arial"/>
          <w:sz w:val="20"/>
          <w:szCs w:val="20"/>
        </w:rPr>
        <w:t>veziklov</w:t>
      </w:r>
      <w:proofErr w:type="spellEnd"/>
      <w:r w:rsidRPr="004F7147">
        <w:rPr>
          <w:rFonts w:ascii="Arial" w:hAnsi="Arial" w:cs="Arial"/>
          <w:sz w:val="20"/>
          <w:szCs w:val="20"/>
        </w:rPr>
        <w:t xml:space="preserve">, ki bodo omogočali natančen opis njihovih </w:t>
      </w:r>
      <w:proofErr w:type="spellStart"/>
      <w:r w:rsidRPr="004F7147">
        <w:rPr>
          <w:rFonts w:ascii="Arial" w:hAnsi="Arial" w:cs="Arial"/>
          <w:sz w:val="20"/>
          <w:szCs w:val="20"/>
        </w:rPr>
        <w:t>reoloških</w:t>
      </w:r>
      <w:proofErr w:type="spellEnd"/>
      <w:r w:rsidRPr="004F7147">
        <w:rPr>
          <w:rFonts w:ascii="Arial" w:hAnsi="Arial" w:cs="Arial"/>
          <w:sz w:val="20"/>
          <w:szCs w:val="20"/>
        </w:rPr>
        <w:t xml:space="preserve"> in akustičnih lastnosti, ki kritično vplivajo na tehnologijo dostave zdravil in genov s pomočjo ultrazvoka. Specifične interakcije plinskih </w:t>
      </w:r>
      <w:proofErr w:type="spellStart"/>
      <w:r w:rsidRPr="004F7147">
        <w:rPr>
          <w:rFonts w:ascii="Arial" w:hAnsi="Arial" w:cs="Arial"/>
          <w:sz w:val="20"/>
          <w:szCs w:val="20"/>
        </w:rPr>
        <w:t>veziklov</w:t>
      </w:r>
      <w:proofErr w:type="spellEnd"/>
      <w:r w:rsidRPr="004F7147">
        <w:rPr>
          <w:rFonts w:ascii="Arial" w:hAnsi="Arial" w:cs="Arial"/>
          <w:sz w:val="20"/>
          <w:szCs w:val="20"/>
        </w:rPr>
        <w:t xml:space="preserve"> z ultrazvokom na </w:t>
      </w:r>
      <w:proofErr w:type="spellStart"/>
      <w:r w:rsidRPr="004F7147">
        <w:rPr>
          <w:rFonts w:ascii="Arial" w:hAnsi="Arial" w:cs="Arial"/>
          <w:sz w:val="20"/>
          <w:szCs w:val="20"/>
        </w:rPr>
        <w:t>podmikronski</w:t>
      </w:r>
      <w:proofErr w:type="spellEnd"/>
      <w:r w:rsidRPr="004F7147">
        <w:rPr>
          <w:rFonts w:ascii="Arial" w:hAnsi="Arial" w:cs="Arial"/>
          <w:sz w:val="20"/>
          <w:szCs w:val="20"/>
        </w:rPr>
        <w:t xml:space="preserve"> stopnji bodo vključene z uporabo in razvojem novih </w:t>
      </w:r>
      <w:proofErr w:type="spellStart"/>
      <w:r w:rsidRPr="004F7147">
        <w:rPr>
          <w:rFonts w:ascii="Arial" w:hAnsi="Arial" w:cs="Arial"/>
          <w:sz w:val="20"/>
          <w:szCs w:val="20"/>
        </w:rPr>
        <w:t>večskalnih</w:t>
      </w:r>
      <w:proofErr w:type="spellEnd"/>
      <w:r w:rsidRPr="004F7147">
        <w:rPr>
          <w:rFonts w:ascii="Arial" w:hAnsi="Arial" w:cs="Arial"/>
          <w:sz w:val="20"/>
          <w:szCs w:val="20"/>
        </w:rPr>
        <w:t xml:space="preserve"> metod, ki bodo dovoljevale natančno simulacijo </w:t>
      </w:r>
      <w:proofErr w:type="spellStart"/>
      <w:r w:rsidRPr="004F7147">
        <w:rPr>
          <w:rFonts w:ascii="Arial" w:hAnsi="Arial" w:cs="Arial"/>
          <w:sz w:val="20"/>
          <w:szCs w:val="20"/>
        </w:rPr>
        <w:t>propagacije</w:t>
      </w:r>
      <w:proofErr w:type="spellEnd"/>
      <w:r w:rsidRPr="004F7147">
        <w:rPr>
          <w:rFonts w:ascii="Arial" w:hAnsi="Arial" w:cs="Arial"/>
          <w:sz w:val="20"/>
          <w:szCs w:val="20"/>
        </w:rPr>
        <w:t xml:space="preserve"> ultrazvoka, od makro do mikroskopske krajevne skale. </w:t>
      </w:r>
      <w:r w:rsidRPr="004F7147">
        <w:rPr>
          <w:rFonts w:ascii="Arial" w:hAnsi="Arial" w:cs="Arial"/>
          <w:sz w:val="20"/>
          <w:szCs w:val="20"/>
        </w:rPr>
        <w:lastRenderedPageBreak/>
        <w:t>Novi modeli in metode, podkrepljeni z eksperimentalnimi študijami, bodo omogočili računske študije, ki bodo zagotovile racionalno optimizacijo eksperimentalnih ultrazvočnih parametrov, kot so intenziteta, frekvenca in dolžina obsevanja z ultrazvokom, za pomoč in napredek biomedicinskih ultrazvočnih aplikacij pri zdravljenju raka, vnetij, bolezni srca in ožilja ter nekaterih drugih.</w:t>
      </w:r>
    </w:p>
    <w:p w:rsidR="005D568A" w:rsidRPr="00CF3EA3" w:rsidRDefault="004F7147" w:rsidP="004F7147">
      <w:pPr>
        <w:jc w:val="both"/>
        <w:rPr>
          <w:rFonts w:ascii="Arial" w:hAnsi="Arial" w:cs="Arial"/>
          <w:b/>
          <w:sz w:val="20"/>
          <w:szCs w:val="20"/>
        </w:rPr>
      </w:pPr>
      <w:r w:rsidRPr="00CF3EA3">
        <w:rPr>
          <w:rFonts w:ascii="Arial" w:hAnsi="Arial" w:cs="Arial"/>
          <w:b/>
          <w:sz w:val="20"/>
          <w:szCs w:val="20"/>
        </w:rPr>
        <w:t>Koristne informacije:</w:t>
      </w:r>
    </w:p>
    <w:p w:rsidR="004F7147" w:rsidRPr="00CF3EA3" w:rsidRDefault="004F7147" w:rsidP="00CF3EA3">
      <w:pPr>
        <w:pStyle w:val="Odstavekseznama"/>
        <w:numPr>
          <w:ilvl w:val="0"/>
          <w:numId w:val="1"/>
        </w:numPr>
        <w:jc w:val="both"/>
        <w:rPr>
          <w:rFonts w:ascii="Arial" w:hAnsi="Arial" w:cs="Arial"/>
          <w:sz w:val="20"/>
          <w:szCs w:val="20"/>
        </w:rPr>
      </w:pPr>
      <w:r w:rsidRPr="00CF3EA3">
        <w:rPr>
          <w:rFonts w:ascii="Arial" w:hAnsi="Arial" w:cs="Arial"/>
          <w:sz w:val="20"/>
          <w:szCs w:val="20"/>
        </w:rPr>
        <w:t>Sporočilo ERC o izboru dobitnikov sredstev:</w:t>
      </w:r>
    </w:p>
    <w:p w:rsidR="004F7147" w:rsidRPr="00CF3EA3" w:rsidRDefault="004F7147" w:rsidP="00CF3EA3">
      <w:pPr>
        <w:pStyle w:val="Odstavekseznama"/>
        <w:numPr>
          <w:ilvl w:val="0"/>
          <w:numId w:val="1"/>
        </w:numPr>
        <w:jc w:val="both"/>
        <w:rPr>
          <w:rFonts w:ascii="Arial" w:hAnsi="Arial" w:cs="Arial"/>
          <w:sz w:val="20"/>
          <w:szCs w:val="20"/>
        </w:rPr>
      </w:pPr>
      <w:hyperlink r:id="rId6" w:history="1">
        <w:r w:rsidRPr="00CF3EA3">
          <w:rPr>
            <w:rStyle w:val="Hiperpovezava"/>
            <w:rFonts w:ascii="Arial" w:hAnsi="Arial" w:cs="Arial"/>
            <w:sz w:val="20"/>
            <w:szCs w:val="20"/>
          </w:rPr>
          <w:t>https://erc.europa.eu/news/erc-2019-advanced-grants-results</w:t>
        </w:r>
      </w:hyperlink>
    </w:p>
    <w:p w:rsidR="004F7147" w:rsidRPr="00CF3EA3" w:rsidRDefault="004F7147" w:rsidP="00CF3EA3">
      <w:pPr>
        <w:pStyle w:val="Odstavekseznama"/>
        <w:numPr>
          <w:ilvl w:val="0"/>
          <w:numId w:val="1"/>
        </w:numPr>
        <w:jc w:val="both"/>
        <w:rPr>
          <w:rFonts w:ascii="Arial" w:hAnsi="Arial" w:cs="Arial"/>
          <w:sz w:val="20"/>
          <w:szCs w:val="20"/>
        </w:rPr>
      </w:pPr>
      <w:r w:rsidRPr="00CF3EA3">
        <w:rPr>
          <w:rFonts w:ascii="Arial" w:hAnsi="Arial" w:cs="Arial"/>
          <w:sz w:val="20"/>
          <w:szCs w:val="20"/>
        </w:rPr>
        <w:t>Spletna stran Inštituta Jožef Stefan z novico o dobitnikih sredstev ERC:</w:t>
      </w:r>
    </w:p>
    <w:p w:rsidR="004F7147" w:rsidRPr="00CF3EA3" w:rsidRDefault="004F7147" w:rsidP="00CF3EA3">
      <w:pPr>
        <w:pStyle w:val="Odstavekseznama"/>
        <w:numPr>
          <w:ilvl w:val="0"/>
          <w:numId w:val="1"/>
        </w:numPr>
        <w:jc w:val="both"/>
        <w:rPr>
          <w:rFonts w:ascii="Arial" w:hAnsi="Arial" w:cs="Arial"/>
          <w:sz w:val="20"/>
          <w:szCs w:val="20"/>
        </w:rPr>
      </w:pPr>
      <w:hyperlink r:id="rId7" w:history="1">
        <w:r w:rsidRPr="00CF3EA3">
          <w:rPr>
            <w:rStyle w:val="Hiperpovezava"/>
            <w:rFonts w:ascii="Arial" w:hAnsi="Arial" w:cs="Arial"/>
            <w:sz w:val="20"/>
            <w:szCs w:val="20"/>
          </w:rPr>
          <w:t>https://ijs.si/ijsw</w:t>
        </w:r>
      </w:hyperlink>
    </w:p>
    <w:p w:rsidR="004F7147" w:rsidRPr="00CF3EA3" w:rsidRDefault="009B036C" w:rsidP="00CF3EA3">
      <w:pPr>
        <w:pStyle w:val="Odstavekseznama"/>
        <w:numPr>
          <w:ilvl w:val="0"/>
          <w:numId w:val="1"/>
        </w:numPr>
        <w:jc w:val="both"/>
        <w:rPr>
          <w:rFonts w:ascii="Arial" w:hAnsi="Arial" w:cs="Arial"/>
          <w:sz w:val="20"/>
          <w:szCs w:val="20"/>
        </w:rPr>
      </w:pPr>
      <w:r>
        <w:rPr>
          <w:rFonts w:ascii="Arial" w:hAnsi="Arial" w:cs="Arial"/>
          <w:sz w:val="20"/>
          <w:szCs w:val="20"/>
        </w:rPr>
        <w:t>Spletna stran Kemijske</w:t>
      </w:r>
      <w:r w:rsidR="004F7147" w:rsidRPr="00CF3EA3">
        <w:rPr>
          <w:rFonts w:ascii="Arial" w:hAnsi="Arial" w:cs="Arial"/>
          <w:sz w:val="20"/>
          <w:szCs w:val="20"/>
        </w:rPr>
        <w:t>ga inštituta z novico o nagrajencu:</w:t>
      </w:r>
    </w:p>
    <w:p w:rsidR="004F7147" w:rsidRPr="00CF3EA3" w:rsidRDefault="004F7147" w:rsidP="00CF3EA3">
      <w:pPr>
        <w:pStyle w:val="Odstavekseznama"/>
        <w:numPr>
          <w:ilvl w:val="0"/>
          <w:numId w:val="1"/>
        </w:numPr>
        <w:jc w:val="both"/>
        <w:rPr>
          <w:rFonts w:ascii="Arial" w:hAnsi="Arial" w:cs="Arial"/>
          <w:sz w:val="20"/>
          <w:szCs w:val="20"/>
        </w:rPr>
      </w:pPr>
      <w:hyperlink r:id="rId8" w:history="1">
        <w:r w:rsidRPr="00CF3EA3">
          <w:rPr>
            <w:rStyle w:val="Hiperpovezava"/>
            <w:rFonts w:ascii="Arial" w:hAnsi="Arial" w:cs="Arial"/>
            <w:sz w:val="20"/>
            <w:szCs w:val="20"/>
          </w:rPr>
          <w:t>https://www.ki.si/novice/single-prikaz/breaking/novica/prof-dr-matej-praprotnik-prejel-erc-advanced-grant-2019/</w:t>
        </w:r>
      </w:hyperlink>
    </w:p>
    <w:p w:rsidR="004F7147" w:rsidRPr="004F7147" w:rsidRDefault="004F7147" w:rsidP="00CF3EA3">
      <w:pPr>
        <w:spacing w:after="0"/>
        <w:jc w:val="both"/>
        <w:rPr>
          <w:rFonts w:ascii="Arial" w:hAnsi="Arial" w:cs="Arial"/>
          <w:sz w:val="20"/>
          <w:szCs w:val="20"/>
        </w:rPr>
      </w:pPr>
      <w:r w:rsidRPr="004F7147">
        <w:rPr>
          <w:rFonts w:ascii="Arial" w:hAnsi="Arial" w:cs="Arial"/>
          <w:sz w:val="20"/>
          <w:szCs w:val="20"/>
        </w:rPr>
        <w:t>Pripravila:</w:t>
      </w:r>
    </w:p>
    <w:p w:rsidR="004F7147" w:rsidRPr="004F7147" w:rsidRDefault="004F7147" w:rsidP="00CF3EA3">
      <w:pPr>
        <w:spacing w:after="0"/>
        <w:jc w:val="both"/>
        <w:rPr>
          <w:rFonts w:ascii="Arial" w:hAnsi="Arial" w:cs="Arial"/>
          <w:sz w:val="20"/>
          <w:szCs w:val="20"/>
        </w:rPr>
      </w:pPr>
      <w:r w:rsidRPr="004F7147">
        <w:rPr>
          <w:rFonts w:ascii="Arial" w:hAnsi="Arial" w:cs="Arial"/>
          <w:sz w:val="20"/>
          <w:szCs w:val="20"/>
        </w:rPr>
        <w:t>Darja Kocbek</w:t>
      </w:r>
    </w:p>
    <w:p w:rsidR="004F7147" w:rsidRDefault="004F7147" w:rsidP="00CF3EA3">
      <w:pPr>
        <w:pStyle w:val="yiv9101783876msonormal"/>
        <w:spacing w:after="0" w:afterAutospacing="0"/>
        <w:jc w:val="both"/>
      </w:pPr>
    </w:p>
    <w:p w:rsidR="00BE622A" w:rsidRDefault="00BE622A"/>
    <w:sectPr w:rsidR="00BE622A" w:rsidSect="00BE62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303A8"/>
    <w:multiLevelType w:val="hybridMultilevel"/>
    <w:tmpl w:val="D29EA8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568A"/>
    <w:rsid w:val="004F7147"/>
    <w:rsid w:val="005D568A"/>
    <w:rsid w:val="007271F5"/>
    <w:rsid w:val="00861029"/>
    <w:rsid w:val="009B036C"/>
    <w:rsid w:val="00BE622A"/>
    <w:rsid w:val="00CF3EA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E622A"/>
  </w:style>
  <w:style w:type="paragraph" w:styleId="Naslov2">
    <w:name w:val="heading 2"/>
    <w:basedOn w:val="Navaden"/>
    <w:next w:val="Navaden"/>
    <w:link w:val="Naslov2Znak"/>
    <w:uiPriority w:val="9"/>
    <w:semiHidden/>
    <w:unhideWhenUsed/>
    <w:qFormat/>
    <w:rsid w:val="009B03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9101783876msonormal">
    <w:name w:val="yiv9101783876msonormal"/>
    <w:basedOn w:val="Navaden"/>
    <w:rsid w:val="005D568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D568A"/>
    <w:rPr>
      <w:color w:val="0000FF"/>
      <w:u w:val="single"/>
    </w:rPr>
  </w:style>
  <w:style w:type="character" w:customStyle="1" w:styleId="content">
    <w:name w:val="content"/>
    <w:basedOn w:val="Privzetapisavaodstavka"/>
    <w:rsid w:val="004F7147"/>
  </w:style>
  <w:style w:type="paragraph" w:styleId="Odstavekseznama">
    <w:name w:val="List Paragraph"/>
    <w:basedOn w:val="Navaden"/>
    <w:uiPriority w:val="34"/>
    <w:qFormat/>
    <w:rsid w:val="00CF3EA3"/>
    <w:pPr>
      <w:ind w:left="720"/>
      <w:contextualSpacing/>
    </w:pPr>
  </w:style>
  <w:style w:type="character" w:customStyle="1" w:styleId="Naslov2Znak">
    <w:name w:val="Naslov 2 Znak"/>
    <w:basedOn w:val="Privzetapisavaodstavka"/>
    <w:link w:val="Naslov2"/>
    <w:uiPriority w:val="9"/>
    <w:semiHidden/>
    <w:rsid w:val="009B036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B036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0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12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si/novice/single-prikaz/breaking/novica/prof-dr-matej-praprotnik-prejel-erc-advanced-grant-2019/" TargetMode="External"/><Relationship Id="rId3" Type="http://schemas.openxmlformats.org/officeDocument/2006/relationships/settings" Target="settings.xml"/><Relationship Id="rId7" Type="http://schemas.openxmlformats.org/officeDocument/2006/relationships/hyperlink" Target="https://ijs.si/ijs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c.europa.eu/news/erc-2019-advanced-grants-resul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558</Words>
  <Characters>3181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2020-03-31T15:04:00Z</dcterms:created>
  <dcterms:modified xsi:type="dcterms:W3CDTF">2020-03-31T15:28:00Z</dcterms:modified>
</cp:coreProperties>
</file>