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2AB" w:rsidRPr="00D5331F" w:rsidRDefault="000C52AB" w:rsidP="000C52AB">
      <w:pPr>
        <w:tabs>
          <w:tab w:val="left" w:pos="2520"/>
          <w:tab w:val="left" w:pos="2700"/>
          <w:tab w:val="left" w:pos="3120"/>
        </w:tabs>
        <w:spacing w:after="0"/>
        <w:jc w:val="center"/>
      </w:pPr>
      <w:r w:rsidRPr="00D5331F">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0C52AB" w:rsidRPr="00C446CC" w:rsidRDefault="000C52AB" w:rsidP="000C52AB">
      <w:pPr>
        <w:pStyle w:val="Naslov2"/>
        <w:tabs>
          <w:tab w:val="left" w:pos="3120"/>
        </w:tabs>
        <w:spacing w:before="0" w:afterAutospacing="0"/>
        <w:jc w:val="center"/>
        <w:rPr>
          <w:b w:val="0"/>
          <w:bCs w:val="0"/>
          <w:i/>
          <w:iCs/>
          <w:sz w:val="22"/>
        </w:rPr>
      </w:pPr>
      <w:r w:rsidRPr="00C446CC">
        <w:rPr>
          <w:sz w:val="22"/>
        </w:rPr>
        <w:t>Slovensko gospodarsko in raziskovalno združenje, Bruselj</w:t>
      </w:r>
    </w:p>
    <w:p w:rsidR="000C52AB" w:rsidRPr="00C446CC" w:rsidRDefault="000C52AB" w:rsidP="000C52AB">
      <w:pPr>
        <w:pBdr>
          <w:bottom w:val="single" w:sz="6" w:space="1" w:color="auto"/>
        </w:pBdr>
        <w:tabs>
          <w:tab w:val="left" w:pos="3120"/>
        </w:tabs>
        <w:spacing w:after="0"/>
        <w:jc w:val="center"/>
        <w:rPr>
          <w:sz w:val="16"/>
          <w:szCs w:val="16"/>
        </w:rPr>
      </w:pPr>
    </w:p>
    <w:p w:rsidR="000C52AB" w:rsidRDefault="000C52AB" w:rsidP="000C52AB">
      <w:pPr>
        <w:tabs>
          <w:tab w:val="left" w:pos="3120"/>
        </w:tabs>
        <w:spacing w:after="0"/>
        <w:rPr>
          <w:b/>
        </w:rPr>
      </w:pPr>
      <w:r w:rsidRPr="00C446CC">
        <w:rPr>
          <w:b/>
        </w:rPr>
        <w:tab/>
      </w:r>
    </w:p>
    <w:p w:rsidR="000C52AB" w:rsidRPr="00756713" w:rsidRDefault="000C52AB" w:rsidP="000C52AB">
      <w:pPr>
        <w:tabs>
          <w:tab w:val="left" w:pos="3120"/>
        </w:tabs>
        <w:spacing w:after="0"/>
        <w:jc w:val="center"/>
        <w:rPr>
          <w:b/>
        </w:rPr>
      </w:pPr>
      <w:r>
        <w:rPr>
          <w:b/>
        </w:rPr>
        <w:t xml:space="preserve">Občasna informacija članom 49 </w:t>
      </w:r>
      <w:r w:rsidRPr="00756713">
        <w:rPr>
          <w:b/>
        </w:rPr>
        <w:t>– 2019</w:t>
      </w:r>
    </w:p>
    <w:p w:rsidR="000C52AB" w:rsidRDefault="000C52AB" w:rsidP="000C52AB">
      <w:pPr>
        <w:tabs>
          <w:tab w:val="left" w:pos="3120"/>
        </w:tabs>
        <w:spacing w:after="0"/>
        <w:jc w:val="center"/>
        <w:rPr>
          <w:b/>
        </w:rPr>
      </w:pPr>
    </w:p>
    <w:p w:rsidR="000C52AB" w:rsidRDefault="000C52AB" w:rsidP="000C52AB">
      <w:pPr>
        <w:tabs>
          <w:tab w:val="left" w:pos="3120"/>
        </w:tabs>
        <w:spacing w:after="0"/>
        <w:jc w:val="center"/>
        <w:rPr>
          <w:b/>
        </w:rPr>
      </w:pPr>
      <w:r>
        <w:rPr>
          <w:b/>
        </w:rPr>
        <w:t>25</w:t>
      </w:r>
      <w:r w:rsidRPr="00756713">
        <w:rPr>
          <w:b/>
        </w:rPr>
        <w:t xml:space="preserve">. </w:t>
      </w:r>
      <w:r>
        <w:rPr>
          <w:b/>
        </w:rPr>
        <w:t>marec</w:t>
      </w:r>
      <w:r w:rsidRPr="00756713">
        <w:rPr>
          <w:b/>
        </w:rPr>
        <w:t xml:space="preserve"> 2019</w:t>
      </w:r>
    </w:p>
    <w:p w:rsidR="000C52AB" w:rsidRPr="008D5A5F" w:rsidRDefault="000C52AB" w:rsidP="000C52AB">
      <w:pPr>
        <w:tabs>
          <w:tab w:val="left" w:pos="3120"/>
        </w:tabs>
        <w:spacing w:after="0"/>
        <w:jc w:val="center"/>
        <w:rPr>
          <w:b/>
        </w:rPr>
      </w:pPr>
    </w:p>
    <w:p w:rsidR="0046538D" w:rsidRDefault="000C52AB" w:rsidP="000C52AB">
      <w:pPr>
        <w:jc w:val="center"/>
        <w:rPr>
          <w:rFonts w:ascii="Arial" w:hAnsi="Arial" w:cs="Arial"/>
          <w:b/>
          <w:i/>
        </w:rPr>
      </w:pPr>
      <w:r>
        <w:rPr>
          <w:b/>
          <w:color w:val="993300"/>
          <w:sz w:val="32"/>
          <w:szCs w:val="32"/>
        </w:rPr>
        <w:t>Odprt je prvi razpis Evropske komisije za dodelitev nagrade Obzorje Vpliv (</w:t>
      </w:r>
      <w:proofErr w:type="spellStart"/>
      <w:r>
        <w:rPr>
          <w:b/>
          <w:color w:val="993300"/>
          <w:sz w:val="32"/>
          <w:szCs w:val="32"/>
        </w:rPr>
        <w:t>Horizon</w:t>
      </w:r>
      <w:proofErr w:type="spellEnd"/>
      <w:r>
        <w:rPr>
          <w:b/>
          <w:color w:val="993300"/>
          <w:sz w:val="32"/>
          <w:szCs w:val="32"/>
        </w:rPr>
        <w:t xml:space="preserve"> </w:t>
      </w:r>
      <w:proofErr w:type="spellStart"/>
      <w:r>
        <w:rPr>
          <w:b/>
          <w:color w:val="993300"/>
          <w:sz w:val="32"/>
          <w:szCs w:val="32"/>
        </w:rPr>
        <w:t>Impact</w:t>
      </w:r>
      <w:proofErr w:type="spellEnd"/>
      <w:r>
        <w:rPr>
          <w:b/>
          <w:color w:val="993300"/>
          <w:sz w:val="32"/>
          <w:szCs w:val="32"/>
        </w:rPr>
        <w:t xml:space="preserve"> </w:t>
      </w:r>
      <w:proofErr w:type="spellStart"/>
      <w:r>
        <w:rPr>
          <w:b/>
          <w:color w:val="993300"/>
          <w:sz w:val="32"/>
          <w:szCs w:val="32"/>
        </w:rPr>
        <w:t>Award</w:t>
      </w:r>
      <w:proofErr w:type="spellEnd"/>
      <w:r>
        <w:rPr>
          <w:b/>
          <w:color w:val="993300"/>
          <w:sz w:val="32"/>
          <w:szCs w:val="32"/>
        </w:rPr>
        <w:t>)</w:t>
      </w:r>
    </w:p>
    <w:p w:rsidR="0011518F" w:rsidRPr="0046538D" w:rsidRDefault="0011518F" w:rsidP="0046538D">
      <w:pPr>
        <w:jc w:val="both"/>
        <w:rPr>
          <w:rFonts w:ascii="Arial" w:hAnsi="Arial" w:cs="Arial"/>
          <w:b/>
          <w:i/>
        </w:rPr>
      </w:pPr>
      <w:r w:rsidRPr="0046538D">
        <w:rPr>
          <w:rFonts w:ascii="Arial" w:hAnsi="Arial" w:cs="Arial"/>
          <w:b/>
          <w:i/>
        </w:rPr>
        <w:t xml:space="preserve">Evropska komisija je objavila prvi </w:t>
      </w:r>
      <w:r w:rsidR="000C52AB">
        <w:rPr>
          <w:rFonts w:ascii="Arial" w:hAnsi="Arial" w:cs="Arial"/>
          <w:b/>
          <w:i/>
        </w:rPr>
        <w:t>razpis</w:t>
      </w:r>
      <w:r w:rsidRPr="0046538D">
        <w:rPr>
          <w:rFonts w:ascii="Arial" w:hAnsi="Arial" w:cs="Arial"/>
          <w:b/>
          <w:i/>
        </w:rPr>
        <w:t xml:space="preserve"> za zbiranje prijav za podelitev nagrade Obzorje Vpliv (</w:t>
      </w:r>
      <w:proofErr w:type="spellStart"/>
      <w:r w:rsidRPr="0046538D">
        <w:rPr>
          <w:rFonts w:ascii="Arial" w:hAnsi="Arial" w:cs="Arial"/>
          <w:b/>
          <w:i/>
        </w:rPr>
        <w:t>Horizon</w:t>
      </w:r>
      <w:proofErr w:type="spellEnd"/>
      <w:r w:rsidRPr="0046538D">
        <w:rPr>
          <w:rFonts w:ascii="Arial" w:hAnsi="Arial" w:cs="Arial"/>
          <w:b/>
          <w:i/>
        </w:rPr>
        <w:t xml:space="preserve"> </w:t>
      </w:r>
      <w:proofErr w:type="spellStart"/>
      <w:r w:rsidRPr="0046538D">
        <w:rPr>
          <w:rFonts w:ascii="Arial" w:hAnsi="Arial" w:cs="Arial"/>
          <w:b/>
          <w:i/>
        </w:rPr>
        <w:t>Impact</w:t>
      </w:r>
      <w:proofErr w:type="spellEnd"/>
      <w:r w:rsidRPr="0046538D">
        <w:rPr>
          <w:rFonts w:ascii="Arial" w:hAnsi="Arial" w:cs="Arial"/>
          <w:b/>
          <w:i/>
        </w:rPr>
        <w:t xml:space="preserve"> </w:t>
      </w:r>
      <w:proofErr w:type="spellStart"/>
      <w:r w:rsidRPr="0046538D">
        <w:rPr>
          <w:rFonts w:ascii="Arial" w:hAnsi="Arial" w:cs="Arial"/>
          <w:b/>
          <w:i/>
        </w:rPr>
        <w:t>Award</w:t>
      </w:r>
      <w:proofErr w:type="spellEnd"/>
      <w:r w:rsidRPr="0046538D">
        <w:rPr>
          <w:rFonts w:ascii="Arial" w:hAnsi="Arial" w:cs="Arial"/>
          <w:b/>
          <w:i/>
        </w:rPr>
        <w:t>) za evropske projekte, katerih rezultati so najbolj vplivali na družbo  v Evropi in širše.  Prijaviti je mogoče projekte, ki jih je EU financirala s sredstvi iz veljavnega programa za znanost in raziskave Obzorje 2020 in njegovega predhodnika Sedmega okvirnega programa za znanost in raziskave (FP 7). Rok za prijave se izteče 28. maja. Člani lahko podrobnejše informacije dobijo na SBRA.</w:t>
      </w:r>
    </w:p>
    <w:p w:rsidR="003E6FEC" w:rsidRPr="0046538D" w:rsidRDefault="0011518F" w:rsidP="0046538D">
      <w:pPr>
        <w:jc w:val="both"/>
        <w:rPr>
          <w:rFonts w:ascii="Arial" w:hAnsi="Arial" w:cs="Arial"/>
          <w:sz w:val="20"/>
          <w:szCs w:val="20"/>
        </w:rPr>
      </w:pPr>
      <w:r w:rsidRPr="0046538D">
        <w:rPr>
          <w:rFonts w:ascii="Arial" w:hAnsi="Arial" w:cs="Arial"/>
          <w:sz w:val="20"/>
          <w:szCs w:val="20"/>
        </w:rPr>
        <w:t>Evropska komisija bo z nagrado Obzorje Vpliv nagradila konkretne dosežke, za katere je mogoče dokazati koristi za družbo, nagradila bo tudi ljudi, ki so to omogočili. Prijaviti je mogoče le projekte, ki so že zaključeni. Vsak od petih zmagovalcev bo prejel 10 tisoč evrov. Evropska komisija jim bo tudi omogočila, da bodo svoje dosežke lahko predstavili na različnih odmevnih dogodkih.</w:t>
      </w:r>
    </w:p>
    <w:p w:rsidR="0011518F" w:rsidRPr="0046538D" w:rsidRDefault="000652BD" w:rsidP="0046538D">
      <w:pPr>
        <w:jc w:val="both"/>
        <w:rPr>
          <w:rFonts w:ascii="Arial" w:hAnsi="Arial" w:cs="Arial"/>
          <w:sz w:val="20"/>
          <w:szCs w:val="20"/>
        </w:rPr>
      </w:pPr>
      <w:r w:rsidRPr="0046538D">
        <w:rPr>
          <w:rFonts w:ascii="Arial" w:hAnsi="Arial" w:cs="Arial"/>
          <w:sz w:val="20"/>
          <w:szCs w:val="20"/>
        </w:rPr>
        <w:t xml:space="preserve">Kriteriji za ocenjevanje prijav so dokazljiva povezava med projektom oziroma njegovimi rezultati in koristmi za družbo ter dolgoročni vpliv na družbo, gospodarstvo in oblikovanje politik. </w:t>
      </w:r>
    </w:p>
    <w:p w:rsidR="000652BD" w:rsidRPr="0046538D" w:rsidRDefault="000652BD" w:rsidP="0046538D">
      <w:pPr>
        <w:jc w:val="both"/>
        <w:rPr>
          <w:rFonts w:ascii="Arial" w:hAnsi="Arial" w:cs="Arial"/>
          <w:b/>
          <w:sz w:val="20"/>
          <w:szCs w:val="20"/>
        </w:rPr>
      </w:pPr>
      <w:r w:rsidRPr="0046538D">
        <w:rPr>
          <w:rFonts w:ascii="Arial" w:hAnsi="Arial" w:cs="Arial"/>
          <w:b/>
          <w:sz w:val="20"/>
          <w:szCs w:val="20"/>
        </w:rPr>
        <w:t>Koristne informacije:</w:t>
      </w:r>
    </w:p>
    <w:p w:rsidR="000652BD" w:rsidRPr="0046538D" w:rsidRDefault="000652BD" w:rsidP="0046538D">
      <w:pPr>
        <w:pStyle w:val="Odstavekseznama"/>
        <w:numPr>
          <w:ilvl w:val="0"/>
          <w:numId w:val="1"/>
        </w:numPr>
        <w:jc w:val="both"/>
        <w:rPr>
          <w:rFonts w:ascii="Arial" w:hAnsi="Arial" w:cs="Arial"/>
          <w:sz w:val="20"/>
          <w:szCs w:val="20"/>
        </w:rPr>
      </w:pPr>
      <w:r w:rsidRPr="0046538D">
        <w:rPr>
          <w:rFonts w:ascii="Arial" w:hAnsi="Arial" w:cs="Arial"/>
          <w:sz w:val="20"/>
          <w:szCs w:val="20"/>
        </w:rPr>
        <w:t>Spletna stran z informacijami o nagradi in povezavo za prijavo na razpis:</w:t>
      </w:r>
    </w:p>
    <w:p w:rsidR="000652BD" w:rsidRPr="0046538D" w:rsidRDefault="000652BD" w:rsidP="0046538D">
      <w:pPr>
        <w:pStyle w:val="Odstavekseznama"/>
        <w:numPr>
          <w:ilvl w:val="0"/>
          <w:numId w:val="1"/>
        </w:numPr>
        <w:jc w:val="both"/>
        <w:rPr>
          <w:rFonts w:ascii="Arial" w:hAnsi="Arial" w:cs="Arial"/>
          <w:sz w:val="20"/>
          <w:szCs w:val="20"/>
        </w:rPr>
      </w:pPr>
      <w:hyperlink r:id="rId6" w:history="1">
        <w:r w:rsidRPr="0046538D">
          <w:rPr>
            <w:rStyle w:val="Hiperpovezava"/>
            <w:rFonts w:ascii="Arial" w:hAnsi="Arial" w:cs="Arial"/>
            <w:sz w:val="20"/>
            <w:szCs w:val="20"/>
          </w:rPr>
          <w:t>https://ec.europa.eu/info/research-and-innovation/funding/funding-opportunities/prizes/horizon-impact-award_en</w:t>
        </w:r>
      </w:hyperlink>
    </w:p>
    <w:p w:rsidR="000652BD" w:rsidRPr="0046538D" w:rsidRDefault="000652BD" w:rsidP="0046538D">
      <w:pPr>
        <w:spacing w:after="0"/>
        <w:jc w:val="both"/>
        <w:rPr>
          <w:rFonts w:ascii="Arial" w:hAnsi="Arial" w:cs="Arial"/>
          <w:sz w:val="20"/>
          <w:szCs w:val="20"/>
        </w:rPr>
      </w:pPr>
      <w:r w:rsidRPr="0046538D">
        <w:rPr>
          <w:rFonts w:ascii="Arial" w:hAnsi="Arial" w:cs="Arial"/>
          <w:sz w:val="20"/>
          <w:szCs w:val="20"/>
        </w:rPr>
        <w:t>Pripravila:</w:t>
      </w:r>
    </w:p>
    <w:p w:rsidR="000652BD" w:rsidRPr="0046538D" w:rsidRDefault="000652BD" w:rsidP="0046538D">
      <w:pPr>
        <w:spacing w:after="0"/>
        <w:jc w:val="both"/>
        <w:rPr>
          <w:rFonts w:ascii="Arial" w:hAnsi="Arial" w:cs="Arial"/>
          <w:sz w:val="20"/>
          <w:szCs w:val="20"/>
        </w:rPr>
      </w:pPr>
      <w:r w:rsidRPr="0046538D">
        <w:rPr>
          <w:rFonts w:ascii="Arial" w:hAnsi="Arial" w:cs="Arial"/>
          <w:sz w:val="20"/>
          <w:szCs w:val="20"/>
        </w:rPr>
        <w:t>Darja Kocbek</w:t>
      </w:r>
    </w:p>
    <w:sectPr w:rsidR="000652BD" w:rsidRPr="0046538D" w:rsidSect="003E6FE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FC43EC"/>
    <w:multiLevelType w:val="hybridMultilevel"/>
    <w:tmpl w:val="DF88088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1518F"/>
    <w:rsid w:val="000652BD"/>
    <w:rsid w:val="000C52AB"/>
    <w:rsid w:val="0011518F"/>
    <w:rsid w:val="003E6FEC"/>
    <w:rsid w:val="0046538D"/>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E6FEC"/>
  </w:style>
  <w:style w:type="paragraph" w:styleId="Naslov2">
    <w:name w:val="heading 2"/>
    <w:basedOn w:val="Navaden"/>
    <w:next w:val="Navaden"/>
    <w:link w:val="Naslov2Znak"/>
    <w:uiPriority w:val="9"/>
    <w:semiHidden/>
    <w:unhideWhenUsed/>
    <w:qFormat/>
    <w:rsid w:val="000C52AB"/>
    <w:pPr>
      <w:keepNext/>
      <w:keepLines/>
      <w:spacing w:before="200" w:after="0" w:afterAutospacing="1" w:line="240" w:lineRule="auto"/>
      <w:jc w:val="both"/>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0652BD"/>
    <w:rPr>
      <w:color w:val="0000FF" w:themeColor="hyperlink"/>
      <w:u w:val="single"/>
    </w:rPr>
  </w:style>
  <w:style w:type="paragraph" w:styleId="Odstavekseznama">
    <w:name w:val="List Paragraph"/>
    <w:basedOn w:val="Navaden"/>
    <w:uiPriority w:val="34"/>
    <w:qFormat/>
    <w:rsid w:val="0046538D"/>
    <w:pPr>
      <w:ind w:left="720"/>
      <w:contextualSpacing/>
    </w:pPr>
  </w:style>
  <w:style w:type="character" w:customStyle="1" w:styleId="Naslov2Znak">
    <w:name w:val="Naslov 2 Znak"/>
    <w:basedOn w:val="Privzetapisavaodstavka"/>
    <w:link w:val="Naslov2"/>
    <w:uiPriority w:val="9"/>
    <w:semiHidden/>
    <w:rsid w:val="000C52AB"/>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0C52A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C52A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info/research-and-innovation/funding/funding-opportunities/prizes/horizon-impact-award_e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246</Words>
  <Characters>1408</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3</cp:revision>
  <dcterms:created xsi:type="dcterms:W3CDTF">2019-03-21T08:55:00Z</dcterms:created>
  <dcterms:modified xsi:type="dcterms:W3CDTF">2019-03-21T09:28:00Z</dcterms:modified>
</cp:coreProperties>
</file>