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B08" w:rsidRPr="00467345" w:rsidRDefault="00F82B08" w:rsidP="00F82B08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B08" w:rsidRPr="00083714" w:rsidRDefault="00F82B08" w:rsidP="00F82B08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F82B08" w:rsidRPr="00083714" w:rsidRDefault="00F82B08" w:rsidP="00F82B08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F82B08" w:rsidRDefault="00F82B08" w:rsidP="00F82B08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44 </w:t>
      </w:r>
      <w:r w:rsidRPr="00083714">
        <w:rPr>
          <w:b/>
        </w:rPr>
        <w:t>– 20</w:t>
      </w:r>
      <w:r>
        <w:rPr>
          <w:b/>
        </w:rPr>
        <w:t>22</w:t>
      </w:r>
    </w:p>
    <w:p w:rsidR="00F82B08" w:rsidRPr="0084452F" w:rsidRDefault="00F82B08" w:rsidP="00F82B08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14. marec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501F92" w:rsidRDefault="00F82B08" w:rsidP="00F82B08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Odprt je poziv za nagrade EU za trajnostno energijo</w:t>
      </w:r>
    </w:p>
    <w:p w:rsidR="00496D1A" w:rsidRPr="00410D4F" w:rsidRDefault="00496D1A" w:rsidP="00410D4F">
      <w:pPr>
        <w:jc w:val="both"/>
        <w:rPr>
          <w:rFonts w:ascii="Arial" w:hAnsi="Arial" w:cs="Arial"/>
          <w:b/>
          <w:i/>
        </w:rPr>
      </w:pPr>
      <w:r w:rsidRPr="00410D4F">
        <w:rPr>
          <w:rFonts w:ascii="Arial" w:hAnsi="Arial" w:cs="Arial"/>
          <w:b/>
          <w:i/>
        </w:rPr>
        <w:t>Do 14. aprila je odprt poziv Evropske komisije za prijavo predlogov za letošnj</w:t>
      </w:r>
      <w:r w:rsidR="00F82B08">
        <w:rPr>
          <w:rFonts w:ascii="Arial" w:hAnsi="Arial" w:cs="Arial"/>
          <w:b/>
          <w:i/>
        </w:rPr>
        <w:t>e</w:t>
      </w:r>
      <w:r w:rsidRPr="00410D4F">
        <w:rPr>
          <w:rFonts w:ascii="Arial" w:hAnsi="Arial" w:cs="Arial"/>
          <w:b/>
          <w:i/>
        </w:rPr>
        <w:t xml:space="preserve"> nagrad</w:t>
      </w:r>
      <w:r w:rsidR="00F82B08">
        <w:rPr>
          <w:rFonts w:ascii="Arial" w:hAnsi="Arial" w:cs="Arial"/>
          <w:b/>
          <w:i/>
        </w:rPr>
        <w:t>e</w:t>
      </w:r>
      <w:r w:rsidRPr="00410D4F">
        <w:rPr>
          <w:rFonts w:ascii="Arial" w:hAnsi="Arial" w:cs="Arial"/>
          <w:b/>
          <w:i/>
        </w:rPr>
        <w:t xml:space="preserve"> EU za trajnostno energijo (</w:t>
      </w:r>
      <w:proofErr w:type="spellStart"/>
      <w:r w:rsidRPr="00410D4F">
        <w:rPr>
          <w:rFonts w:ascii="Arial" w:hAnsi="Arial" w:cs="Arial"/>
          <w:b/>
          <w:i/>
        </w:rPr>
        <w:t>European</w:t>
      </w:r>
      <w:proofErr w:type="spellEnd"/>
      <w:r w:rsidRPr="00410D4F">
        <w:rPr>
          <w:rFonts w:ascii="Arial" w:hAnsi="Arial" w:cs="Arial"/>
          <w:b/>
          <w:i/>
        </w:rPr>
        <w:t xml:space="preserve"> </w:t>
      </w:r>
      <w:proofErr w:type="spellStart"/>
      <w:r w:rsidRPr="00410D4F">
        <w:rPr>
          <w:rFonts w:ascii="Arial" w:hAnsi="Arial" w:cs="Arial"/>
          <w:b/>
          <w:i/>
        </w:rPr>
        <w:t>Sustainable</w:t>
      </w:r>
      <w:proofErr w:type="spellEnd"/>
      <w:r w:rsidRPr="00410D4F">
        <w:rPr>
          <w:rFonts w:ascii="Arial" w:hAnsi="Arial" w:cs="Arial"/>
          <w:b/>
          <w:i/>
        </w:rPr>
        <w:t xml:space="preserve"> </w:t>
      </w:r>
      <w:proofErr w:type="spellStart"/>
      <w:r w:rsidRPr="00410D4F">
        <w:rPr>
          <w:rFonts w:ascii="Arial" w:hAnsi="Arial" w:cs="Arial"/>
          <w:b/>
          <w:i/>
        </w:rPr>
        <w:t>Energy</w:t>
      </w:r>
      <w:proofErr w:type="spellEnd"/>
      <w:r w:rsidRPr="00410D4F">
        <w:rPr>
          <w:rFonts w:ascii="Arial" w:hAnsi="Arial" w:cs="Arial"/>
          <w:b/>
          <w:i/>
        </w:rPr>
        <w:t xml:space="preserve"> </w:t>
      </w:r>
      <w:proofErr w:type="spellStart"/>
      <w:r w:rsidRPr="00410D4F">
        <w:rPr>
          <w:rFonts w:ascii="Arial" w:hAnsi="Arial" w:cs="Arial"/>
          <w:b/>
          <w:i/>
        </w:rPr>
        <w:t>Awards</w:t>
      </w:r>
      <w:proofErr w:type="spellEnd"/>
      <w:r w:rsidRPr="00410D4F">
        <w:rPr>
          <w:rFonts w:ascii="Arial" w:hAnsi="Arial" w:cs="Arial"/>
          <w:b/>
          <w:i/>
        </w:rPr>
        <w:t xml:space="preserve"> - EUSEW </w:t>
      </w:r>
      <w:proofErr w:type="spellStart"/>
      <w:r w:rsidRPr="00410D4F">
        <w:rPr>
          <w:rFonts w:ascii="Arial" w:hAnsi="Arial" w:cs="Arial"/>
          <w:b/>
          <w:i/>
        </w:rPr>
        <w:t>Awards</w:t>
      </w:r>
      <w:proofErr w:type="spellEnd"/>
      <w:r w:rsidRPr="00410D4F">
        <w:rPr>
          <w:rFonts w:ascii="Arial" w:hAnsi="Arial" w:cs="Arial"/>
          <w:b/>
          <w:i/>
        </w:rPr>
        <w:t xml:space="preserve"> 2022). Evropska komisija želi letos nagraditi posameznike in pobude, ki prispevajo k prehodu Evrope na čisto in digitalno energijo. Nagrado bodo podelili v štirih kategorijah, ki so inovacije, energetski ukrepi na lokalni ravni, mladi pionir na področju energetike in ženske v energetiki. Člani lahko dobijo več informacij na SBRA.</w:t>
      </w:r>
    </w:p>
    <w:p w:rsidR="00496D1A" w:rsidRPr="00410D4F" w:rsidRDefault="005A4F17" w:rsidP="00410D4F">
      <w:pPr>
        <w:jc w:val="both"/>
        <w:rPr>
          <w:rFonts w:ascii="Arial" w:hAnsi="Arial" w:cs="Arial"/>
          <w:sz w:val="20"/>
          <w:szCs w:val="20"/>
        </w:rPr>
      </w:pPr>
      <w:r w:rsidRPr="00410D4F">
        <w:rPr>
          <w:rFonts w:ascii="Arial" w:hAnsi="Arial" w:cs="Arial"/>
          <w:sz w:val="20"/>
          <w:szCs w:val="20"/>
        </w:rPr>
        <w:t xml:space="preserve">Nagrada za inovacije EUSEW je priznanje za </w:t>
      </w:r>
      <w:r w:rsidR="005A4FE4" w:rsidRPr="00410D4F">
        <w:rPr>
          <w:rFonts w:ascii="Arial" w:hAnsi="Arial" w:cs="Arial"/>
          <w:sz w:val="20"/>
          <w:szCs w:val="20"/>
        </w:rPr>
        <w:t>projekte, ki še tečejo ali so bili pred kratkim zaključeni, in na izviren in inovativen način kažejo, kako je mogoče preiti na čisto energijo</w:t>
      </w:r>
      <w:r w:rsidRPr="00410D4F">
        <w:rPr>
          <w:rFonts w:ascii="Arial" w:hAnsi="Arial" w:cs="Arial"/>
          <w:sz w:val="20"/>
          <w:szCs w:val="20"/>
        </w:rPr>
        <w:t>.</w:t>
      </w:r>
      <w:r w:rsidR="005A4FE4" w:rsidRPr="00410D4F">
        <w:rPr>
          <w:rFonts w:ascii="Arial" w:hAnsi="Arial" w:cs="Arial"/>
          <w:sz w:val="20"/>
          <w:szCs w:val="20"/>
        </w:rPr>
        <w:t xml:space="preserve"> </w:t>
      </w:r>
    </w:p>
    <w:p w:rsidR="005A4FE4" w:rsidRPr="00410D4F" w:rsidRDefault="005A4FE4" w:rsidP="00410D4F">
      <w:pPr>
        <w:jc w:val="both"/>
        <w:rPr>
          <w:rFonts w:ascii="Arial" w:hAnsi="Arial" w:cs="Arial"/>
          <w:sz w:val="20"/>
          <w:szCs w:val="20"/>
        </w:rPr>
      </w:pPr>
      <w:r w:rsidRPr="00410D4F">
        <w:rPr>
          <w:rFonts w:ascii="Arial" w:hAnsi="Arial" w:cs="Arial"/>
          <w:sz w:val="20"/>
          <w:szCs w:val="20"/>
        </w:rPr>
        <w:t>Nagrada za energetske ukrepe na lokalni ravni je priznanje za trajnostni energetski ukrep, ki ga vodi skupina državljanov ali potrošnikov (povezanih z občino ali drugimi zainteresiranimi stranmi) in prispeva k prehodu na čisto energijo na ravni skupnosti ali na lokalni ravni. Prav tako spodbuja druge, da izvajajo podobne ukrepe.</w:t>
      </w:r>
    </w:p>
    <w:p w:rsidR="005A4FE4" w:rsidRPr="00410D4F" w:rsidRDefault="005A4FE4" w:rsidP="00410D4F">
      <w:pPr>
        <w:jc w:val="both"/>
        <w:rPr>
          <w:rFonts w:ascii="Arial" w:hAnsi="Arial" w:cs="Arial"/>
          <w:sz w:val="20"/>
          <w:szCs w:val="20"/>
        </w:rPr>
      </w:pPr>
      <w:r w:rsidRPr="00410D4F">
        <w:rPr>
          <w:rFonts w:ascii="Arial" w:hAnsi="Arial" w:cs="Arial"/>
          <w:sz w:val="20"/>
          <w:szCs w:val="20"/>
        </w:rPr>
        <w:t>Nagrada za mladega pionirja na področju energetike je priznanje mlajšim od 35 let za izjemne dejavnosti, ki pripomorejo k pospešitvi prehoda na čisto energijo in navdihujejo izvedbo ambicioznih podnebnih in energetskih ukrepov.</w:t>
      </w:r>
    </w:p>
    <w:p w:rsidR="00647773" w:rsidRPr="00410D4F" w:rsidRDefault="005A4FE4" w:rsidP="00410D4F">
      <w:pPr>
        <w:jc w:val="both"/>
        <w:rPr>
          <w:rFonts w:ascii="Arial" w:hAnsi="Arial" w:cs="Arial"/>
          <w:sz w:val="20"/>
          <w:szCs w:val="20"/>
        </w:rPr>
      </w:pPr>
      <w:r w:rsidRPr="00410D4F">
        <w:rPr>
          <w:rFonts w:ascii="Arial" w:hAnsi="Arial" w:cs="Arial"/>
          <w:sz w:val="20"/>
          <w:szCs w:val="20"/>
        </w:rPr>
        <w:t>Nagrada za ženske v energetiki je priznanje za ženske, ki vodijo izjemne dejavnosti, ki</w:t>
      </w:r>
      <w:r w:rsidR="00647773" w:rsidRPr="00410D4F">
        <w:rPr>
          <w:rFonts w:ascii="Arial" w:hAnsi="Arial" w:cs="Arial"/>
          <w:sz w:val="20"/>
          <w:szCs w:val="20"/>
        </w:rPr>
        <w:t xml:space="preserve"> </w:t>
      </w:r>
      <w:r w:rsidRPr="00410D4F">
        <w:rPr>
          <w:rFonts w:ascii="Arial" w:hAnsi="Arial" w:cs="Arial"/>
          <w:sz w:val="20"/>
          <w:szCs w:val="20"/>
        </w:rPr>
        <w:t xml:space="preserve">pripomorejo k napredku pri prehodu na čisto energijo v Evropi. Posebna pozornost </w:t>
      </w:r>
      <w:r w:rsidR="00647773" w:rsidRPr="00410D4F">
        <w:rPr>
          <w:rFonts w:ascii="Arial" w:hAnsi="Arial" w:cs="Arial"/>
          <w:sz w:val="20"/>
          <w:szCs w:val="20"/>
        </w:rPr>
        <w:t>je namenjena</w:t>
      </w:r>
      <w:r w:rsidRPr="00410D4F">
        <w:rPr>
          <w:rFonts w:ascii="Arial" w:hAnsi="Arial" w:cs="Arial"/>
          <w:sz w:val="20"/>
          <w:szCs w:val="20"/>
        </w:rPr>
        <w:t xml:space="preserve"> prizadevanjem za uveljavljanje načela enakosti spolov ter podpiranju enakosti in enakih možnosti v energetskem sektorju.</w:t>
      </w:r>
      <w:r w:rsidR="00F82B08">
        <w:rPr>
          <w:rFonts w:ascii="Arial" w:hAnsi="Arial" w:cs="Arial"/>
          <w:sz w:val="20"/>
          <w:szCs w:val="20"/>
        </w:rPr>
        <w:t xml:space="preserve"> </w:t>
      </w:r>
      <w:r w:rsidR="00647773" w:rsidRPr="00410D4F">
        <w:rPr>
          <w:rFonts w:ascii="Arial" w:hAnsi="Arial" w:cs="Arial"/>
          <w:sz w:val="20"/>
          <w:szCs w:val="20"/>
        </w:rPr>
        <w:t>Letošnji evropski teden trajnostne energije bo od 26. do 30. septembra.</w:t>
      </w:r>
      <w:r w:rsidR="00410D4F">
        <w:rPr>
          <w:rFonts w:ascii="Arial" w:hAnsi="Arial" w:cs="Arial"/>
          <w:sz w:val="20"/>
          <w:szCs w:val="20"/>
        </w:rPr>
        <w:t xml:space="preserve"> </w:t>
      </w:r>
      <w:r w:rsidR="00E25C11">
        <w:rPr>
          <w:rFonts w:ascii="Arial" w:hAnsi="Arial" w:cs="Arial"/>
          <w:sz w:val="20"/>
          <w:szCs w:val="20"/>
        </w:rPr>
        <w:t xml:space="preserve">Do 24. </w:t>
      </w:r>
      <w:r w:rsidR="00501F92">
        <w:rPr>
          <w:rFonts w:ascii="Arial" w:hAnsi="Arial" w:cs="Arial"/>
          <w:sz w:val="20"/>
          <w:szCs w:val="20"/>
        </w:rPr>
        <w:t>m</w:t>
      </w:r>
      <w:r w:rsidR="00E25C11">
        <w:rPr>
          <w:rFonts w:ascii="Arial" w:hAnsi="Arial" w:cs="Arial"/>
          <w:sz w:val="20"/>
          <w:szCs w:val="20"/>
        </w:rPr>
        <w:t>arca je še odprt</w:t>
      </w:r>
      <w:r w:rsidR="00410D4F">
        <w:rPr>
          <w:rFonts w:ascii="Arial" w:hAnsi="Arial" w:cs="Arial"/>
          <w:sz w:val="20"/>
          <w:szCs w:val="20"/>
        </w:rPr>
        <w:t xml:space="preserve"> poziv za organizacijo dogodka v okviru politične konference.</w:t>
      </w:r>
    </w:p>
    <w:p w:rsidR="00647773" w:rsidRPr="00410D4F" w:rsidRDefault="00647773" w:rsidP="00410D4F">
      <w:pPr>
        <w:jc w:val="both"/>
        <w:rPr>
          <w:rFonts w:ascii="Arial" w:hAnsi="Arial" w:cs="Arial"/>
          <w:b/>
          <w:sz w:val="20"/>
          <w:szCs w:val="20"/>
        </w:rPr>
      </w:pPr>
      <w:r w:rsidRPr="00410D4F">
        <w:rPr>
          <w:rFonts w:ascii="Arial" w:hAnsi="Arial" w:cs="Arial"/>
          <w:b/>
          <w:sz w:val="20"/>
          <w:szCs w:val="20"/>
        </w:rPr>
        <w:t>Koristne informacije:</w:t>
      </w:r>
    </w:p>
    <w:p w:rsidR="00647773" w:rsidRPr="00E25C11" w:rsidRDefault="00BD751D" w:rsidP="00E25C1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25C11">
        <w:rPr>
          <w:rFonts w:ascii="Arial" w:hAnsi="Arial" w:cs="Arial"/>
          <w:sz w:val="20"/>
          <w:szCs w:val="20"/>
        </w:rPr>
        <w:t>Poziv za nagrade:</w:t>
      </w:r>
    </w:p>
    <w:p w:rsidR="00BD751D" w:rsidRPr="00E25C11" w:rsidRDefault="00BD751D" w:rsidP="00E25C1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E25C11">
          <w:rPr>
            <w:rStyle w:val="Hiperpovezava"/>
            <w:rFonts w:ascii="Arial" w:hAnsi="Arial" w:cs="Arial"/>
            <w:sz w:val="20"/>
            <w:szCs w:val="20"/>
          </w:rPr>
          <w:t>https://eusew.eu/about-awards-competition</w:t>
        </w:r>
      </w:hyperlink>
      <w:r w:rsidRPr="00E25C11">
        <w:rPr>
          <w:rFonts w:ascii="Arial" w:hAnsi="Arial" w:cs="Arial"/>
          <w:sz w:val="20"/>
          <w:szCs w:val="20"/>
        </w:rPr>
        <w:t xml:space="preserve"> </w:t>
      </w:r>
    </w:p>
    <w:p w:rsidR="00BD751D" w:rsidRPr="00E25C11" w:rsidRDefault="00BD751D" w:rsidP="00E25C1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25C11">
        <w:rPr>
          <w:rFonts w:ascii="Arial" w:hAnsi="Arial" w:cs="Arial"/>
          <w:sz w:val="20"/>
          <w:szCs w:val="20"/>
        </w:rPr>
        <w:t>Spletna stran z informacijami o tednu trajnostne energije:</w:t>
      </w:r>
    </w:p>
    <w:p w:rsidR="00BD751D" w:rsidRPr="00E25C11" w:rsidRDefault="00BD751D" w:rsidP="00E25C1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E25C11">
          <w:rPr>
            <w:rStyle w:val="Hiperpovezava"/>
            <w:rFonts w:ascii="Arial" w:hAnsi="Arial" w:cs="Arial"/>
            <w:sz w:val="20"/>
            <w:szCs w:val="20"/>
          </w:rPr>
          <w:t>https://eusew.eu/</w:t>
        </w:r>
      </w:hyperlink>
    </w:p>
    <w:p w:rsidR="00E25C11" w:rsidRPr="00E25C11" w:rsidRDefault="00E25C11" w:rsidP="00E25C1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25C11">
        <w:rPr>
          <w:rFonts w:ascii="Arial" w:hAnsi="Arial" w:cs="Arial"/>
          <w:sz w:val="20"/>
          <w:szCs w:val="20"/>
        </w:rPr>
        <w:t xml:space="preserve">Informacije o pogojih za prijavo </w:t>
      </w:r>
      <w:r>
        <w:rPr>
          <w:rFonts w:ascii="Arial" w:hAnsi="Arial" w:cs="Arial"/>
          <w:sz w:val="20"/>
          <w:szCs w:val="20"/>
        </w:rPr>
        <w:t xml:space="preserve">na poziv </w:t>
      </w:r>
      <w:r w:rsidRPr="00E25C11">
        <w:rPr>
          <w:rFonts w:ascii="Arial" w:hAnsi="Arial" w:cs="Arial"/>
          <w:sz w:val="20"/>
          <w:szCs w:val="20"/>
        </w:rPr>
        <w:t>za organizacijo dogodka:</w:t>
      </w:r>
    </w:p>
    <w:p w:rsidR="00E25C11" w:rsidRPr="00E25C11" w:rsidRDefault="00E25C11" w:rsidP="00E25C1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E25C11">
          <w:rPr>
            <w:rStyle w:val="Hiperpovezava"/>
            <w:rFonts w:ascii="Arial" w:hAnsi="Arial" w:cs="Arial"/>
            <w:sz w:val="20"/>
            <w:szCs w:val="20"/>
          </w:rPr>
          <w:t>https://eusew.eu/guidelines-sessions</w:t>
        </w:r>
      </w:hyperlink>
      <w:r w:rsidRPr="00E25C11">
        <w:rPr>
          <w:rFonts w:ascii="Arial" w:hAnsi="Arial" w:cs="Arial"/>
          <w:sz w:val="20"/>
          <w:szCs w:val="20"/>
        </w:rPr>
        <w:t xml:space="preserve"> </w:t>
      </w:r>
    </w:p>
    <w:p w:rsidR="00BD751D" w:rsidRPr="00410D4F" w:rsidRDefault="00BD751D" w:rsidP="00E25C11">
      <w:pPr>
        <w:spacing w:after="0"/>
        <w:jc w:val="both"/>
        <w:rPr>
          <w:rFonts w:ascii="Arial" w:hAnsi="Arial" w:cs="Arial"/>
          <w:sz w:val="20"/>
          <w:szCs w:val="20"/>
        </w:rPr>
      </w:pPr>
      <w:r w:rsidRPr="00410D4F">
        <w:rPr>
          <w:rFonts w:ascii="Arial" w:hAnsi="Arial" w:cs="Arial"/>
          <w:sz w:val="20"/>
          <w:szCs w:val="20"/>
        </w:rPr>
        <w:t>Pripravila:</w:t>
      </w:r>
      <w:r w:rsidR="00F82B08">
        <w:rPr>
          <w:rFonts w:ascii="Arial" w:hAnsi="Arial" w:cs="Arial"/>
          <w:sz w:val="20"/>
          <w:szCs w:val="20"/>
        </w:rPr>
        <w:t xml:space="preserve"> </w:t>
      </w:r>
      <w:r w:rsidRPr="00410D4F">
        <w:rPr>
          <w:rFonts w:ascii="Arial" w:hAnsi="Arial" w:cs="Arial"/>
          <w:sz w:val="20"/>
          <w:szCs w:val="20"/>
        </w:rPr>
        <w:t>Darja Kocbek</w:t>
      </w:r>
    </w:p>
    <w:p w:rsidR="005A4FE4" w:rsidRPr="00496D1A" w:rsidRDefault="005A4FE4" w:rsidP="00E25C11">
      <w:pPr>
        <w:spacing w:after="0"/>
      </w:pPr>
    </w:p>
    <w:p w:rsidR="005130DB" w:rsidRPr="00496D1A" w:rsidRDefault="005130DB" w:rsidP="00496D1A"/>
    <w:sectPr w:rsidR="005130DB" w:rsidRPr="00496D1A" w:rsidSect="0051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64EFB"/>
    <w:multiLevelType w:val="hybridMultilevel"/>
    <w:tmpl w:val="5B6EE3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6D1A"/>
    <w:rsid w:val="00410D4F"/>
    <w:rsid w:val="00496D1A"/>
    <w:rsid w:val="00501F92"/>
    <w:rsid w:val="005130DB"/>
    <w:rsid w:val="005A4F17"/>
    <w:rsid w:val="005A4FE4"/>
    <w:rsid w:val="00647773"/>
    <w:rsid w:val="00BD751D"/>
    <w:rsid w:val="00E25C11"/>
    <w:rsid w:val="00F8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130DB"/>
  </w:style>
  <w:style w:type="paragraph" w:styleId="Naslov1">
    <w:name w:val="heading 1"/>
    <w:basedOn w:val="Navaden"/>
    <w:link w:val="Naslov1Znak"/>
    <w:uiPriority w:val="9"/>
    <w:qFormat/>
    <w:rsid w:val="00496D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82B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96D1A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496D1A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Odstavekseznama">
    <w:name w:val="List Paragraph"/>
    <w:basedOn w:val="Navaden"/>
    <w:uiPriority w:val="34"/>
    <w:qFormat/>
    <w:rsid w:val="00E25C1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F82B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2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2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sew.eu/guidelines-sess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sew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sew.eu/about-awards-competitio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2022-03-09T19:27:00Z</dcterms:created>
  <dcterms:modified xsi:type="dcterms:W3CDTF">2022-03-09T20:01:00Z</dcterms:modified>
</cp:coreProperties>
</file>