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0FC" w:rsidRPr="00467345" w:rsidRDefault="002720FC" w:rsidP="002720F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720FC" w:rsidRPr="00083714" w:rsidRDefault="002720FC" w:rsidP="002720FC">
      <w:pPr>
        <w:pStyle w:val="Naslov2"/>
        <w:tabs>
          <w:tab w:val="left" w:pos="3120"/>
        </w:tabs>
        <w:spacing w:before="240"/>
        <w:jc w:val="center"/>
        <w:rPr>
          <w:b w:val="0"/>
          <w:bCs w:val="0"/>
          <w:i/>
          <w:iCs/>
          <w:sz w:val="22"/>
        </w:rPr>
      </w:pPr>
      <w:r w:rsidRPr="00083714">
        <w:rPr>
          <w:sz w:val="22"/>
        </w:rPr>
        <w:t>Slovensko gospodarsko in raziskovalno združenje, Bruselj</w:t>
      </w:r>
    </w:p>
    <w:p w:rsidR="002720FC" w:rsidRPr="00083714" w:rsidRDefault="002720FC" w:rsidP="002720FC">
      <w:pPr>
        <w:pBdr>
          <w:bottom w:val="single" w:sz="6" w:space="1" w:color="auto"/>
        </w:pBdr>
        <w:tabs>
          <w:tab w:val="left" w:pos="3120"/>
        </w:tabs>
        <w:spacing w:before="240"/>
        <w:rPr>
          <w:sz w:val="16"/>
          <w:szCs w:val="16"/>
        </w:rPr>
      </w:pPr>
    </w:p>
    <w:p w:rsidR="002720FC" w:rsidRDefault="002720FC" w:rsidP="002720FC">
      <w:pPr>
        <w:tabs>
          <w:tab w:val="left" w:pos="3120"/>
        </w:tabs>
        <w:spacing w:before="240"/>
        <w:rPr>
          <w:b/>
        </w:rPr>
      </w:pPr>
      <w:r w:rsidRPr="00083714">
        <w:rPr>
          <w:b/>
        </w:rPr>
        <w:tab/>
      </w:r>
      <w:r>
        <w:rPr>
          <w:b/>
        </w:rPr>
        <w:t xml:space="preserve">Občasna informacija članom 39 </w:t>
      </w:r>
      <w:r w:rsidRPr="00083714">
        <w:rPr>
          <w:b/>
        </w:rPr>
        <w:t>– 20</w:t>
      </w:r>
      <w:r>
        <w:rPr>
          <w:b/>
        </w:rPr>
        <w:t>22</w:t>
      </w:r>
    </w:p>
    <w:p w:rsidR="002720FC" w:rsidRPr="0084452F" w:rsidRDefault="002720FC" w:rsidP="002720FC">
      <w:pPr>
        <w:tabs>
          <w:tab w:val="left" w:pos="3120"/>
        </w:tabs>
        <w:spacing w:before="240"/>
        <w:jc w:val="center"/>
        <w:rPr>
          <w:b/>
        </w:rPr>
      </w:pPr>
      <w:r>
        <w:rPr>
          <w:b/>
        </w:rPr>
        <w:t xml:space="preserve">07. marec </w:t>
      </w:r>
      <w:r w:rsidRPr="00083714">
        <w:rPr>
          <w:b/>
        </w:rPr>
        <w:t xml:space="preserve"> 20</w:t>
      </w:r>
      <w:r>
        <w:rPr>
          <w:b/>
        </w:rPr>
        <w:t>22</w:t>
      </w:r>
    </w:p>
    <w:p w:rsidR="00FE51A9" w:rsidRDefault="002720FC" w:rsidP="002720FC">
      <w:pPr>
        <w:jc w:val="center"/>
        <w:rPr>
          <w:rFonts w:ascii="Arial" w:hAnsi="Arial" w:cs="Arial"/>
          <w:b/>
          <w:i/>
        </w:rPr>
      </w:pPr>
      <w:r>
        <w:rPr>
          <w:b/>
          <w:color w:val="993300"/>
          <w:sz w:val="32"/>
          <w:szCs w:val="32"/>
        </w:rPr>
        <w:t xml:space="preserve">Objavljeni so rezultati prvega razpisa novega pilotnega programa </w:t>
      </w:r>
      <w:proofErr w:type="spellStart"/>
      <w:r>
        <w:rPr>
          <w:b/>
          <w:color w:val="993300"/>
          <w:sz w:val="32"/>
          <w:szCs w:val="32"/>
        </w:rPr>
        <w:t>Women</w:t>
      </w:r>
      <w:proofErr w:type="spellEnd"/>
      <w:r>
        <w:rPr>
          <w:b/>
          <w:color w:val="993300"/>
          <w:sz w:val="32"/>
          <w:szCs w:val="32"/>
        </w:rPr>
        <w:t xml:space="preserve"> </w:t>
      </w:r>
      <w:proofErr w:type="spellStart"/>
      <w:r>
        <w:rPr>
          <w:b/>
          <w:color w:val="993300"/>
          <w:sz w:val="32"/>
          <w:szCs w:val="32"/>
        </w:rPr>
        <w:t>TechEU</w:t>
      </w:r>
      <w:proofErr w:type="spellEnd"/>
    </w:p>
    <w:p w:rsidR="00905BC0" w:rsidRPr="00742660" w:rsidRDefault="00905BC0" w:rsidP="00742660">
      <w:pPr>
        <w:jc w:val="both"/>
        <w:rPr>
          <w:rFonts w:ascii="Arial" w:hAnsi="Arial" w:cs="Arial"/>
          <w:b/>
          <w:i/>
        </w:rPr>
      </w:pPr>
      <w:r w:rsidRPr="00742660">
        <w:rPr>
          <w:rFonts w:ascii="Arial" w:hAnsi="Arial" w:cs="Arial"/>
          <w:b/>
          <w:i/>
        </w:rPr>
        <w:t xml:space="preserve">Evropska komisija je objavila rezultate prvega razpisa v okviru novega pilotnega programa </w:t>
      </w:r>
      <w:proofErr w:type="spellStart"/>
      <w:r w:rsidRPr="00742660">
        <w:rPr>
          <w:rFonts w:ascii="Arial" w:hAnsi="Arial" w:cs="Arial"/>
          <w:b/>
          <w:i/>
        </w:rPr>
        <w:t>Women</w:t>
      </w:r>
      <w:proofErr w:type="spellEnd"/>
      <w:r w:rsidRPr="00742660">
        <w:rPr>
          <w:rFonts w:ascii="Arial" w:hAnsi="Arial" w:cs="Arial"/>
          <w:b/>
          <w:i/>
        </w:rPr>
        <w:t xml:space="preserve"> </w:t>
      </w:r>
      <w:proofErr w:type="spellStart"/>
      <w:r w:rsidRPr="00742660">
        <w:rPr>
          <w:rFonts w:ascii="Arial" w:hAnsi="Arial" w:cs="Arial"/>
          <w:b/>
          <w:i/>
        </w:rPr>
        <w:t>TechEU</w:t>
      </w:r>
      <w:proofErr w:type="spellEnd"/>
      <w:r w:rsidRPr="00742660">
        <w:rPr>
          <w:rFonts w:ascii="Arial" w:hAnsi="Arial" w:cs="Arial"/>
          <w:b/>
          <w:i/>
        </w:rPr>
        <w:t>, ki podpira inovacijsko intenzivna zagonska podjetja pod vodstvom žensk. Razpis financira v okviru delovnega programa za evropske inovacijske ekosisteme, ki je del programa EU za raziskave in inovacije Obzorje Evropa. Proračun za letošnji razpis se bo povečal na 10 milijonov evrov in omogočil financiranje okoli 130 podjetij. Člani lahko dobijo dodatne informacije na SBRA.</w:t>
      </w:r>
    </w:p>
    <w:p w:rsidR="00905BC0" w:rsidRPr="00742660" w:rsidRDefault="009377B0" w:rsidP="00742660">
      <w:pPr>
        <w:jc w:val="both"/>
        <w:rPr>
          <w:rFonts w:ascii="Arial" w:hAnsi="Arial" w:cs="Arial"/>
          <w:sz w:val="20"/>
          <w:szCs w:val="20"/>
        </w:rPr>
      </w:pPr>
      <w:proofErr w:type="spellStart"/>
      <w:r w:rsidRPr="00742660">
        <w:rPr>
          <w:rFonts w:ascii="Arial" w:hAnsi="Arial" w:cs="Arial"/>
          <w:sz w:val="20"/>
          <w:szCs w:val="20"/>
        </w:rPr>
        <w:t>Women</w:t>
      </w:r>
      <w:proofErr w:type="spellEnd"/>
      <w:r w:rsidRPr="00742660">
        <w:rPr>
          <w:rFonts w:ascii="Arial" w:hAnsi="Arial" w:cs="Arial"/>
          <w:sz w:val="20"/>
          <w:szCs w:val="20"/>
        </w:rPr>
        <w:t xml:space="preserve"> </w:t>
      </w:r>
      <w:proofErr w:type="spellStart"/>
      <w:r w:rsidRPr="00742660">
        <w:rPr>
          <w:rFonts w:ascii="Arial" w:hAnsi="Arial" w:cs="Arial"/>
          <w:sz w:val="20"/>
          <w:szCs w:val="20"/>
        </w:rPr>
        <w:t>TechEU</w:t>
      </w:r>
      <w:proofErr w:type="spellEnd"/>
      <w:r w:rsidRPr="00742660">
        <w:rPr>
          <w:rFonts w:ascii="Arial" w:hAnsi="Arial" w:cs="Arial"/>
          <w:sz w:val="20"/>
          <w:szCs w:val="20"/>
        </w:rPr>
        <w:t xml:space="preserve"> je nova pobuda Evropske unije. Zagotavlja nepovratna sredstva v vrednosti 75 000 evrov za vsako podjetje, ki naj bi podprli začetne faze inovacijskega procesa in rast podjetja. Ponuja tudi mentorstvo v okviru programa Evropskega sveta za inovacije (EIC) za ženske na vodilnih položajih ter priložnosti za mreženje po vsej EU.</w:t>
      </w:r>
    </w:p>
    <w:p w:rsidR="009377B0" w:rsidRPr="00742660" w:rsidRDefault="00B73B6F" w:rsidP="00742660">
      <w:pPr>
        <w:jc w:val="both"/>
        <w:rPr>
          <w:rFonts w:ascii="Arial" w:hAnsi="Arial" w:cs="Arial"/>
          <w:sz w:val="20"/>
          <w:szCs w:val="20"/>
        </w:rPr>
      </w:pPr>
      <w:r w:rsidRPr="00742660">
        <w:rPr>
          <w:rFonts w:ascii="Arial" w:hAnsi="Arial" w:cs="Arial"/>
          <w:sz w:val="20"/>
          <w:szCs w:val="20"/>
        </w:rPr>
        <w:t>Podjetja, ki so bila izbrana na podlagi prvega razpisa, so razvila najsodobnejše in prelomne inovacije na različnih področjih, od zgodnjega diagnosticiranja in zdravljenja raka do zmanjšanja negativnega vpliva emisij metana. Obravnavajo cilje trajnostnega razvoja, kot so boj proti podnebnim spremembam, zmanjšanje živilskih odpadkov, razširitev dostopa do izobraževanja in krepitev vloge žensk.</w:t>
      </w:r>
    </w:p>
    <w:p w:rsidR="00B73B6F" w:rsidRPr="00742660" w:rsidRDefault="00B73B6F" w:rsidP="00742660">
      <w:pPr>
        <w:jc w:val="both"/>
        <w:rPr>
          <w:rFonts w:ascii="Arial" w:hAnsi="Arial" w:cs="Arial"/>
          <w:b/>
          <w:sz w:val="20"/>
          <w:szCs w:val="20"/>
        </w:rPr>
      </w:pPr>
      <w:r w:rsidRPr="00742660">
        <w:rPr>
          <w:rFonts w:ascii="Arial" w:hAnsi="Arial" w:cs="Arial"/>
          <w:b/>
          <w:sz w:val="20"/>
          <w:szCs w:val="20"/>
        </w:rPr>
        <w:t>Koristne informacije:</w:t>
      </w:r>
    </w:p>
    <w:p w:rsidR="00B73B6F" w:rsidRPr="00742660" w:rsidRDefault="00B73B6F" w:rsidP="00742660">
      <w:pPr>
        <w:pStyle w:val="Odstavekseznama"/>
        <w:numPr>
          <w:ilvl w:val="0"/>
          <w:numId w:val="1"/>
        </w:numPr>
        <w:jc w:val="both"/>
        <w:rPr>
          <w:rFonts w:ascii="Arial" w:hAnsi="Arial" w:cs="Arial"/>
          <w:sz w:val="20"/>
          <w:szCs w:val="20"/>
        </w:rPr>
      </w:pPr>
      <w:r w:rsidRPr="00742660">
        <w:rPr>
          <w:rFonts w:ascii="Arial" w:hAnsi="Arial" w:cs="Arial"/>
          <w:sz w:val="20"/>
          <w:szCs w:val="20"/>
        </w:rPr>
        <w:t xml:space="preserve">Spletna stran z informacijami </w:t>
      </w:r>
      <w:proofErr w:type="spellStart"/>
      <w:r w:rsidRPr="00742660">
        <w:rPr>
          <w:rFonts w:ascii="Arial" w:hAnsi="Arial" w:cs="Arial"/>
          <w:sz w:val="20"/>
          <w:szCs w:val="20"/>
        </w:rPr>
        <w:t>Women</w:t>
      </w:r>
      <w:proofErr w:type="spellEnd"/>
      <w:r w:rsidRPr="00742660">
        <w:rPr>
          <w:rFonts w:ascii="Arial" w:hAnsi="Arial" w:cs="Arial"/>
          <w:sz w:val="20"/>
          <w:szCs w:val="20"/>
        </w:rPr>
        <w:t xml:space="preserve"> </w:t>
      </w:r>
      <w:proofErr w:type="spellStart"/>
      <w:r w:rsidRPr="00742660">
        <w:rPr>
          <w:rFonts w:ascii="Arial" w:hAnsi="Arial" w:cs="Arial"/>
          <w:sz w:val="20"/>
          <w:szCs w:val="20"/>
        </w:rPr>
        <w:t>TechEU</w:t>
      </w:r>
      <w:proofErr w:type="spellEnd"/>
      <w:r w:rsidRPr="00742660">
        <w:rPr>
          <w:rFonts w:ascii="Arial" w:hAnsi="Arial" w:cs="Arial"/>
          <w:sz w:val="20"/>
          <w:szCs w:val="20"/>
        </w:rPr>
        <w:t>:</w:t>
      </w:r>
    </w:p>
    <w:p w:rsidR="00B73B6F" w:rsidRPr="00742660" w:rsidRDefault="00B73B6F" w:rsidP="00742660">
      <w:pPr>
        <w:pStyle w:val="Odstavekseznama"/>
        <w:numPr>
          <w:ilvl w:val="0"/>
          <w:numId w:val="1"/>
        </w:numPr>
        <w:jc w:val="both"/>
        <w:rPr>
          <w:rFonts w:ascii="Arial" w:hAnsi="Arial" w:cs="Arial"/>
          <w:sz w:val="20"/>
          <w:szCs w:val="20"/>
        </w:rPr>
      </w:pPr>
      <w:hyperlink r:id="rId6" w:history="1">
        <w:r w:rsidRPr="00742660">
          <w:rPr>
            <w:rStyle w:val="Hiperpovezava"/>
            <w:rFonts w:ascii="Arial" w:hAnsi="Arial" w:cs="Arial"/>
            <w:sz w:val="20"/>
            <w:szCs w:val="20"/>
          </w:rPr>
          <w:t>https://eic.ec.europa.eu/eic-funding-opportunities/european-innovation-ecosystems/women-techeu_en</w:t>
        </w:r>
      </w:hyperlink>
    </w:p>
    <w:p w:rsidR="00B73B6F" w:rsidRPr="00742660" w:rsidRDefault="00B73B6F" w:rsidP="00742660">
      <w:pPr>
        <w:pStyle w:val="Odstavekseznama"/>
        <w:numPr>
          <w:ilvl w:val="0"/>
          <w:numId w:val="1"/>
        </w:numPr>
        <w:jc w:val="both"/>
        <w:rPr>
          <w:rFonts w:ascii="Arial" w:hAnsi="Arial" w:cs="Arial"/>
          <w:sz w:val="20"/>
          <w:szCs w:val="20"/>
        </w:rPr>
      </w:pPr>
      <w:r w:rsidRPr="00742660">
        <w:rPr>
          <w:rFonts w:ascii="Arial" w:hAnsi="Arial" w:cs="Arial"/>
          <w:sz w:val="20"/>
          <w:szCs w:val="20"/>
        </w:rPr>
        <w:t>Seznam podjetij, ki so bila izbrana prek prvega razpisa:</w:t>
      </w:r>
    </w:p>
    <w:p w:rsidR="00B73B6F" w:rsidRPr="00742660" w:rsidRDefault="00B73B6F" w:rsidP="00742660">
      <w:pPr>
        <w:pStyle w:val="Odstavekseznama"/>
        <w:numPr>
          <w:ilvl w:val="0"/>
          <w:numId w:val="1"/>
        </w:numPr>
        <w:jc w:val="both"/>
        <w:rPr>
          <w:rFonts w:ascii="Arial" w:hAnsi="Arial" w:cs="Arial"/>
          <w:sz w:val="20"/>
          <w:szCs w:val="20"/>
        </w:rPr>
      </w:pPr>
      <w:hyperlink r:id="rId7" w:history="1">
        <w:r w:rsidRPr="00742660">
          <w:rPr>
            <w:rStyle w:val="Hiperpovezava"/>
            <w:rFonts w:ascii="Arial" w:hAnsi="Arial" w:cs="Arial"/>
            <w:sz w:val="20"/>
            <w:szCs w:val="20"/>
          </w:rPr>
          <w:t>https://eic.ec.europa.eu/system/files/2022-02/Women%20TechEU%20Ranking%20List.pdf</w:t>
        </w:r>
      </w:hyperlink>
    </w:p>
    <w:p w:rsidR="00B73B6F" w:rsidRPr="00742660" w:rsidRDefault="00B73B6F" w:rsidP="00742660">
      <w:pPr>
        <w:spacing w:after="0"/>
        <w:jc w:val="both"/>
        <w:rPr>
          <w:rFonts w:ascii="Arial" w:hAnsi="Arial" w:cs="Arial"/>
          <w:sz w:val="20"/>
          <w:szCs w:val="20"/>
        </w:rPr>
      </w:pPr>
      <w:r w:rsidRPr="00742660">
        <w:rPr>
          <w:rFonts w:ascii="Arial" w:hAnsi="Arial" w:cs="Arial"/>
          <w:sz w:val="20"/>
          <w:szCs w:val="20"/>
        </w:rPr>
        <w:t>Pripravila:</w:t>
      </w:r>
    </w:p>
    <w:p w:rsidR="00B73B6F" w:rsidRPr="00742660" w:rsidRDefault="00B73B6F" w:rsidP="00742660">
      <w:pPr>
        <w:spacing w:after="0"/>
        <w:jc w:val="both"/>
        <w:rPr>
          <w:rFonts w:ascii="Arial" w:hAnsi="Arial" w:cs="Arial"/>
          <w:sz w:val="20"/>
          <w:szCs w:val="20"/>
        </w:rPr>
      </w:pPr>
      <w:r w:rsidRPr="00742660">
        <w:rPr>
          <w:rFonts w:ascii="Arial" w:hAnsi="Arial" w:cs="Arial"/>
          <w:sz w:val="20"/>
          <w:szCs w:val="20"/>
        </w:rPr>
        <w:t>Darja Kocbek</w:t>
      </w:r>
    </w:p>
    <w:p w:rsidR="00905BC0" w:rsidRDefault="00905BC0" w:rsidP="00742660">
      <w:pPr>
        <w:pStyle w:val="yiv1567399742msonormal"/>
        <w:spacing w:after="0" w:afterAutospacing="0"/>
        <w:jc w:val="both"/>
      </w:pPr>
    </w:p>
    <w:p w:rsidR="00352797" w:rsidRDefault="00352797"/>
    <w:sectPr w:rsidR="00352797" w:rsidSect="003527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70D7D"/>
    <w:multiLevelType w:val="hybridMultilevel"/>
    <w:tmpl w:val="48E047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5BC0"/>
    <w:rsid w:val="002720FC"/>
    <w:rsid w:val="00352797"/>
    <w:rsid w:val="00742660"/>
    <w:rsid w:val="00905BC0"/>
    <w:rsid w:val="009377B0"/>
    <w:rsid w:val="00B73B6F"/>
    <w:rsid w:val="00FE51A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2797"/>
  </w:style>
  <w:style w:type="paragraph" w:styleId="Naslov2">
    <w:name w:val="heading 2"/>
    <w:basedOn w:val="Navaden"/>
    <w:next w:val="Navaden"/>
    <w:link w:val="Naslov2Znak"/>
    <w:uiPriority w:val="9"/>
    <w:unhideWhenUsed/>
    <w:qFormat/>
    <w:rsid w:val="002720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567399742msonormal">
    <w:name w:val="yiv1567399742msonormal"/>
    <w:basedOn w:val="Navaden"/>
    <w:rsid w:val="00905BC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905BC0"/>
    <w:rPr>
      <w:color w:val="0000FF"/>
      <w:u w:val="single"/>
    </w:rPr>
  </w:style>
  <w:style w:type="paragraph" w:styleId="Odstavekseznama">
    <w:name w:val="List Paragraph"/>
    <w:basedOn w:val="Navaden"/>
    <w:uiPriority w:val="34"/>
    <w:qFormat/>
    <w:rsid w:val="00742660"/>
    <w:pPr>
      <w:ind w:left="720"/>
      <w:contextualSpacing/>
    </w:pPr>
  </w:style>
  <w:style w:type="character" w:customStyle="1" w:styleId="Naslov2Znak">
    <w:name w:val="Naslov 2 Znak"/>
    <w:basedOn w:val="Privzetapisavaodstavka"/>
    <w:link w:val="Naslov2"/>
    <w:uiPriority w:val="9"/>
    <w:rsid w:val="002720F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720F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20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9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c.ec.europa.eu/system/files/2022-02/Women%20TechEU%20Ranking%20Li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c.ec.europa.eu/eic-funding-opportunities/european-innovation-ecosystems/women-techeu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1657</Characters>
  <Application>Microsoft Office Word</Application>
  <DocSecurity>0</DocSecurity>
  <Lines>13</Lines>
  <Paragraphs>3</Paragraphs>
  <ScaleCrop>false</ScaleCrop>
  <Company>HP</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2022-03-02T11:35:00Z</dcterms:created>
  <dcterms:modified xsi:type="dcterms:W3CDTF">2022-03-02T11:48:00Z</dcterms:modified>
</cp:coreProperties>
</file>