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9F" w:rsidRDefault="00014B9F" w:rsidP="00014B9F">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14B9F" w:rsidRDefault="00014B9F" w:rsidP="00014B9F">
      <w:pPr>
        <w:pStyle w:val="Naslov2"/>
        <w:tabs>
          <w:tab w:val="left" w:pos="3120"/>
        </w:tabs>
        <w:jc w:val="center"/>
        <w:rPr>
          <w:b w:val="0"/>
          <w:bCs w:val="0"/>
          <w:i/>
          <w:iCs/>
          <w:sz w:val="22"/>
        </w:rPr>
      </w:pPr>
      <w:r>
        <w:rPr>
          <w:b w:val="0"/>
          <w:bCs w:val="0"/>
          <w:sz w:val="22"/>
        </w:rPr>
        <w:t>Slovensko gospodarsko in raziskovalno združenje, Bruselj</w:t>
      </w:r>
    </w:p>
    <w:p w:rsidR="00014B9F" w:rsidRDefault="00014B9F" w:rsidP="00014B9F">
      <w:pPr>
        <w:pBdr>
          <w:bottom w:val="single" w:sz="6" w:space="1" w:color="auto"/>
        </w:pBdr>
        <w:tabs>
          <w:tab w:val="left" w:pos="3120"/>
        </w:tabs>
        <w:jc w:val="center"/>
        <w:rPr>
          <w:sz w:val="16"/>
          <w:szCs w:val="16"/>
        </w:rPr>
      </w:pPr>
    </w:p>
    <w:p w:rsidR="00014B9F" w:rsidRDefault="00014B9F" w:rsidP="00014B9F">
      <w:pPr>
        <w:tabs>
          <w:tab w:val="left" w:pos="3120"/>
        </w:tabs>
        <w:jc w:val="center"/>
        <w:rPr>
          <w:rFonts w:ascii="Arial" w:hAnsi="Arial" w:cs="Arial"/>
          <w:b/>
        </w:rPr>
      </w:pPr>
      <w:r>
        <w:rPr>
          <w:rFonts w:ascii="Arial" w:hAnsi="Arial" w:cs="Arial"/>
          <w:b/>
        </w:rPr>
        <w:t>Občasna informacija članom 29</w:t>
      </w:r>
      <w:r w:rsidRPr="002C6815">
        <w:rPr>
          <w:rFonts w:ascii="Arial" w:hAnsi="Arial" w:cs="Arial"/>
          <w:b/>
        </w:rPr>
        <w:t xml:space="preserve"> – 2017</w:t>
      </w:r>
    </w:p>
    <w:p w:rsidR="00014B9F" w:rsidRPr="00A104D8" w:rsidRDefault="00014B9F" w:rsidP="00014B9F">
      <w:pPr>
        <w:tabs>
          <w:tab w:val="left" w:pos="3120"/>
        </w:tabs>
        <w:jc w:val="center"/>
        <w:rPr>
          <w:rFonts w:ascii="Arial" w:hAnsi="Arial" w:cs="Arial"/>
          <w:b/>
        </w:rPr>
      </w:pPr>
      <w:r>
        <w:rPr>
          <w:rFonts w:ascii="Arial" w:hAnsi="Arial" w:cs="Arial"/>
          <w:b/>
        </w:rPr>
        <w:t>20.</w:t>
      </w:r>
      <w:r w:rsidRPr="002C6815">
        <w:rPr>
          <w:rFonts w:ascii="Arial" w:hAnsi="Arial" w:cs="Arial"/>
          <w:b/>
        </w:rPr>
        <w:t xml:space="preserve"> </w:t>
      </w:r>
      <w:r>
        <w:rPr>
          <w:rFonts w:ascii="Arial" w:hAnsi="Arial" w:cs="Arial"/>
          <w:b/>
        </w:rPr>
        <w:t>februar</w:t>
      </w:r>
      <w:r w:rsidRPr="002C6815">
        <w:rPr>
          <w:rFonts w:ascii="Arial" w:hAnsi="Arial" w:cs="Arial"/>
          <w:b/>
        </w:rPr>
        <w:t xml:space="preserve"> 2017</w:t>
      </w:r>
    </w:p>
    <w:p w:rsidR="00014B9F" w:rsidRDefault="00014B9F" w:rsidP="00014B9F">
      <w:pPr>
        <w:jc w:val="center"/>
        <w:rPr>
          <w:rFonts w:ascii="Arial" w:hAnsi="Arial" w:cs="Arial"/>
          <w:b/>
          <w:i/>
        </w:rPr>
      </w:pPr>
      <w:r>
        <w:rPr>
          <w:rFonts w:ascii="Arial" w:hAnsi="Arial" w:cs="Arial"/>
          <w:b/>
          <w:color w:val="993300"/>
          <w:sz w:val="32"/>
          <w:szCs w:val="32"/>
        </w:rPr>
        <w:t>Projekt ACTIVAGE - vzpostavitev prvega ekosistema na področju interneta stvari za pomoč starejšim</w:t>
      </w:r>
    </w:p>
    <w:p w:rsidR="00B459D4" w:rsidRPr="00305FF3" w:rsidRDefault="00DE54DD" w:rsidP="007D3414">
      <w:pPr>
        <w:rPr>
          <w:rFonts w:ascii="Arial" w:hAnsi="Arial" w:cs="Arial"/>
          <w:b/>
          <w:i/>
        </w:rPr>
      </w:pPr>
      <w:r w:rsidRPr="00305FF3">
        <w:rPr>
          <w:rFonts w:ascii="Arial" w:hAnsi="Arial" w:cs="Arial"/>
          <w:b/>
          <w:i/>
        </w:rPr>
        <w:t xml:space="preserve">Partnerji v novem evropskem projektu </w:t>
      </w:r>
      <w:r w:rsidR="00654926" w:rsidRPr="00305FF3">
        <w:rPr>
          <w:rFonts w:ascii="Arial" w:hAnsi="Arial" w:cs="Arial"/>
          <w:b/>
          <w:i/>
        </w:rPr>
        <w:t xml:space="preserve"> ACTIVAGE nameravajo vzpostaviti prvi ekosistem Interneta stvari za izvedbo storitev, ki bodo omogočale lažje samostojno življenje starejših daljši čas. Uporabili bodo obstoječe platforme, tehnologije in standarde za internet stvari in vključili nova orodja in metode ter tako zagotovili, da bodo te med seboj povezljivi. Cilj projekta je tudi analizirati družbeno-ekonomski vpliv in oceniti koristi življenjska okolja, kjer so uporabljene rešitve s področja interneta stvari na kakovost življenja in samostojnost starejših, pa tudi na vzdržnost zdravstvenih in socialnih sistemov.</w:t>
      </w:r>
    </w:p>
    <w:p w:rsidR="00430491" w:rsidRPr="00305FF3" w:rsidRDefault="00654926" w:rsidP="007D3414">
      <w:pPr>
        <w:rPr>
          <w:rFonts w:ascii="Arial" w:hAnsi="Arial" w:cs="Arial"/>
          <w:sz w:val="20"/>
          <w:szCs w:val="20"/>
        </w:rPr>
      </w:pPr>
      <w:r w:rsidRPr="00305FF3">
        <w:rPr>
          <w:rFonts w:ascii="Arial" w:hAnsi="Arial" w:cs="Arial"/>
          <w:sz w:val="20"/>
          <w:szCs w:val="20"/>
        </w:rPr>
        <w:t>Rešitve bodo preverili v Španiji, Franciji, Italiji, Nemčiji, Grčiji, na Finskem in v Veliki Britaniji. Partnerji v projektu načrtujejo vključitev končnih uporabnikov rešitev, ki jih bodo razvili, na različnih</w:t>
      </w:r>
      <w:r w:rsidR="00430491" w:rsidRPr="00305FF3">
        <w:rPr>
          <w:rFonts w:ascii="Arial" w:hAnsi="Arial" w:cs="Arial"/>
          <w:sz w:val="20"/>
          <w:szCs w:val="20"/>
        </w:rPr>
        <w:t xml:space="preserve"> koncih Evrope na način, da bo izveden en sam pilotni projekt, ne v vsakem kraju poseben pilotni projekt. Tako bo prilagojen za izvedbo v različnih sistemih za socialno varstvo, različne skupine starejših, ki želijo dalj časa živeti samostojno. Cilj projekta je prav tako, da bo uporaben za različne neformalne in formalne oblike pomoči starejšim, za različne poslovne modele, da bo različne rešitve mogoče kombinirati na različne načine.</w:t>
      </w:r>
    </w:p>
    <w:p w:rsidR="00654926" w:rsidRPr="00305FF3" w:rsidRDefault="00430491" w:rsidP="007D3414">
      <w:pPr>
        <w:rPr>
          <w:rFonts w:ascii="Arial" w:hAnsi="Arial" w:cs="Arial"/>
          <w:sz w:val="20"/>
          <w:szCs w:val="20"/>
        </w:rPr>
      </w:pPr>
      <w:r w:rsidRPr="00305FF3">
        <w:rPr>
          <w:rFonts w:ascii="Arial" w:hAnsi="Arial" w:cs="Arial"/>
          <w:sz w:val="20"/>
          <w:szCs w:val="20"/>
        </w:rPr>
        <w:t>Partnerji med drugim tudi želijo, da bi rešitve, ki jih bodo razvili s projektom ACTIVAGE, inovativna majhna in srednja podjetja, ponudniki tehnologij na osnovi interneta stvari, podjetniki in investitorji vzpostavili, testirali in reproducirali nove rešitve tudi na drugih področjih, kot so upravljanje z energijo, transport in pametna mesta.</w:t>
      </w:r>
    </w:p>
    <w:p w:rsidR="00430491" w:rsidRPr="00305FF3" w:rsidRDefault="00430491" w:rsidP="007D3414">
      <w:pPr>
        <w:rPr>
          <w:rFonts w:ascii="Arial" w:hAnsi="Arial" w:cs="Arial"/>
          <w:b/>
          <w:sz w:val="20"/>
          <w:szCs w:val="20"/>
        </w:rPr>
      </w:pPr>
      <w:r w:rsidRPr="00305FF3">
        <w:rPr>
          <w:rFonts w:ascii="Arial" w:hAnsi="Arial" w:cs="Arial"/>
          <w:b/>
          <w:sz w:val="20"/>
          <w:szCs w:val="20"/>
        </w:rPr>
        <w:t>Koristne informacije:</w:t>
      </w:r>
    </w:p>
    <w:p w:rsidR="00430491" w:rsidRPr="00305FF3" w:rsidRDefault="00430491" w:rsidP="00305FF3">
      <w:pPr>
        <w:pStyle w:val="Odstavekseznama"/>
        <w:numPr>
          <w:ilvl w:val="0"/>
          <w:numId w:val="1"/>
        </w:numPr>
        <w:rPr>
          <w:rFonts w:ascii="Arial" w:hAnsi="Arial" w:cs="Arial"/>
          <w:sz w:val="20"/>
          <w:szCs w:val="20"/>
        </w:rPr>
      </w:pPr>
      <w:r w:rsidRPr="00305FF3">
        <w:rPr>
          <w:rFonts w:ascii="Arial" w:hAnsi="Arial" w:cs="Arial"/>
          <w:sz w:val="20"/>
          <w:szCs w:val="20"/>
        </w:rPr>
        <w:t>Spletna stran projekta ACTIVAGE:</w:t>
      </w:r>
    </w:p>
    <w:p w:rsidR="007D3414" w:rsidRPr="00305FF3" w:rsidRDefault="007D3414" w:rsidP="00305FF3">
      <w:pPr>
        <w:pStyle w:val="Odstavekseznama"/>
        <w:numPr>
          <w:ilvl w:val="0"/>
          <w:numId w:val="1"/>
        </w:numPr>
        <w:rPr>
          <w:rFonts w:ascii="Arial" w:hAnsi="Arial" w:cs="Arial"/>
          <w:sz w:val="20"/>
          <w:szCs w:val="20"/>
        </w:rPr>
      </w:pPr>
      <w:hyperlink r:id="rId6" w:history="1">
        <w:r w:rsidRPr="00305FF3">
          <w:rPr>
            <w:rStyle w:val="Hiperpovezava"/>
            <w:rFonts w:ascii="Arial" w:hAnsi="Arial" w:cs="Arial"/>
            <w:sz w:val="20"/>
            <w:szCs w:val="20"/>
          </w:rPr>
          <w:t>http://www.activageproject.eu/</w:t>
        </w:r>
      </w:hyperlink>
    </w:p>
    <w:p w:rsidR="007D3414" w:rsidRPr="00305FF3" w:rsidRDefault="007D3414" w:rsidP="007D3414">
      <w:pPr>
        <w:rPr>
          <w:rFonts w:ascii="Arial" w:hAnsi="Arial" w:cs="Arial"/>
          <w:sz w:val="20"/>
          <w:szCs w:val="20"/>
        </w:rPr>
      </w:pPr>
      <w:r w:rsidRPr="00305FF3">
        <w:rPr>
          <w:rFonts w:ascii="Arial" w:hAnsi="Arial" w:cs="Arial"/>
          <w:sz w:val="20"/>
          <w:szCs w:val="20"/>
        </w:rPr>
        <w:t>Pripravila:</w:t>
      </w:r>
    </w:p>
    <w:p w:rsidR="007D3414" w:rsidRPr="00305FF3" w:rsidRDefault="007D3414" w:rsidP="007D3414">
      <w:pPr>
        <w:rPr>
          <w:rFonts w:ascii="Arial" w:hAnsi="Arial" w:cs="Arial"/>
          <w:sz w:val="20"/>
          <w:szCs w:val="20"/>
        </w:rPr>
      </w:pPr>
      <w:r w:rsidRPr="00305FF3">
        <w:rPr>
          <w:rFonts w:ascii="Arial" w:hAnsi="Arial" w:cs="Arial"/>
          <w:sz w:val="20"/>
          <w:szCs w:val="20"/>
        </w:rPr>
        <w:t>Darja Kocbek</w:t>
      </w:r>
    </w:p>
    <w:sectPr w:rsidR="007D3414" w:rsidRPr="00305FF3"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B2E47"/>
    <w:multiLevelType w:val="hybridMultilevel"/>
    <w:tmpl w:val="35C2CC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54DD"/>
    <w:rsid w:val="00014B9F"/>
    <w:rsid w:val="002075D9"/>
    <w:rsid w:val="00305FF3"/>
    <w:rsid w:val="00430491"/>
    <w:rsid w:val="00654926"/>
    <w:rsid w:val="007D3414"/>
    <w:rsid w:val="00B459D4"/>
    <w:rsid w:val="00DE54D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014B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D3414"/>
    <w:rPr>
      <w:color w:val="0000FF" w:themeColor="hyperlink"/>
      <w:u w:val="single"/>
    </w:rPr>
  </w:style>
  <w:style w:type="paragraph" w:styleId="Odstavekseznama">
    <w:name w:val="List Paragraph"/>
    <w:basedOn w:val="Navaden"/>
    <w:uiPriority w:val="34"/>
    <w:qFormat/>
    <w:rsid w:val="00305FF3"/>
    <w:pPr>
      <w:ind w:left="720"/>
      <w:contextualSpacing/>
    </w:pPr>
  </w:style>
  <w:style w:type="character" w:customStyle="1" w:styleId="Naslov2Znak">
    <w:name w:val="Naslov 2 Znak"/>
    <w:basedOn w:val="Privzetapisavaodstavka"/>
    <w:link w:val="Naslov2"/>
    <w:uiPriority w:val="9"/>
    <w:semiHidden/>
    <w:rsid w:val="00014B9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14B9F"/>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14B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tivageproject.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295</Words>
  <Characters>1686</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2017-02-14T15:40:00Z</dcterms:created>
  <dcterms:modified xsi:type="dcterms:W3CDTF">2017-02-14T16:33:00Z</dcterms:modified>
</cp:coreProperties>
</file>