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A8" w:rsidRPr="00083714" w:rsidRDefault="001811A8" w:rsidP="001811A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811A8" w:rsidRDefault="001811A8" w:rsidP="001811A8">
      <w:pPr>
        <w:pStyle w:val="Naslov2"/>
        <w:tabs>
          <w:tab w:val="left" w:pos="3120"/>
        </w:tabs>
        <w:spacing w:before="0"/>
        <w:jc w:val="center"/>
        <w:rPr>
          <w:sz w:val="22"/>
        </w:rPr>
      </w:pPr>
    </w:p>
    <w:p w:rsidR="001811A8" w:rsidRPr="00083714" w:rsidRDefault="001811A8" w:rsidP="001811A8">
      <w:pPr>
        <w:pStyle w:val="Naslov2"/>
        <w:tabs>
          <w:tab w:val="left" w:pos="3120"/>
        </w:tabs>
        <w:spacing w:before="0"/>
        <w:jc w:val="center"/>
        <w:rPr>
          <w:b w:val="0"/>
          <w:bCs w:val="0"/>
          <w:i/>
          <w:iCs/>
          <w:sz w:val="22"/>
        </w:rPr>
      </w:pPr>
      <w:r w:rsidRPr="00083714">
        <w:rPr>
          <w:sz w:val="22"/>
        </w:rPr>
        <w:t>Slovensko gospodarsko in raziskovalno združenje, Bruselj</w:t>
      </w:r>
    </w:p>
    <w:p w:rsidR="001811A8" w:rsidRPr="00083714" w:rsidRDefault="001811A8" w:rsidP="001811A8">
      <w:pPr>
        <w:pBdr>
          <w:bottom w:val="single" w:sz="6" w:space="1" w:color="auto"/>
        </w:pBdr>
        <w:tabs>
          <w:tab w:val="left" w:pos="3120"/>
        </w:tabs>
        <w:jc w:val="center"/>
        <w:rPr>
          <w:sz w:val="16"/>
          <w:szCs w:val="16"/>
        </w:rPr>
      </w:pPr>
    </w:p>
    <w:p w:rsidR="001811A8" w:rsidRDefault="001811A8" w:rsidP="001811A8">
      <w:pPr>
        <w:tabs>
          <w:tab w:val="left" w:pos="3120"/>
        </w:tabs>
        <w:rPr>
          <w:b/>
        </w:rPr>
      </w:pPr>
      <w:r w:rsidRPr="00083714">
        <w:rPr>
          <w:b/>
        </w:rPr>
        <w:tab/>
      </w:r>
      <w:r>
        <w:rPr>
          <w:b/>
        </w:rPr>
        <w:t>Občasna informacija članom 26</w:t>
      </w:r>
      <w:r w:rsidRPr="00083714">
        <w:rPr>
          <w:b/>
        </w:rPr>
        <w:t xml:space="preserve"> – 20</w:t>
      </w:r>
      <w:r>
        <w:rPr>
          <w:b/>
        </w:rPr>
        <w:t>21</w:t>
      </w:r>
    </w:p>
    <w:p w:rsidR="001811A8" w:rsidRPr="00083714" w:rsidRDefault="001811A8" w:rsidP="001811A8">
      <w:pPr>
        <w:tabs>
          <w:tab w:val="left" w:pos="3120"/>
        </w:tabs>
        <w:jc w:val="center"/>
        <w:rPr>
          <w:b/>
        </w:rPr>
      </w:pPr>
      <w:r>
        <w:rPr>
          <w:b/>
        </w:rPr>
        <w:t xml:space="preserve">15. februar </w:t>
      </w:r>
      <w:r w:rsidRPr="00083714">
        <w:rPr>
          <w:b/>
        </w:rPr>
        <w:t xml:space="preserve"> 20</w:t>
      </w:r>
      <w:r>
        <w:rPr>
          <w:b/>
        </w:rPr>
        <w:t>21</w:t>
      </w:r>
    </w:p>
    <w:p w:rsidR="001811A8" w:rsidRDefault="001811A8" w:rsidP="001811A8">
      <w:pPr>
        <w:jc w:val="center"/>
        <w:rPr>
          <w:rFonts w:ascii="Arial" w:hAnsi="Arial" w:cs="Arial"/>
          <w:b/>
          <w:i/>
        </w:rPr>
      </w:pPr>
      <w:r>
        <w:rPr>
          <w:b/>
          <w:color w:val="993300"/>
          <w:sz w:val="32"/>
          <w:szCs w:val="32"/>
        </w:rPr>
        <w:t>Objavljen je poziv za partnerje za letošnje Dneve regij in mest</w:t>
      </w:r>
    </w:p>
    <w:p w:rsidR="009F7FE9" w:rsidRPr="007D5CBD" w:rsidRDefault="005D37E8" w:rsidP="007D5CBD">
      <w:pPr>
        <w:jc w:val="both"/>
        <w:rPr>
          <w:rFonts w:ascii="Arial" w:hAnsi="Arial" w:cs="Arial"/>
          <w:b/>
          <w:i/>
        </w:rPr>
      </w:pPr>
      <w:r w:rsidRPr="007D5CBD">
        <w:rPr>
          <w:rFonts w:ascii="Arial" w:hAnsi="Arial" w:cs="Arial"/>
          <w:b/>
          <w:i/>
        </w:rPr>
        <w:t xml:space="preserve">Priprave na 19. Dneve regij in mest, ki bodo med 11. in 14. oktobrom, so se začele. Objavljen je poziv za partnerje, ki je odprt do 26. marca. Letošnji slogan je »Skupaj za okrevanje«. Združuje pa štiri teme. To so Zeleni prehod: za trajnostno in zeleno okrevanje, Kohezija: od izrednega stanja do vzdržljivosti, Digitalni prehod za ljudi in Sodelovanje državljanov: za vključujoče, </w:t>
      </w:r>
      <w:proofErr w:type="spellStart"/>
      <w:r w:rsidRPr="007D5CBD">
        <w:rPr>
          <w:rFonts w:ascii="Arial" w:hAnsi="Arial" w:cs="Arial"/>
          <w:b/>
          <w:i/>
        </w:rPr>
        <w:t>par</w:t>
      </w:r>
      <w:r w:rsidR="005F5585" w:rsidRPr="007D5CBD">
        <w:rPr>
          <w:rFonts w:ascii="Arial" w:hAnsi="Arial" w:cs="Arial"/>
          <w:b/>
          <w:i/>
        </w:rPr>
        <w:t>ti</w:t>
      </w:r>
      <w:r w:rsidRPr="007D5CBD">
        <w:rPr>
          <w:rFonts w:ascii="Arial" w:hAnsi="Arial" w:cs="Arial"/>
          <w:b/>
          <w:i/>
        </w:rPr>
        <w:t>cipativno</w:t>
      </w:r>
      <w:proofErr w:type="spellEnd"/>
      <w:r w:rsidRPr="007D5CBD">
        <w:rPr>
          <w:rFonts w:ascii="Arial" w:hAnsi="Arial" w:cs="Arial"/>
          <w:b/>
          <w:i/>
        </w:rPr>
        <w:t xml:space="preserve"> in pošteno </w:t>
      </w:r>
      <w:r w:rsidR="005F5585" w:rsidRPr="007D5CBD">
        <w:rPr>
          <w:rFonts w:ascii="Arial" w:hAnsi="Arial" w:cs="Arial"/>
          <w:b/>
          <w:i/>
        </w:rPr>
        <w:t>o</w:t>
      </w:r>
      <w:r w:rsidRPr="007D5CBD">
        <w:rPr>
          <w:rFonts w:ascii="Arial" w:hAnsi="Arial" w:cs="Arial"/>
          <w:b/>
          <w:i/>
        </w:rPr>
        <w:t>krevanje</w:t>
      </w:r>
      <w:r w:rsidR="005F5585" w:rsidRPr="007D5CBD">
        <w:rPr>
          <w:rFonts w:ascii="Arial" w:hAnsi="Arial" w:cs="Arial"/>
          <w:b/>
          <w:i/>
        </w:rPr>
        <w:t>. Člani lahko dobijo več informacij na SBRA.</w:t>
      </w:r>
    </w:p>
    <w:p w:rsidR="005F5585" w:rsidRPr="007D5CBD" w:rsidRDefault="005F5585" w:rsidP="007D5CBD">
      <w:pPr>
        <w:jc w:val="both"/>
        <w:rPr>
          <w:rFonts w:ascii="Arial" w:hAnsi="Arial" w:cs="Arial"/>
          <w:sz w:val="20"/>
          <w:szCs w:val="20"/>
        </w:rPr>
      </w:pPr>
      <w:r w:rsidRPr="007D5CBD">
        <w:rPr>
          <w:rFonts w:ascii="Arial" w:hAnsi="Arial" w:cs="Arial"/>
          <w:sz w:val="20"/>
          <w:szCs w:val="20"/>
        </w:rPr>
        <w:t xml:space="preserve">Na voljo je tudi posnetek pripravljalnega sestanka, ki je bil 28. januarja in na katerem je prek spleta sodelovalo okrog 600 potencialnih partnerjev. Organizatorji so na tem sestanku </w:t>
      </w:r>
      <w:r w:rsidR="00A245D6" w:rsidRPr="007D5CBD">
        <w:rPr>
          <w:rFonts w:ascii="Arial" w:hAnsi="Arial" w:cs="Arial"/>
          <w:sz w:val="20"/>
          <w:szCs w:val="20"/>
        </w:rPr>
        <w:t>predstavili osnovne informacije in novosti, pomembne datume, pojasnili so pogoje za prijave in odgovarjali na vprašanja udeležencev.</w:t>
      </w:r>
    </w:p>
    <w:p w:rsidR="00A245D6" w:rsidRPr="007D5CBD" w:rsidRDefault="00A245D6" w:rsidP="007D5CBD">
      <w:pPr>
        <w:jc w:val="both"/>
        <w:rPr>
          <w:rFonts w:ascii="Arial" w:hAnsi="Arial" w:cs="Arial"/>
          <w:sz w:val="20"/>
          <w:szCs w:val="20"/>
        </w:rPr>
      </w:pPr>
      <w:r w:rsidRPr="007D5CBD">
        <w:rPr>
          <w:rFonts w:ascii="Arial" w:hAnsi="Arial" w:cs="Arial"/>
          <w:sz w:val="20"/>
          <w:szCs w:val="20"/>
        </w:rPr>
        <w:t>Regije in mesta, ki iščejo partnerje za oblikovanje partnerstva,  imajo na voljo orodje za iskanje partnerjev. Anketo je treba izpolniti do 22. februarja. Kako bodo letošnji Dnevi regij in mest organizirani, je opisano v vodniku za partnerje</w:t>
      </w:r>
      <w:r w:rsidR="00974943" w:rsidRPr="007D5CBD">
        <w:rPr>
          <w:rFonts w:ascii="Arial" w:hAnsi="Arial" w:cs="Arial"/>
          <w:sz w:val="20"/>
          <w:szCs w:val="20"/>
        </w:rPr>
        <w:t>, organizatorje dogodkov.</w:t>
      </w:r>
    </w:p>
    <w:p w:rsidR="00974943" w:rsidRPr="007D5CBD" w:rsidRDefault="00974943" w:rsidP="007D5CBD">
      <w:pPr>
        <w:jc w:val="both"/>
        <w:rPr>
          <w:rFonts w:ascii="Arial" w:hAnsi="Arial" w:cs="Arial"/>
          <w:b/>
          <w:sz w:val="20"/>
          <w:szCs w:val="20"/>
        </w:rPr>
      </w:pPr>
      <w:r w:rsidRPr="007D5CBD">
        <w:rPr>
          <w:rFonts w:ascii="Arial" w:hAnsi="Arial" w:cs="Arial"/>
          <w:b/>
          <w:sz w:val="20"/>
          <w:szCs w:val="20"/>
        </w:rPr>
        <w:t>Koristne informacije:</w:t>
      </w:r>
    </w:p>
    <w:p w:rsidR="00974943" w:rsidRPr="007D5CBD" w:rsidRDefault="00974943" w:rsidP="007D5CBD">
      <w:pPr>
        <w:pStyle w:val="Odstavekseznama"/>
        <w:numPr>
          <w:ilvl w:val="0"/>
          <w:numId w:val="1"/>
        </w:numPr>
        <w:jc w:val="both"/>
        <w:rPr>
          <w:rFonts w:ascii="Arial" w:hAnsi="Arial" w:cs="Arial"/>
          <w:sz w:val="20"/>
          <w:szCs w:val="20"/>
        </w:rPr>
      </w:pPr>
      <w:r w:rsidRPr="007D5CBD">
        <w:rPr>
          <w:rFonts w:ascii="Arial" w:hAnsi="Arial" w:cs="Arial"/>
          <w:sz w:val="20"/>
          <w:szCs w:val="20"/>
        </w:rPr>
        <w:t>Spletna stran z informacijami za potencialne partnerje:</w:t>
      </w:r>
    </w:p>
    <w:p w:rsidR="00974943" w:rsidRPr="007D5CBD" w:rsidRDefault="00974943" w:rsidP="007D5CBD">
      <w:pPr>
        <w:pStyle w:val="Odstavekseznama"/>
        <w:numPr>
          <w:ilvl w:val="0"/>
          <w:numId w:val="1"/>
        </w:numPr>
        <w:jc w:val="both"/>
        <w:rPr>
          <w:rFonts w:ascii="Arial" w:hAnsi="Arial" w:cs="Arial"/>
          <w:sz w:val="20"/>
          <w:szCs w:val="20"/>
        </w:rPr>
      </w:pPr>
      <w:hyperlink r:id="rId6" w:history="1">
        <w:r w:rsidRPr="007D5CBD">
          <w:rPr>
            <w:rStyle w:val="Hiperpovezava"/>
            <w:rFonts w:ascii="Arial" w:hAnsi="Arial" w:cs="Arial"/>
            <w:sz w:val="20"/>
            <w:szCs w:val="20"/>
          </w:rPr>
          <w:t>https://europa.eu/regions-and-cities/partners_en</w:t>
        </w:r>
      </w:hyperlink>
    </w:p>
    <w:p w:rsidR="00974943" w:rsidRPr="007D5CBD" w:rsidRDefault="00974943" w:rsidP="007D5CBD">
      <w:pPr>
        <w:pStyle w:val="Odstavekseznama"/>
        <w:numPr>
          <w:ilvl w:val="0"/>
          <w:numId w:val="1"/>
        </w:numPr>
        <w:jc w:val="both"/>
        <w:rPr>
          <w:rFonts w:ascii="Arial" w:hAnsi="Arial" w:cs="Arial"/>
          <w:sz w:val="20"/>
          <w:szCs w:val="20"/>
        </w:rPr>
      </w:pPr>
      <w:r w:rsidRPr="007D5CBD">
        <w:rPr>
          <w:rFonts w:ascii="Arial" w:hAnsi="Arial" w:cs="Arial"/>
          <w:sz w:val="20"/>
          <w:szCs w:val="20"/>
        </w:rPr>
        <w:t>Vodnik za partnerje:</w:t>
      </w:r>
    </w:p>
    <w:p w:rsidR="00974943" w:rsidRPr="007D5CBD" w:rsidRDefault="00974943" w:rsidP="007D5CBD">
      <w:pPr>
        <w:pStyle w:val="Odstavekseznama"/>
        <w:numPr>
          <w:ilvl w:val="0"/>
          <w:numId w:val="1"/>
        </w:numPr>
        <w:jc w:val="both"/>
        <w:rPr>
          <w:rFonts w:ascii="Arial" w:hAnsi="Arial" w:cs="Arial"/>
          <w:sz w:val="20"/>
          <w:szCs w:val="20"/>
        </w:rPr>
      </w:pPr>
      <w:hyperlink r:id="rId7" w:history="1">
        <w:r w:rsidRPr="007D5CBD">
          <w:rPr>
            <w:rStyle w:val="Hiperpovezava"/>
            <w:rFonts w:ascii="Arial" w:hAnsi="Arial" w:cs="Arial"/>
            <w:sz w:val="20"/>
            <w:szCs w:val="20"/>
          </w:rPr>
          <w:t>https://europa.eu/regions-and-cities/sites/ewrc/files/2021/euregionsweek_2021_guide_for_event_partners.pdf</w:t>
        </w:r>
      </w:hyperlink>
    </w:p>
    <w:p w:rsidR="00974943" w:rsidRPr="007D5CBD" w:rsidRDefault="00743278" w:rsidP="007D5CBD">
      <w:pPr>
        <w:pStyle w:val="Odstavekseznama"/>
        <w:numPr>
          <w:ilvl w:val="0"/>
          <w:numId w:val="1"/>
        </w:numPr>
        <w:jc w:val="both"/>
        <w:rPr>
          <w:rFonts w:ascii="Arial" w:hAnsi="Arial" w:cs="Arial"/>
          <w:sz w:val="20"/>
          <w:szCs w:val="20"/>
        </w:rPr>
      </w:pPr>
      <w:r w:rsidRPr="007D5CBD">
        <w:rPr>
          <w:rFonts w:ascii="Arial" w:hAnsi="Arial" w:cs="Arial"/>
          <w:sz w:val="20"/>
          <w:szCs w:val="20"/>
        </w:rPr>
        <w:t>Posnetek pripravljalnega sestanka:</w:t>
      </w:r>
    </w:p>
    <w:p w:rsidR="00743278" w:rsidRPr="007D5CBD" w:rsidRDefault="00743278" w:rsidP="007D5CBD">
      <w:pPr>
        <w:pStyle w:val="Odstavekseznama"/>
        <w:numPr>
          <w:ilvl w:val="0"/>
          <w:numId w:val="1"/>
        </w:numPr>
        <w:jc w:val="both"/>
        <w:rPr>
          <w:rFonts w:ascii="Arial" w:hAnsi="Arial" w:cs="Arial"/>
          <w:sz w:val="20"/>
          <w:szCs w:val="20"/>
        </w:rPr>
      </w:pPr>
      <w:hyperlink r:id="rId8" w:history="1">
        <w:r w:rsidRPr="007D5CBD">
          <w:rPr>
            <w:rStyle w:val="Hiperpovezava"/>
            <w:rFonts w:ascii="Arial" w:hAnsi="Arial" w:cs="Arial"/>
            <w:sz w:val="20"/>
            <w:szCs w:val="20"/>
          </w:rPr>
          <w:t>https://webcast.ec.europa.eu/kick-off-meeting-euregionsweek-2021</w:t>
        </w:r>
      </w:hyperlink>
    </w:p>
    <w:p w:rsidR="00743278" w:rsidRPr="007D5CBD" w:rsidRDefault="00743278" w:rsidP="007D5CBD">
      <w:pPr>
        <w:pStyle w:val="Odstavekseznama"/>
        <w:numPr>
          <w:ilvl w:val="0"/>
          <w:numId w:val="1"/>
        </w:numPr>
        <w:jc w:val="both"/>
        <w:rPr>
          <w:rFonts w:ascii="Arial" w:hAnsi="Arial" w:cs="Arial"/>
          <w:sz w:val="20"/>
          <w:szCs w:val="20"/>
        </w:rPr>
      </w:pPr>
      <w:r w:rsidRPr="007D5CBD">
        <w:rPr>
          <w:rFonts w:ascii="Arial" w:hAnsi="Arial" w:cs="Arial"/>
          <w:sz w:val="20"/>
          <w:szCs w:val="20"/>
        </w:rPr>
        <w:t>Orodje za iskanje partnerjev:</w:t>
      </w:r>
    </w:p>
    <w:p w:rsidR="00743278" w:rsidRPr="007D5CBD" w:rsidRDefault="00743278" w:rsidP="007D5CBD">
      <w:pPr>
        <w:pStyle w:val="Odstavekseznama"/>
        <w:numPr>
          <w:ilvl w:val="0"/>
          <w:numId w:val="1"/>
        </w:numPr>
        <w:jc w:val="both"/>
        <w:rPr>
          <w:rFonts w:ascii="Arial" w:hAnsi="Arial" w:cs="Arial"/>
          <w:sz w:val="20"/>
          <w:szCs w:val="20"/>
        </w:rPr>
      </w:pPr>
      <w:hyperlink r:id="rId9" w:history="1">
        <w:r w:rsidRPr="007D5CBD">
          <w:rPr>
            <w:rStyle w:val="Hiperpovezava"/>
            <w:rFonts w:ascii="Arial" w:hAnsi="Arial" w:cs="Arial"/>
            <w:sz w:val="20"/>
            <w:szCs w:val="20"/>
          </w:rPr>
          <w:t>https://ec.europa.eu/eusurvey/runner/partnersearch</w:t>
        </w:r>
      </w:hyperlink>
    </w:p>
    <w:p w:rsidR="00743278" w:rsidRPr="007D5CBD" w:rsidRDefault="00743278" w:rsidP="007D5CBD">
      <w:pPr>
        <w:pStyle w:val="Odstavekseznama"/>
        <w:numPr>
          <w:ilvl w:val="0"/>
          <w:numId w:val="1"/>
        </w:numPr>
        <w:jc w:val="both"/>
        <w:rPr>
          <w:rFonts w:ascii="Arial" w:hAnsi="Arial" w:cs="Arial"/>
          <w:sz w:val="20"/>
          <w:szCs w:val="20"/>
        </w:rPr>
      </w:pPr>
      <w:r w:rsidRPr="007D5CBD">
        <w:rPr>
          <w:rFonts w:ascii="Arial" w:hAnsi="Arial" w:cs="Arial"/>
          <w:sz w:val="20"/>
          <w:szCs w:val="20"/>
        </w:rPr>
        <w:t>Spletna stran z informacijami o Dnevnih regij in mest:</w:t>
      </w:r>
    </w:p>
    <w:p w:rsidR="00743278" w:rsidRPr="007D5CBD" w:rsidRDefault="00743278" w:rsidP="007D5CBD">
      <w:pPr>
        <w:pStyle w:val="Odstavekseznama"/>
        <w:numPr>
          <w:ilvl w:val="0"/>
          <w:numId w:val="1"/>
        </w:numPr>
        <w:jc w:val="both"/>
        <w:rPr>
          <w:rFonts w:ascii="Arial" w:hAnsi="Arial" w:cs="Arial"/>
          <w:sz w:val="20"/>
          <w:szCs w:val="20"/>
        </w:rPr>
      </w:pPr>
      <w:hyperlink r:id="rId10" w:history="1">
        <w:r w:rsidRPr="007D5CBD">
          <w:rPr>
            <w:rStyle w:val="Hiperpovezava"/>
            <w:rFonts w:ascii="Arial" w:hAnsi="Arial" w:cs="Arial"/>
            <w:sz w:val="20"/>
            <w:szCs w:val="20"/>
          </w:rPr>
          <w:t>https://europa.eu/regions-and-cities/_en</w:t>
        </w:r>
      </w:hyperlink>
    </w:p>
    <w:p w:rsidR="00743278" w:rsidRPr="007D5CBD" w:rsidRDefault="00743278" w:rsidP="007D5CBD">
      <w:pPr>
        <w:spacing w:after="0"/>
        <w:jc w:val="both"/>
        <w:rPr>
          <w:rFonts w:ascii="Arial" w:hAnsi="Arial" w:cs="Arial"/>
          <w:sz w:val="20"/>
          <w:szCs w:val="20"/>
        </w:rPr>
      </w:pPr>
      <w:r w:rsidRPr="007D5CBD">
        <w:rPr>
          <w:rFonts w:ascii="Arial" w:hAnsi="Arial" w:cs="Arial"/>
          <w:sz w:val="20"/>
          <w:szCs w:val="20"/>
        </w:rPr>
        <w:t>Pripravila:</w:t>
      </w:r>
    </w:p>
    <w:p w:rsidR="00743278" w:rsidRPr="007D5CBD" w:rsidRDefault="00743278" w:rsidP="007D5CBD">
      <w:pPr>
        <w:spacing w:after="0"/>
        <w:jc w:val="both"/>
        <w:rPr>
          <w:rFonts w:ascii="Arial" w:hAnsi="Arial" w:cs="Arial"/>
          <w:sz w:val="20"/>
          <w:szCs w:val="20"/>
        </w:rPr>
      </w:pPr>
      <w:r w:rsidRPr="007D5CBD">
        <w:rPr>
          <w:rFonts w:ascii="Arial" w:hAnsi="Arial" w:cs="Arial"/>
          <w:sz w:val="20"/>
          <w:szCs w:val="20"/>
        </w:rPr>
        <w:t>Darja Kocbek</w:t>
      </w:r>
    </w:p>
    <w:p w:rsidR="00974943" w:rsidRDefault="00974943" w:rsidP="007D5CBD">
      <w:pPr>
        <w:spacing w:after="0"/>
      </w:pPr>
    </w:p>
    <w:sectPr w:rsidR="00974943" w:rsidSect="009F7F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13982"/>
    <w:multiLevelType w:val="hybridMultilevel"/>
    <w:tmpl w:val="EED4D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37E8"/>
    <w:rsid w:val="001811A8"/>
    <w:rsid w:val="005D37E8"/>
    <w:rsid w:val="005F5585"/>
    <w:rsid w:val="00743278"/>
    <w:rsid w:val="007D5CBD"/>
    <w:rsid w:val="00974943"/>
    <w:rsid w:val="009F7FE9"/>
    <w:rsid w:val="00A245D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7FE9"/>
  </w:style>
  <w:style w:type="paragraph" w:styleId="Naslov2">
    <w:name w:val="heading 2"/>
    <w:basedOn w:val="Navaden"/>
    <w:next w:val="Navaden"/>
    <w:link w:val="Naslov2Znak"/>
    <w:uiPriority w:val="9"/>
    <w:semiHidden/>
    <w:unhideWhenUsed/>
    <w:qFormat/>
    <w:rsid w:val="001811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74943"/>
    <w:rPr>
      <w:color w:val="0000FF" w:themeColor="hyperlink"/>
      <w:u w:val="single"/>
    </w:rPr>
  </w:style>
  <w:style w:type="paragraph" w:styleId="Odstavekseznama">
    <w:name w:val="List Paragraph"/>
    <w:basedOn w:val="Navaden"/>
    <w:uiPriority w:val="34"/>
    <w:qFormat/>
    <w:rsid w:val="007D5CBD"/>
    <w:pPr>
      <w:ind w:left="720"/>
      <w:contextualSpacing/>
    </w:pPr>
  </w:style>
  <w:style w:type="character" w:customStyle="1" w:styleId="Naslov2Znak">
    <w:name w:val="Naslov 2 Znak"/>
    <w:basedOn w:val="Privzetapisavaodstavka"/>
    <w:link w:val="Naslov2"/>
    <w:uiPriority w:val="9"/>
    <w:semiHidden/>
    <w:rsid w:val="001811A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811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1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cast.ec.europa.eu/kick-off-meeting-euregionsweek-2021" TargetMode="External"/><Relationship Id="rId3" Type="http://schemas.openxmlformats.org/officeDocument/2006/relationships/settings" Target="settings.xml"/><Relationship Id="rId7" Type="http://schemas.openxmlformats.org/officeDocument/2006/relationships/hyperlink" Target="https://europa.eu/regions-and-cities/sites/ewrc/files/2021/euregionsweek_2021_guide_for_event_partner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regions-and-cities/partners_e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uropa.eu/regions-and-cities/_en" TargetMode="External"/><Relationship Id="rId4" Type="http://schemas.openxmlformats.org/officeDocument/2006/relationships/webSettings" Target="webSettings.xml"/><Relationship Id="rId9" Type="http://schemas.openxmlformats.org/officeDocument/2006/relationships/hyperlink" Target="https://ec.europa.eu/eusurvey/runner/partnersearch"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325</Words>
  <Characters>1853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2021-02-10T16:53:00Z</dcterms:created>
  <dcterms:modified xsi:type="dcterms:W3CDTF">2021-02-10T18:11:00Z</dcterms:modified>
</cp:coreProperties>
</file>