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29A" w:rsidRPr="00467345" w:rsidRDefault="003A729A" w:rsidP="003A729A">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A729A" w:rsidRPr="00083714" w:rsidRDefault="003A729A" w:rsidP="003A729A">
      <w:pPr>
        <w:pStyle w:val="Naslov2"/>
        <w:tabs>
          <w:tab w:val="left" w:pos="3120"/>
        </w:tabs>
        <w:spacing w:before="240"/>
        <w:jc w:val="center"/>
        <w:rPr>
          <w:b w:val="0"/>
          <w:bCs w:val="0"/>
          <w:i/>
          <w:iCs/>
          <w:sz w:val="22"/>
        </w:rPr>
      </w:pPr>
      <w:r w:rsidRPr="00083714">
        <w:rPr>
          <w:sz w:val="22"/>
        </w:rPr>
        <w:t>Slovensko gospodarsko in raziskovalno združenje, Bruselj</w:t>
      </w:r>
    </w:p>
    <w:p w:rsidR="003A729A" w:rsidRPr="00083714" w:rsidRDefault="003A729A" w:rsidP="003A729A">
      <w:pPr>
        <w:pBdr>
          <w:bottom w:val="single" w:sz="6" w:space="1" w:color="auto"/>
        </w:pBdr>
        <w:tabs>
          <w:tab w:val="left" w:pos="3120"/>
        </w:tabs>
        <w:spacing w:before="240"/>
        <w:jc w:val="center"/>
        <w:rPr>
          <w:sz w:val="16"/>
          <w:szCs w:val="16"/>
        </w:rPr>
      </w:pPr>
    </w:p>
    <w:p w:rsidR="003A729A" w:rsidRDefault="003A729A" w:rsidP="003A729A">
      <w:pPr>
        <w:tabs>
          <w:tab w:val="left" w:pos="3120"/>
        </w:tabs>
        <w:spacing w:before="240"/>
        <w:rPr>
          <w:b/>
        </w:rPr>
      </w:pPr>
      <w:r w:rsidRPr="00083714">
        <w:rPr>
          <w:b/>
        </w:rPr>
        <w:tab/>
      </w:r>
      <w:r>
        <w:rPr>
          <w:b/>
        </w:rPr>
        <w:t xml:space="preserve">Občasna informacija članom 26 </w:t>
      </w:r>
      <w:r w:rsidRPr="00083714">
        <w:rPr>
          <w:b/>
        </w:rPr>
        <w:t>– 20</w:t>
      </w:r>
      <w:r>
        <w:rPr>
          <w:b/>
        </w:rPr>
        <w:t>22</w:t>
      </w:r>
    </w:p>
    <w:p w:rsidR="003A729A" w:rsidRPr="0084452F" w:rsidRDefault="003A729A" w:rsidP="003A729A">
      <w:pPr>
        <w:tabs>
          <w:tab w:val="left" w:pos="3120"/>
        </w:tabs>
        <w:spacing w:before="240"/>
        <w:jc w:val="center"/>
        <w:rPr>
          <w:b/>
        </w:rPr>
      </w:pPr>
      <w:r>
        <w:rPr>
          <w:b/>
        </w:rPr>
        <w:t xml:space="preserve">14. februar </w:t>
      </w:r>
      <w:r w:rsidRPr="00083714">
        <w:rPr>
          <w:b/>
        </w:rPr>
        <w:t xml:space="preserve"> 20</w:t>
      </w:r>
      <w:r>
        <w:rPr>
          <w:b/>
        </w:rPr>
        <w:t>22</w:t>
      </w:r>
    </w:p>
    <w:p w:rsidR="003A729A" w:rsidRDefault="003A729A" w:rsidP="003A729A">
      <w:pPr>
        <w:jc w:val="center"/>
        <w:rPr>
          <w:rFonts w:ascii="Arial" w:hAnsi="Arial" w:cs="Arial"/>
          <w:b/>
          <w:i/>
        </w:rPr>
      </w:pPr>
      <w:r>
        <w:rPr>
          <w:b/>
          <w:color w:val="993300"/>
          <w:sz w:val="32"/>
          <w:szCs w:val="32"/>
        </w:rPr>
        <w:t xml:space="preserve">CONNECT2CE je zgledni projekt </w:t>
      </w:r>
      <w:r w:rsidR="009634EA">
        <w:rPr>
          <w:b/>
          <w:color w:val="993300"/>
          <w:sz w:val="32"/>
          <w:szCs w:val="32"/>
        </w:rPr>
        <w:t xml:space="preserve">programa </w:t>
      </w:r>
      <w:proofErr w:type="spellStart"/>
      <w:r w:rsidR="009634EA">
        <w:rPr>
          <w:b/>
          <w:color w:val="993300"/>
          <w:sz w:val="32"/>
          <w:szCs w:val="32"/>
        </w:rPr>
        <w:t>Interreg</w:t>
      </w:r>
      <w:proofErr w:type="spellEnd"/>
      <w:r>
        <w:rPr>
          <w:b/>
          <w:color w:val="993300"/>
          <w:sz w:val="32"/>
          <w:szCs w:val="32"/>
        </w:rPr>
        <w:t xml:space="preserve"> </w:t>
      </w:r>
    </w:p>
    <w:p w:rsidR="001028CE" w:rsidRPr="000125FB" w:rsidRDefault="00596827" w:rsidP="000125FB">
      <w:pPr>
        <w:jc w:val="both"/>
        <w:rPr>
          <w:rFonts w:ascii="Arial" w:hAnsi="Arial" w:cs="Arial"/>
          <w:b/>
          <w:i/>
        </w:rPr>
      </w:pPr>
      <w:r w:rsidRPr="000125FB">
        <w:rPr>
          <w:rFonts w:ascii="Arial" w:hAnsi="Arial" w:cs="Arial"/>
          <w:b/>
          <w:i/>
        </w:rPr>
        <w:t xml:space="preserve">Evropska komisija predstavlja CONNECT2CE kot zgledni projekt programa </w:t>
      </w:r>
      <w:proofErr w:type="spellStart"/>
      <w:r w:rsidRPr="000125FB">
        <w:rPr>
          <w:rFonts w:ascii="Arial" w:hAnsi="Arial" w:cs="Arial"/>
          <w:b/>
          <w:i/>
        </w:rPr>
        <w:t>Interreg</w:t>
      </w:r>
      <w:proofErr w:type="spellEnd"/>
      <w:r w:rsidRPr="000125FB">
        <w:rPr>
          <w:rFonts w:ascii="Arial" w:hAnsi="Arial" w:cs="Arial"/>
          <w:b/>
          <w:i/>
        </w:rPr>
        <w:t xml:space="preserve">. Pri projektu je kot eden od partnerjev iz Slovenije sodelovala družba Slovenske železnice. Zgled je, ker so se partnerji uspešno lotili reševanja izziva za vzpostavitev javnih prometnih povezav med regionalnimi, podeželskimi in čezmejnimi območji. Število prebivalcev na podeželskih obmejnih območjih se vztrajno zmanjšuje. Pomanjkanje učinkovitih javnih prometnih povezav lahko ta obrobna območja še bolj izolira. Namen projekta je tako bil najti rešitve za </w:t>
      </w:r>
      <w:r w:rsidR="00411616">
        <w:rPr>
          <w:rFonts w:ascii="Arial" w:hAnsi="Arial" w:cs="Arial"/>
          <w:b/>
          <w:i/>
        </w:rPr>
        <w:t>vzpostavitev</w:t>
      </w:r>
      <w:r w:rsidRPr="000125FB">
        <w:rPr>
          <w:rFonts w:ascii="Arial" w:hAnsi="Arial" w:cs="Arial"/>
          <w:b/>
          <w:i/>
        </w:rPr>
        <w:t xml:space="preserve"> čezmejneg</w:t>
      </w:r>
      <w:r w:rsidR="00411616">
        <w:rPr>
          <w:rFonts w:ascii="Arial" w:hAnsi="Arial" w:cs="Arial"/>
          <w:b/>
          <w:i/>
        </w:rPr>
        <w:t>a javnega prevoza za ljudi iz t</w:t>
      </w:r>
      <w:r w:rsidRPr="000125FB">
        <w:rPr>
          <w:rFonts w:ascii="Arial" w:hAnsi="Arial" w:cs="Arial"/>
          <w:b/>
          <w:i/>
        </w:rPr>
        <w:t>eh območij.</w:t>
      </w:r>
    </w:p>
    <w:p w:rsidR="00863B2B" w:rsidRPr="000125FB" w:rsidRDefault="00596827" w:rsidP="000125FB">
      <w:pPr>
        <w:jc w:val="both"/>
        <w:rPr>
          <w:rFonts w:ascii="Arial" w:hAnsi="Arial" w:cs="Arial"/>
          <w:sz w:val="20"/>
          <w:szCs w:val="20"/>
        </w:rPr>
      </w:pPr>
      <w:r w:rsidRPr="000125FB">
        <w:rPr>
          <w:rFonts w:ascii="Arial" w:hAnsi="Arial" w:cs="Arial"/>
          <w:sz w:val="20"/>
          <w:szCs w:val="20"/>
        </w:rPr>
        <w:t>Partnerji v projektu so preučil</w:t>
      </w:r>
      <w:r w:rsidR="00863B2B" w:rsidRPr="000125FB">
        <w:rPr>
          <w:rFonts w:ascii="Arial" w:hAnsi="Arial" w:cs="Arial"/>
          <w:sz w:val="20"/>
          <w:szCs w:val="20"/>
        </w:rPr>
        <w:t>i zlasti tri elemente: p</w:t>
      </w:r>
      <w:r w:rsidRPr="000125FB">
        <w:rPr>
          <w:rFonts w:ascii="Arial" w:hAnsi="Arial" w:cs="Arial"/>
          <w:sz w:val="20"/>
          <w:szCs w:val="20"/>
        </w:rPr>
        <w:t>ovezljivost, integrirana prodaja vozovnic in dostopnost.</w:t>
      </w:r>
      <w:r w:rsidR="00863B2B" w:rsidRPr="000125FB">
        <w:rPr>
          <w:rFonts w:ascii="Arial" w:hAnsi="Arial" w:cs="Arial"/>
          <w:sz w:val="20"/>
          <w:szCs w:val="20"/>
        </w:rPr>
        <w:t xml:space="preserve">  Razvili so 3 nadnacionalna orodja in 3 zbirke orodij, ki so jih preizkusili v 8 pilotnih projektih. Preizkusili so jih med drugim za usklajevanje voznih redov na meji med Avstrijo in Madžarsko, za razvoj integrirane čezmejne vozovnice med Italijo in Slovenijo, za razvoj novih storitev med Poljsko in Nemčijo.</w:t>
      </w:r>
    </w:p>
    <w:p w:rsidR="00863B2B" w:rsidRPr="000125FB" w:rsidRDefault="00863B2B" w:rsidP="000125FB">
      <w:pPr>
        <w:jc w:val="both"/>
        <w:rPr>
          <w:rFonts w:ascii="Arial" w:hAnsi="Arial" w:cs="Arial"/>
          <w:sz w:val="20"/>
          <w:szCs w:val="20"/>
        </w:rPr>
      </w:pPr>
      <w:r w:rsidRPr="000125FB">
        <w:rPr>
          <w:rFonts w:ascii="Arial" w:hAnsi="Arial" w:cs="Arial"/>
          <w:sz w:val="20"/>
          <w:szCs w:val="20"/>
        </w:rPr>
        <w:t xml:space="preserve">Čeprav se je projekt lani končal, bo njegov vpliv v pilotnih regijah mogoče čutiti še vrsto let. V tem smislu je po oceni Evropske komisije zgledni primer projekta programa </w:t>
      </w:r>
      <w:proofErr w:type="spellStart"/>
      <w:r w:rsidRPr="000125FB">
        <w:rPr>
          <w:rFonts w:ascii="Arial" w:hAnsi="Arial" w:cs="Arial"/>
          <w:sz w:val="20"/>
          <w:szCs w:val="20"/>
        </w:rPr>
        <w:t>Interreg</w:t>
      </w:r>
      <w:proofErr w:type="spellEnd"/>
      <w:r w:rsidRPr="000125FB">
        <w:rPr>
          <w:rFonts w:ascii="Arial" w:hAnsi="Arial" w:cs="Arial"/>
          <w:sz w:val="20"/>
          <w:szCs w:val="20"/>
        </w:rPr>
        <w:t>.</w:t>
      </w:r>
    </w:p>
    <w:p w:rsidR="00863B2B" w:rsidRPr="000125FB" w:rsidRDefault="00863B2B" w:rsidP="000125FB">
      <w:pPr>
        <w:jc w:val="both"/>
        <w:rPr>
          <w:rFonts w:ascii="Arial" w:hAnsi="Arial" w:cs="Arial"/>
          <w:b/>
          <w:sz w:val="20"/>
          <w:szCs w:val="20"/>
        </w:rPr>
      </w:pPr>
      <w:r w:rsidRPr="000125FB">
        <w:rPr>
          <w:rFonts w:ascii="Arial" w:hAnsi="Arial" w:cs="Arial"/>
          <w:b/>
          <w:sz w:val="20"/>
          <w:szCs w:val="20"/>
        </w:rPr>
        <w:t>Koristne informacije:</w:t>
      </w:r>
    </w:p>
    <w:p w:rsidR="00863B2B" w:rsidRPr="000125FB" w:rsidRDefault="00863B2B" w:rsidP="000125FB">
      <w:pPr>
        <w:pStyle w:val="Odstavekseznama"/>
        <w:numPr>
          <w:ilvl w:val="0"/>
          <w:numId w:val="1"/>
        </w:numPr>
        <w:jc w:val="both"/>
        <w:rPr>
          <w:rFonts w:ascii="Arial" w:hAnsi="Arial" w:cs="Arial"/>
          <w:sz w:val="20"/>
          <w:szCs w:val="20"/>
        </w:rPr>
      </w:pPr>
      <w:r w:rsidRPr="000125FB">
        <w:rPr>
          <w:rFonts w:ascii="Arial" w:hAnsi="Arial" w:cs="Arial"/>
          <w:sz w:val="20"/>
          <w:szCs w:val="20"/>
        </w:rPr>
        <w:t>Spletna stran projekta:</w:t>
      </w:r>
    </w:p>
    <w:p w:rsidR="00863B2B" w:rsidRPr="000125FB" w:rsidRDefault="001F3512" w:rsidP="000125FB">
      <w:pPr>
        <w:pStyle w:val="Odstavekseznama"/>
        <w:numPr>
          <w:ilvl w:val="0"/>
          <w:numId w:val="1"/>
        </w:numPr>
        <w:jc w:val="both"/>
        <w:rPr>
          <w:rFonts w:ascii="Arial" w:hAnsi="Arial" w:cs="Arial"/>
          <w:sz w:val="20"/>
          <w:szCs w:val="20"/>
        </w:rPr>
      </w:pPr>
      <w:hyperlink r:id="rId6" w:history="1">
        <w:r w:rsidR="00863B2B" w:rsidRPr="000125FB">
          <w:rPr>
            <w:rStyle w:val="Hiperpovezava"/>
            <w:rFonts w:ascii="Arial" w:hAnsi="Arial" w:cs="Arial"/>
            <w:sz w:val="20"/>
            <w:szCs w:val="20"/>
          </w:rPr>
          <w:t>https://www.interreg-central.eu/Content.Node/CONNECT2CE.html</w:t>
        </w:r>
      </w:hyperlink>
    </w:p>
    <w:p w:rsidR="00863B2B" w:rsidRPr="000125FB" w:rsidRDefault="00863B2B" w:rsidP="000125FB">
      <w:pPr>
        <w:spacing w:after="0"/>
        <w:jc w:val="both"/>
        <w:rPr>
          <w:rFonts w:ascii="Arial" w:hAnsi="Arial" w:cs="Arial"/>
          <w:sz w:val="20"/>
          <w:szCs w:val="20"/>
        </w:rPr>
      </w:pPr>
      <w:r w:rsidRPr="000125FB">
        <w:rPr>
          <w:rFonts w:ascii="Arial" w:hAnsi="Arial" w:cs="Arial"/>
          <w:sz w:val="20"/>
          <w:szCs w:val="20"/>
        </w:rPr>
        <w:t>Pripravila:</w:t>
      </w:r>
    </w:p>
    <w:p w:rsidR="00863B2B" w:rsidRPr="000125FB" w:rsidRDefault="00863B2B" w:rsidP="000125FB">
      <w:pPr>
        <w:spacing w:after="0"/>
        <w:jc w:val="both"/>
        <w:rPr>
          <w:rFonts w:ascii="Arial" w:hAnsi="Arial" w:cs="Arial"/>
          <w:sz w:val="20"/>
          <w:szCs w:val="20"/>
        </w:rPr>
      </w:pPr>
      <w:r w:rsidRPr="000125FB">
        <w:rPr>
          <w:rFonts w:ascii="Arial" w:hAnsi="Arial" w:cs="Arial"/>
          <w:sz w:val="20"/>
          <w:szCs w:val="20"/>
        </w:rPr>
        <w:t>Darja Kocbek</w:t>
      </w:r>
    </w:p>
    <w:p w:rsidR="00863B2B" w:rsidRPr="000125FB" w:rsidRDefault="00863B2B" w:rsidP="000125FB">
      <w:pPr>
        <w:spacing w:after="0"/>
        <w:jc w:val="both"/>
        <w:rPr>
          <w:rFonts w:ascii="Arial" w:hAnsi="Arial" w:cs="Arial"/>
          <w:sz w:val="20"/>
          <w:szCs w:val="20"/>
        </w:rPr>
      </w:pPr>
    </w:p>
    <w:p w:rsidR="00863B2B" w:rsidRDefault="00863B2B" w:rsidP="00863B2B"/>
    <w:sectPr w:rsidR="00863B2B" w:rsidSect="001028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F14B2C"/>
    <w:multiLevelType w:val="hybridMultilevel"/>
    <w:tmpl w:val="33DAB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96827"/>
    <w:rsid w:val="000125FB"/>
    <w:rsid w:val="001028CE"/>
    <w:rsid w:val="001F3512"/>
    <w:rsid w:val="003A729A"/>
    <w:rsid w:val="00411616"/>
    <w:rsid w:val="00596827"/>
    <w:rsid w:val="00863B2B"/>
    <w:rsid w:val="009634E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028CE"/>
  </w:style>
  <w:style w:type="paragraph" w:styleId="Naslov2">
    <w:name w:val="heading 2"/>
    <w:basedOn w:val="Navaden"/>
    <w:next w:val="Navaden"/>
    <w:link w:val="Naslov2Znak"/>
    <w:uiPriority w:val="9"/>
    <w:semiHidden/>
    <w:unhideWhenUsed/>
    <w:qFormat/>
    <w:rsid w:val="003A729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96827"/>
    <w:rPr>
      <w:color w:val="0000FF"/>
      <w:u w:val="single"/>
    </w:rPr>
  </w:style>
  <w:style w:type="paragraph" w:styleId="Odstavekseznama">
    <w:name w:val="List Paragraph"/>
    <w:basedOn w:val="Navaden"/>
    <w:uiPriority w:val="34"/>
    <w:qFormat/>
    <w:rsid w:val="000125FB"/>
    <w:pPr>
      <w:ind w:left="720"/>
      <w:contextualSpacing/>
    </w:pPr>
  </w:style>
  <w:style w:type="character" w:customStyle="1" w:styleId="Naslov2Znak">
    <w:name w:val="Naslov 2 Znak"/>
    <w:basedOn w:val="Privzetapisavaodstavka"/>
    <w:link w:val="Naslov2"/>
    <w:uiPriority w:val="9"/>
    <w:semiHidden/>
    <w:rsid w:val="003A729A"/>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3A729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A72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terreg-central.eu/Content.Node/CONNECT2CE.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236</Words>
  <Characters>1348</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2022-02-09T18:59:00Z</dcterms:created>
  <dcterms:modified xsi:type="dcterms:W3CDTF">2022-02-11T16:57:00Z</dcterms:modified>
</cp:coreProperties>
</file>