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E6" w:rsidRDefault="003A34E6" w:rsidP="003A34E6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4E6" w:rsidRDefault="003A34E6" w:rsidP="003A34E6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3A34E6" w:rsidRDefault="003A34E6" w:rsidP="003A34E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A34E6" w:rsidRDefault="003A34E6" w:rsidP="003A34E6">
      <w:pPr>
        <w:tabs>
          <w:tab w:val="left" w:pos="3120"/>
        </w:tabs>
        <w:rPr>
          <w:rFonts w:ascii="Arial" w:hAnsi="Arial" w:cs="Arial"/>
          <w:b/>
        </w:rPr>
      </w:pPr>
    </w:p>
    <w:p w:rsidR="003A34E6" w:rsidRPr="002C6815" w:rsidRDefault="003A34E6" w:rsidP="003A34E6">
      <w:pPr>
        <w:tabs>
          <w:tab w:val="left" w:pos="3120"/>
        </w:tabs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Občasna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informacija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članom</w:t>
      </w:r>
      <w:proofErr w:type="spellEnd"/>
      <w:r>
        <w:rPr>
          <w:rFonts w:ascii="Arial" w:hAnsi="Arial" w:cs="Arial"/>
          <w:b/>
        </w:rPr>
        <w:t xml:space="preserve"> 25</w:t>
      </w:r>
      <w:r w:rsidRPr="002C6815">
        <w:rPr>
          <w:rFonts w:ascii="Arial" w:hAnsi="Arial" w:cs="Arial"/>
          <w:b/>
        </w:rPr>
        <w:t xml:space="preserve"> – 2017</w:t>
      </w:r>
    </w:p>
    <w:p w:rsidR="003A34E6" w:rsidRDefault="003A34E6" w:rsidP="003A34E6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3A34E6" w:rsidRPr="002C6815" w:rsidRDefault="003A34E6" w:rsidP="003A34E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</w:t>
      </w:r>
      <w:r w:rsidRPr="002C6815"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februar</w:t>
      </w:r>
      <w:proofErr w:type="spellEnd"/>
      <w:proofErr w:type="gramEnd"/>
      <w:r w:rsidRPr="002C6815">
        <w:rPr>
          <w:rFonts w:ascii="Arial" w:hAnsi="Arial" w:cs="Arial"/>
          <w:b/>
        </w:rPr>
        <w:t xml:space="preserve"> 2017</w:t>
      </w:r>
    </w:p>
    <w:p w:rsidR="003A34E6" w:rsidRDefault="003A34E6" w:rsidP="003A34E6">
      <w:pPr>
        <w:jc w:val="both"/>
        <w:rPr>
          <w:rFonts w:ascii="Arial" w:hAnsi="Arial" w:cs="Arial"/>
          <w:b/>
          <w:color w:val="993300"/>
          <w:sz w:val="32"/>
          <w:szCs w:val="32"/>
        </w:rPr>
      </w:pPr>
    </w:p>
    <w:p w:rsidR="003A34E6" w:rsidRPr="003A34E6" w:rsidRDefault="003A34E6" w:rsidP="003A34E6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3A34E6">
        <w:rPr>
          <w:rFonts w:ascii="Arial" w:hAnsi="Arial" w:cs="Arial"/>
          <w:b/>
          <w:color w:val="993300"/>
          <w:sz w:val="32"/>
          <w:szCs w:val="32"/>
          <w:lang w:val="sl-SI"/>
        </w:rPr>
        <w:t>Poročilo o izvajanju okoljske politike EU – Slovenija je najboljša pri recikliranju občinskih odpadkov</w:t>
      </w:r>
    </w:p>
    <w:p w:rsidR="003A34E6" w:rsidRDefault="003A34E6" w:rsidP="00733C2B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733C2B" w:rsidRPr="00733C2B" w:rsidRDefault="00733C2B" w:rsidP="00733C2B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733C2B">
        <w:rPr>
          <w:rFonts w:ascii="Arial" w:hAnsi="Arial" w:cs="Arial"/>
          <w:b/>
          <w:i/>
          <w:sz w:val="22"/>
          <w:szCs w:val="22"/>
          <w:lang w:val="sl-SI"/>
        </w:rPr>
        <w:t>Evropska komisija je predstavila pregled izvajanja okoljske politike v EU. Med glavnimi izzivi Slovenije navaja racionalizacijo pravnega okvira v zvezi z načrtovanjem in okoljskimi presojami, ohranjanje obsežnega omrežja Natura 2000 z vključevanjem gospodarskih in naravnih vprašanj v načrtovanje in sistem presoje o stanju okolja ter dajanje prednosti naložbam v zvezi z odpadno vodo. Slovenija je najboljša država EU-13 pri recikliranju občinskih odpadkov z najsodobnejšim centrom za regijsko ravnanje z odpadki v Ljubljani.</w:t>
      </w: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 xml:space="preserve">Med priložnostmi Komisija navaja nadaljnje napredovanje pri ravnanju z odpadki, pospeševanje prehoda na krožno gospodarstvo ter širjenje znanja in ustvarjanja priložnosti v zvezi s krožnim gospodarstvom med malimi in srednje velikimi podjetji. </w:t>
      </w: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 xml:space="preserve">Na podlagi poročil za vseh 28 držav članic Evropska komisija ugotavlja, da je na področju ravnanja z odpadki preprečevanje nastajanja odpadkov še vedno pomemben izziv za vse države članice. Izvajanje naravovarstvene zakonodaje EU je treba pospešiti </w:t>
      </w:r>
      <w:proofErr w:type="spellStart"/>
      <w:r w:rsidRPr="00733C2B">
        <w:rPr>
          <w:rFonts w:ascii="Arial" w:hAnsi="Arial" w:cs="Arial"/>
          <w:sz w:val="20"/>
          <w:szCs w:val="20"/>
          <w:lang w:val="sl-SI"/>
        </w:rPr>
        <w:t>pospešiti</w:t>
      </w:r>
      <w:proofErr w:type="spellEnd"/>
      <w:r w:rsidRPr="00733C2B">
        <w:rPr>
          <w:rFonts w:ascii="Arial" w:hAnsi="Arial" w:cs="Arial"/>
          <w:sz w:val="20"/>
          <w:szCs w:val="20"/>
          <w:lang w:val="sl-SI"/>
        </w:rPr>
        <w:t>, kot je potrdilo preverjanje ustreznosti direktiv o pticah in habitatih s strani EU.</w:t>
      </w: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>Od 28 držav članic 23 še vedno ne upošteva standardov kakovosti zraka. Glavni vzrok za težave s kakovostjo zraka je promet. Okrepiti bi bilo treba tudi ukrepe za zmanjšanje okoljskega hrupa, ki je drugi najpomembnejši okoljski vzrok slabega zdravja.</w:t>
      </w:r>
    </w:p>
    <w:p w:rsid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 xml:space="preserve">Na področju kakovosti vode in gospodarjenja z vodami ima večina držav članic težave z doseganjem popolne skladnosti v zvezi z zbiranjem in čiščenjem komunalne odpadne vode. Koncentracije nitratov in ravni </w:t>
      </w:r>
      <w:proofErr w:type="spellStart"/>
      <w:r w:rsidRPr="00733C2B">
        <w:rPr>
          <w:rFonts w:ascii="Arial" w:hAnsi="Arial" w:cs="Arial"/>
          <w:sz w:val="20"/>
          <w:szCs w:val="20"/>
          <w:lang w:val="sl-SI"/>
        </w:rPr>
        <w:t>evtrofikacije</w:t>
      </w:r>
      <w:proofErr w:type="spellEnd"/>
      <w:r w:rsidRPr="00733C2B">
        <w:rPr>
          <w:rFonts w:ascii="Arial" w:hAnsi="Arial" w:cs="Arial"/>
          <w:sz w:val="20"/>
          <w:szCs w:val="20"/>
          <w:lang w:val="sl-SI"/>
        </w:rPr>
        <w:t xml:space="preserve"> ostajajo resen problem v skoraj vseh državah članicah.</w:t>
      </w:r>
    </w:p>
    <w:p w:rsid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>Obstajajo številni temeljni vzroki, ki so skupni več državam članicam: neučinkovito usklajevanje med upravnimi ravnmi, nezadostne zmogljivosti ter pomanjkljivo znanje in podatki.</w:t>
      </w:r>
    </w:p>
    <w:p w:rsid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33C2B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>Poročilo za Slovenijo:</w:t>
      </w:r>
    </w:p>
    <w:p w:rsidR="00733C2B" w:rsidRPr="00733C2B" w:rsidRDefault="00733C2B" w:rsidP="00733C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733C2B">
          <w:rPr>
            <w:rStyle w:val="Hiperpovezava"/>
            <w:rFonts w:ascii="Arial" w:hAnsi="Arial" w:cs="Arial"/>
            <w:sz w:val="20"/>
            <w:szCs w:val="20"/>
            <w:lang w:val="sl-SI"/>
          </w:rPr>
          <w:t>http://ec.europa.eu/environment/eir/pdf/report_si_sl.pdf</w:t>
        </w:r>
      </w:hyperlink>
    </w:p>
    <w:p w:rsid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>Povzetek ugotovitev za Slovenijo:</w:t>
      </w:r>
    </w:p>
    <w:p w:rsidR="00733C2B" w:rsidRPr="00733C2B" w:rsidRDefault="00733C2B" w:rsidP="00733C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Pr="00733C2B">
          <w:rPr>
            <w:rStyle w:val="Hiperpovezava"/>
            <w:rFonts w:ascii="Arial" w:hAnsi="Arial" w:cs="Arial"/>
            <w:sz w:val="20"/>
            <w:szCs w:val="20"/>
            <w:lang w:val="sl-SI"/>
          </w:rPr>
          <w:t>http://ec.europa.eu/environment/eir/pdf/factsheet_si_sl.pdf</w:t>
        </w:r>
      </w:hyperlink>
      <w:r w:rsidRPr="00733C2B"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A34E6" w:rsidRDefault="003A34E6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lastRenderedPageBreak/>
        <w:t>Sporočilo Evropske komisije:</w:t>
      </w:r>
    </w:p>
    <w:p w:rsidR="00733C2B" w:rsidRPr="00733C2B" w:rsidRDefault="00733C2B" w:rsidP="00733C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Pr="00733C2B">
          <w:rPr>
            <w:rStyle w:val="Hiperpovezava"/>
            <w:rFonts w:ascii="Arial" w:hAnsi="Arial" w:cs="Arial"/>
            <w:sz w:val="20"/>
            <w:szCs w:val="20"/>
            <w:lang w:val="sl-SI"/>
          </w:rPr>
          <w:t>http://ec.europa.eu/environment/eir/pdf/comm_en.pdf</w:t>
        </w:r>
      </w:hyperlink>
    </w:p>
    <w:p w:rsid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>Priporočila za države članice:</w:t>
      </w:r>
    </w:p>
    <w:p w:rsidR="00733C2B" w:rsidRPr="00733C2B" w:rsidRDefault="00733C2B" w:rsidP="00733C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9" w:history="1">
        <w:r w:rsidRPr="00733C2B">
          <w:rPr>
            <w:rStyle w:val="Hiperpovezava"/>
            <w:rFonts w:ascii="Arial" w:hAnsi="Arial" w:cs="Arial"/>
            <w:sz w:val="20"/>
            <w:szCs w:val="20"/>
            <w:lang w:val="sl-SI"/>
          </w:rPr>
          <w:t>http://ec.europa.eu/environment/eir/pdf/comm_annex_en.pdf</w:t>
        </w:r>
      </w:hyperlink>
    </w:p>
    <w:p w:rsid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>Pripravila:</w:t>
      </w:r>
    </w:p>
    <w:p w:rsidR="00733C2B" w:rsidRPr="00733C2B" w:rsidRDefault="00733C2B" w:rsidP="00733C2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33C2B">
        <w:rPr>
          <w:rFonts w:ascii="Arial" w:hAnsi="Arial" w:cs="Arial"/>
          <w:sz w:val="20"/>
          <w:szCs w:val="20"/>
          <w:lang w:val="sl-SI"/>
        </w:rPr>
        <w:t>Darja Kocbek</w:t>
      </w:r>
    </w:p>
    <w:p w:rsidR="00733C2B" w:rsidRDefault="00733C2B" w:rsidP="00733C2B">
      <w:pPr>
        <w:pStyle w:val="Navadensplet"/>
      </w:pPr>
    </w:p>
    <w:p w:rsidR="00733C2B" w:rsidRDefault="00733C2B" w:rsidP="00733C2B">
      <w:pPr>
        <w:pStyle w:val="Navadensplet"/>
      </w:pPr>
    </w:p>
    <w:p w:rsidR="00733C2B" w:rsidRDefault="00733C2B" w:rsidP="00733C2B">
      <w:pPr>
        <w:jc w:val="both"/>
      </w:pPr>
    </w:p>
    <w:p w:rsidR="00733C2B" w:rsidRDefault="00733C2B" w:rsidP="00733C2B">
      <w:pPr>
        <w:jc w:val="both"/>
      </w:pPr>
    </w:p>
    <w:p w:rsidR="00733C2B" w:rsidRDefault="00733C2B" w:rsidP="00733C2B">
      <w:pPr>
        <w:jc w:val="both"/>
      </w:pPr>
    </w:p>
    <w:p w:rsidR="00B459D4" w:rsidRDefault="00B459D4"/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5545"/>
    <w:multiLevelType w:val="hybridMultilevel"/>
    <w:tmpl w:val="F26EE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C2B"/>
    <w:rsid w:val="00010316"/>
    <w:rsid w:val="003A34E6"/>
    <w:rsid w:val="00733C2B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3C2B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A34E6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33C2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33C2B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33C2B"/>
    <w:pPr>
      <w:spacing w:before="100" w:beforeAutospacing="1" w:after="100" w:afterAutospacing="1"/>
    </w:pPr>
    <w:rPr>
      <w:rFonts w:ascii="Times New Roman" w:hAnsi="Times New Roman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733C2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A34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4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4E6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vironment/eir/pdf/comm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environment/eir/pdf/factsheet_si_s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environment/eir/pdf/report_si_sl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environment/eir/pdf/comm_annex_en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2017-02-07T13:46:00Z</dcterms:created>
  <dcterms:modified xsi:type="dcterms:W3CDTF">2017-02-07T14:00:00Z</dcterms:modified>
</cp:coreProperties>
</file>