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5D" w:rsidRDefault="00923A5D" w:rsidP="00923A5D">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23A5D" w:rsidRDefault="00923A5D" w:rsidP="00923A5D">
      <w:pPr>
        <w:pStyle w:val="Naslov2"/>
        <w:tabs>
          <w:tab w:val="left" w:pos="3120"/>
        </w:tabs>
        <w:jc w:val="center"/>
        <w:rPr>
          <w:b w:val="0"/>
          <w:bCs w:val="0"/>
          <w:i/>
          <w:iCs/>
          <w:sz w:val="22"/>
        </w:rPr>
      </w:pPr>
      <w:r>
        <w:rPr>
          <w:b w:val="0"/>
          <w:bCs w:val="0"/>
          <w:sz w:val="22"/>
        </w:rPr>
        <w:t>Slovensko gospodarsko in raziskovalno združenje, Bruselj</w:t>
      </w:r>
    </w:p>
    <w:p w:rsidR="00923A5D" w:rsidRDefault="00923A5D" w:rsidP="00923A5D">
      <w:pPr>
        <w:pBdr>
          <w:bottom w:val="single" w:sz="6" w:space="1" w:color="auto"/>
        </w:pBdr>
        <w:tabs>
          <w:tab w:val="left" w:pos="3120"/>
        </w:tabs>
        <w:jc w:val="center"/>
        <w:rPr>
          <w:sz w:val="16"/>
          <w:szCs w:val="16"/>
        </w:rPr>
      </w:pPr>
    </w:p>
    <w:p w:rsidR="00923A5D" w:rsidRDefault="00923A5D" w:rsidP="00923A5D">
      <w:pPr>
        <w:tabs>
          <w:tab w:val="left" w:pos="3120"/>
        </w:tabs>
        <w:rPr>
          <w:rFonts w:ascii="Arial" w:hAnsi="Arial" w:cs="Arial"/>
          <w:b/>
        </w:rPr>
      </w:pPr>
    </w:p>
    <w:p w:rsidR="00923A5D" w:rsidRPr="002C6815" w:rsidRDefault="00923A5D" w:rsidP="00923A5D">
      <w:pPr>
        <w:tabs>
          <w:tab w:val="left" w:pos="3120"/>
        </w:tabs>
        <w:jc w:val="center"/>
        <w:rPr>
          <w:rFonts w:ascii="Arial" w:hAnsi="Arial" w:cs="Arial"/>
          <w:b/>
        </w:rPr>
      </w:pPr>
      <w:r>
        <w:rPr>
          <w:rFonts w:ascii="Arial" w:hAnsi="Arial" w:cs="Arial"/>
          <w:b/>
        </w:rPr>
        <w:t>Občasna informacija članom 22</w:t>
      </w:r>
      <w:r w:rsidRPr="002C6815">
        <w:rPr>
          <w:rFonts w:ascii="Arial" w:hAnsi="Arial" w:cs="Arial"/>
          <w:b/>
        </w:rPr>
        <w:t xml:space="preserve"> – 2017</w:t>
      </w:r>
    </w:p>
    <w:p w:rsidR="00923A5D" w:rsidRPr="002C6815" w:rsidRDefault="00923A5D" w:rsidP="00923A5D">
      <w:pPr>
        <w:tabs>
          <w:tab w:val="left" w:pos="3120"/>
        </w:tabs>
        <w:jc w:val="center"/>
        <w:rPr>
          <w:rFonts w:ascii="Arial" w:hAnsi="Arial" w:cs="Arial"/>
          <w:b/>
        </w:rPr>
      </w:pPr>
      <w:r>
        <w:rPr>
          <w:rFonts w:ascii="Arial" w:hAnsi="Arial" w:cs="Arial"/>
          <w:b/>
        </w:rPr>
        <w:t>06</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A44301" w:rsidRDefault="00923A5D" w:rsidP="00923A5D">
      <w:pPr>
        <w:jc w:val="center"/>
        <w:rPr>
          <w:rFonts w:ascii="Arial" w:hAnsi="Arial" w:cs="Arial"/>
          <w:b/>
          <w:i/>
        </w:rPr>
      </w:pPr>
      <w:r>
        <w:rPr>
          <w:rFonts w:ascii="Arial" w:hAnsi="Arial" w:cs="Arial"/>
          <w:b/>
          <w:color w:val="993300"/>
          <w:sz w:val="32"/>
          <w:szCs w:val="32"/>
        </w:rPr>
        <w:t>Dva milijona evrov za hitrejše uresničevanje inovativnih idej na trgu</w:t>
      </w:r>
    </w:p>
    <w:p w:rsidR="00053E8C" w:rsidRPr="00A44301" w:rsidRDefault="00053E8C" w:rsidP="00A44301">
      <w:pPr>
        <w:rPr>
          <w:rFonts w:ascii="Arial" w:hAnsi="Arial" w:cs="Arial"/>
          <w:b/>
          <w:i/>
        </w:rPr>
      </w:pPr>
      <w:r w:rsidRPr="00A44301">
        <w:rPr>
          <w:rFonts w:ascii="Arial" w:hAnsi="Arial" w:cs="Arial"/>
          <w:b/>
          <w:i/>
        </w:rPr>
        <w:t xml:space="preserve">Evropska komisija bo 17 evropskim projektom, pri katerih sodeluje 80 partnerjev iz 19 držav, namenila približno po 2 milijona evrov za hitrejše uresničevanje inovativnih idej na trgu. Instrument Hitra pot do inovacij </w:t>
      </w:r>
      <w:r w:rsidR="000617E4" w:rsidRPr="00A44301">
        <w:rPr>
          <w:rFonts w:ascii="Arial" w:hAnsi="Arial" w:cs="Arial"/>
          <w:b/>
          <w:i/>
        </w:rPr>
        <w:t>(</w:t>
      </w:r>
      <w:proofErr w:type="spellStart"/>
      <w:r w:rsidR="000617E4" w:rsidRPr="00A44301">
        <w:rPr>
          <w:rFonts w:ascii="Arial" w:hAnsi="Arial" w:cs="Arial"/>
          <w:b/>
          <w:i/>
        </w:rPr>
        <w:t>Fast</w:t>
      </w:r>
      <w:proofErr w:type="spellEnd"/>
      <w:r w:rsidR="000617E4" w:rsidRPr="00A44301">
        <w:rPr>
          <w:rFonts w:ascii="Arial" w:hAnsi="Arial" w:cs="Arial"/>
          <w:b/>
          <w:i/>
        </w:rPr>
        <w:t xml:space="preserve"> </w:t>
      </w:r>
      <w:proofErr w:type="spellStart"/>
      <w:r w:rsidR="000617E4" w:rsidRPr="00A44301">
        <w:rPr>
          <w:rFonts w:ascii="Arial" w:hAnsi="Arial" w:cs="Arial"/>
          <w:b/>
          <w:i/>
        </w:rPr>
        <w:t>Track</w:t>
      </w:r>
      <w:proofErr w:type="spellEnd"/>
      <w:r w:rsidR="000617E4" w:rsidRPr="00A44301">
        <w:rPr>
          <w:rFonts w:ascii="Arial" w:hAnsi="Arial" w:cs="Arial"/>
          <w:b/>
          <w:i/>
        </w:rPr>
        <w:t xml:space="preserve"> to </w:t>
      </w:r>
      <w:proofErr w:type="spellStart"/>
      <w:r w:rsidR="000617E4" w:rsidRPr="00A44301">
        <w:rPr>
          <w:rFonts w:ascii="Arial" w:hAnsi="Arial" w:cs="Arial"/>
          <w:b/>
          <w:i/>
        </w:rPr>
        <w:t>Innovation</w:t>
      </w:r>
      <w:proofErr w:type="spellEnd"/>
      <w:r w:rsidR="000617E4" w:rsidRPr="00A44301">
        <w:rPr>
          <w:rFonts w:ascii="Arial" w:hAnsi="Arial" w:cs="Arial"/>
          <w:b/>
          <w:i/>
        </w:rPr>
        <w:t xml:space="preserve">) </w:t>
      </w:r>
      <w:r w:rsidRPr="00A44301">
        <w:rPr>
          <w:rFonts w:ascii="Arial" w:hAnsi="Arial" w:cs="Arial"/>
          <w:b/>
          <w:i/>
        </w:rPr>
        <w:t>omogoča podjetjem, zlasti iz industrijskega sektorja, lažje uveljavljanje na trgu. Od januarja 2015 je podporo prejelo že 94 projektov, pri katerih je sodelovalo 426 partnerjev iz 27 držav, tudi iz Slovenije. Prejeli so podporo v skupni vrednosti približno 200 milijonov evrov.</w:t>
      </w:r>
    </w:p>
    <w:p w:rsidR="000617E4" w:rsidRPr="00A44301" w:rsidRDefault="00053E8C" w:rsidP="00A44301">
      <w:pPr>
        <w:rPr>
          <w:rFonts w:ascii="Arial" w:hAnsi="Arial" w:cs="Arial"/>
          <w:sz w:val="20"/>
          <w:szCs w:val="20"/>
        </w:rPr>
      </w:pPr>
      <w:r w:rsidRPr="00A44301">
        <w:rPr>
          <w:rFonts w:ascii="Arial" w:hAnsi="Arial" w:cs="Arial"/>
          <w:sz w:val="20"/>
          <w:szCs w:val="20"/>
        </w:rPr>
        <w:t xml:space="preserve">Evropska komisija je med izbranimi projekti izpostavila premaze za </w:t>
      </w:r>
      <w:proofErr w:type="spellStart"/>
      <w:r w:rsidRPr="00A44301">
        <w:rPr>
          <w:rFonts w:ascii="Arial" w:hAnsi="Arial" w:cs="Arial"/>
          <w:sz w:val="20"/>
          <w:szCs w:val="20"/>
        </w:rPr>
        <w:t>samočiščenje</w:t>
      </w:r>
      <w:proofErr w:type="spellEnd"/>
      <w:r w:rsidRPr="00A44301">
        <w:rPr>
          <w:rFonts w:ascii="Arial" w:hAnsi="Arial" w:cs="Arial"/>
          <w:sz w:val="20"/>
          <w:szCs w:val="20"/>
        </w:rPr>
        <w:t xml:space="preserve"> solarnih panelov, aplikacijo za boj proti umiranju čebel z uporabo senzorjev in omrežij za izmenjavo informacij, tiha ekološka vozišča iz gume, nov tip barvila, ki bo omogočalo sortiranje črnih in barvnih polimerov s trakov z mešanimi odpadki, pa napravo</w:t>
      </w:r>
      <w:r w:rsidR="000617E4" w:rsidRPr="00A44301">
        <w:rPr>
          <w:rFonts w:ascii="Arial" w:hAnsi="Arial" w:cs="Arial"/>
          <w:sz w:val="20"/>
          <w:szCs w:val="20"/>
        </w:rPr>
        <w:t>, s katero je mogoče na podlagi izdiha ugotoviti, ali je vnetje bakterijsko ali virusno.</w:t>
      </w:r>
    </w:p>
    <w:p w:rsidR="00053E8C" w:rsidRPr="00A44301" w:rsidRDefault="000617E4" w:rsidP="00A44301">
      <w:pPr>
        <w:rPr>
          <w:rFonts w:ascii="Arial" w:hAnsi="Arial" w:cs="Arial"/>
          <w:sz w:val="20"/>
          <w:szCs w:val="20"/>
        </w:rPr>
      </w:pPr>
      <w:r w:rsidRPr="00A44301">
        <w:rPr>
          <w:rFonts w:ascii="Arial" w:hAnsi="Arial" w:cs="Arial"/>
          <w:sz w:val="20"/>
          <w:szCs w:val="20"/>
        </w:rPr>
        <w:t xml:space="preserve">Med izvajalci izbranih projektov je 55 odstotkov majhnih in srednjih podjetij. To je bil zadnji rok za izbiro projektov v okviru pilotne faze instrumenta Hitra pot do inovacij. </w:t>
      </w:r>
      <w:r w:rsidR="00053E8C" w:rsidRPr="00A44301">
        <w:rPr>
          <w:rFonts w:ascii="Arial" w:hAnsi="Arial" w:cs="Arial"/>
          <w:sz w:val="20"/>
          <w:szCs w:val="20"/>
        </w:rPr>
        <w:t xml:space="preserve"> </w:t>
      </w:r>
      <w:r w:rsidRPr="00A44301">
        <w:rPr>
          <w:rFonts w:ascii="Arial" w:hAnsi="Arial" w:cs="Arial"/>
          <w:sz w:val="20"/>
          <w:szCs w:val="20"/>
        </w:rPr>
        <w:t>Evropska komisija razmišlja, da bi izvajanje instrumenta nadaljevala tudi v obdobju od leta 2018 do 2020 kot del priprav na vzpostavitev Evropskega sveta za inovacije</w:t>
      </w:r>
      <w:r w:rsidR="00A44301" w:rsidRPr="00A44301">
        <w:rPr>
          <w:rFonts w:ascii="Arial" w:hAnsi="Arial" w:cs="Arial"/>
          <w:sz w:val="20"/>
          <w:szCs w:val="20"/>
        </w:rPr>
        <w:t xml:space="preserve"> (</w:t>
      </w:r>
      <w:proofErr w:type="spellStart"/>
      <w:r w:rsidR="00A44301" w:rsidRPr="00A44301">
        <w:rPr>
          <w:rFonts w:ascii="Arial" w:hAnsi="Arial" w:cs="Arial"/>
          <w:sz w:val="20"/>
          <w:szCs w:val="20"/>
        </w:rPr>
        <w:t>European</w:t>
      </w:r>
      <w:proofErr w:type="spellEnd"/>
      <w:r w:rsidR="00A44301" w:rsidRPr="00A44301">
        <w:rPr>
          <w:rFonts w:ascii="Arial" w:hAnsi="Arial" w:cs="Arial"/>
          <w:sz w:val="20"/>
          <w:szCs w:val="20"/>
        </w:rPr>
        <w:t xml:space="preserve"> </w:t>
      </w:r>
      <w:proofErr w:type="spellStart"/>
      <w:r w:rsidR="00A44301" w:rsidRPr="00A44301">
        <w:rPr>
          <w:rFonts w:ascii="Arial" w:hAnsi="Arial" w:cs="Arial"/>
          <w:sz w:val="20"/>
          <w:szCs w:val="20"/>
        </w:rPr>
        <w:t>Innovation</w:t>
      </w:r>
      <w:proofErr w:type="spellEnd"/>
      <w:r w:rsidR="00A44301" w:rsidRPr="00A44301">
        <w:rPr>
          <w:rFonts w:ascii="Arial" w:hAnsi="Arial" w:cs="Arial"/>
          <w:sz w:val="20"/>
          <w:szCs w:val="20"/>
        </w:rPr>
        <w:t xml:space="preserve"> </w:t>
      </w:r>
      <w:proofErr w:type="spellStart"/>
      <w:r w:rsidR="00A44301" w:rsidRPr="00A44301">
        <w:rPr>
          <w:rFonts w:ascii="Arial" w:hAnsi="Arial" w:cs="Arial"/>
          <w:sz w:val="20"/>
          <w:szCs w:val="20"/>
        </w:rPr>
        <w:t>Council</w:t>
      </w:r>
      <w:proofErr w:type="spellEnd"/>
      <w:r w:rsidR="00A44301" w:rsidRPr="00A44301">
        <w:rPr>
          <w:rFonts w:ascii="Arial" w:hAnsi="Arial" w:cs="Arial"/>
          <w:sz w:val="20"/>
          <w:szCs w:val="20"/>
        </w:rPr>
        <w:t>)</w:t>
      </w:r>
      <w:r w:rsidRPr="00A44301">
        <w:rPr>
          <w:rFonts w:ascii="Arial" w:hAnsi="Arial" w:cs="Arial"/>
          <w:sz w:val="20"/>
          <w:szCs w:val="20"/>
        </w:rPr>
        <w:t>.</w:t>
      </w:r>
    </w:p>
    <w:p w:rsidR="000617E4" w:rsidRPr="00A44301" w:rsidRDefault="000617E4" w:rsidP="00A44301">
      <w:pPr>
        <w:rPr>
          <w:rFonts w:ascii="Arial" w:hAnsi="Arial" w:cs="Arial"/>
          <w:sz w:val="20"/>
          <w:szCs w:val="20"/>
        </w:rPr>
      </w:pPr>
      <w:r w:rsidRPr="00A44301">
        <w:rPr>
          <w:rFonts w:ascii="Arial" w:hAnsi="Arial" w:cs="Arial"/>
          <w:sz w:val="20"/>
          <w:szCs w:val="20"/>
        </w:rPr>
        <w:t>Koristne informacije:</w:t>
      </w:r>
    </w:p>
    <w:p w:rsidR="000617E4" w:rsidRPr="00A44301" w:rsidRDefault="000617E4" w:rsidP="00A44301">
      <w:pPr>
        <w:pStyle w:val="Odstavekseznama"/>
        <w:numPr>
          <w:ilvl w:val="0"/>
          <w:numId w:val="1"/>
        </w:numPr>
        <w:rPr>
          <w:rFonts w:ascii="Arial" w:hAnsi="Arial" w:cs="Arial"/>
          <w:sz w:val="20"/>
          <w:szCs w:val="20"/>
        </w:rPr>
      </w:pPr>
      <w:r w:rsidRPr="00A44301">
        <w:rPr>
          <w:rFonts w:ascii="Arial" w:hAnsi="Arial" w:cs="Arial"/>
          <w:sz w:val="20"/>
          <w:szCs w:val="20"/>
        </w:rPr>
        <w:t xml:space="preserve">Seznam </w:t>
      </w:r>
      <w:r w:rsidR="00A44301" w:rsidRPr="00A44301">
        <w:rPr>
          <w:rFonts w:ascii="Arial" w:hAnsi="Arial" w:cs="Arial"/>
          <w:sz w:val="20"/>
          <w:szCs w:val="20"/>
        </w:rPr>
        <w:t>vseh 94 odobrenih projektov:</w:t>
      </w:r>
    </w:p>
    <w:p w:rsidR="00A44301" w:rsidRPr="00A44301" w:rsidRDefault="00A44301" w:rsidP="00A44301">
      <w:pPr>
        <w:pStyle w:val="Odstavekseznama"/>
        <w:numPr>
          <w:ilvl w:val="0"/>
          <w:numId w:val="1"/>
        </w:numPr>
        <w:rPr>
          <w:rFonts w:ascii="Arial" w:hAnsi="Arial" w:cs="Arial"/>
          <w:sz w:val="20"/>
          <w:szCs w:val="20"/>
        </w:rPr>
      </w:pPr>
      <w:hyperlink r:id="rId6" w:history="1">
        <w:r w:rsidRPr="00A44301">
          <w:rPr>
            <w:rStyle w:val="Hiperpovezava"/>
            <w:rFonts w:ascii="Arial" w:hAnsi="Arial" w:cs="Arial"/>
            <w:sz w:val="20"/>
            <w:szCs w:val="20"/>
          </w:rPr>
          <w:t>https://ec.europa.eu/research/participants/portal/doc/call/h2020/ftipilot-01-2016/1757614-201610cutoff_c22_en.pdf</w:t>
        </w:r>
      </w:hyperlink>
    </w:p>
    <w:p w:rsidR="00A44301" w:rsidRPr="00A44301" w:rsidRDefault="00A44301" w:rsidP="00A44301">
      <w:pPr>
        <w:pStyle w:val="Odstavekseznama"/>
        <w:numPr>
          <w:ilvl w:val="0"/>
          <w:numId w:val="1"/>
        </w:numPr>
        <w:rPr>
          <w:rFonts w:ascii="Arial" w:hAnsi="Arial" w:cs="Arial"/>
          <w:sz w:val="20"/>
          <w:szCs w:val="20"/>
        </w:rPr>
      </w:pPr>
      <w:r w:rsidRPr="00A44301">
        <w:rPr>
          <w:rFonts w:ascii="Arial" w:hAnsi="Arial" w:cs="Arial"/>
          <w:sz w:val="20"/>
          <w:szCs w:val="20"/>
        </w:rPr>
        <w:t>Spletna stran z informacijami o instrumentu Hitra pot do inovacij:</w:t>
      </w:r>
    </w:p>
    <w:p w:rsidR="00A44301" w:rsidRPr="00A44301" w:rsidRDefault="00A44301" w:rsidP="00A44301">
      <w:pPr>
        <w:pStyle w:val="Odstavekseznama"/>
        <w:numPr>
          <w:ilvl w:val="0"/>
          <w:numId w:val="1"/>
        </w:numPr>
        <w:rPr>
          <w:rFonts w:ascii="Arial" w:hAnsi="Arial" w:cs="Arial"/>
          <w:sz w:val="20"/>
          <w:szCs w:val="20"/>
        </w:rPr>
      </w:pPr>
      <w:hyperlink r:id="rId7" w:history="1">
        <w:r w:rsidRPr="00A44301">
          <w:rPr>
            <w:rStyle w:val="Hiperpovezava"/>
            <w:rFonts w:ascii="Arial" w:hAnsi="Arial" w:cs="Arial"/>
            <w:sz w:val="20"/>
            <w:szCs w:val="20"/>
          </w:rPr>
          <w:t>https://ec.europa.eu/programmes/horizon2020/en/h2020-section/fast-track-innovation-pilot</w:t>
        </w:r>
      </w:hyperlink>
    </w:p>
    <w:p w:rsidR="00A44301" w:rsidRPr="00A44301" w:rsidRDefault="00A44301" w:rsidP="00A44301">
      <w:pPr>
        <w:pStyle w:val="Odstavekseznama"/>
        <w:numPr>
          <w:ilvl w:val="0"/>
          <w:numId w:val="1"/>
        </w:numPr>
        <w:rPr>
          <w:rFonts w:ascii="Arial" w:hAnsi="Arial" w:cs="Arial"/>
          <w:sz w:val="20"/>
          <w:szCs w:val="20"/>
        </w:rPr>
      </w:pPr>
      <w:r w:rsidRPr="00A44301">
        <w:rPr>
          <w:rFonts w:ascii="Arial" w:hAnsi="Arial" w:cs="Arial"/>
          <w:sz w:val="20"/>
          <w:szCs w:val="20"/>
        </w:rPr>
        <w:t>Spletna stran z inovacijami o vzpostavljanju Evropskega sveta za inovacije (</w:t>
      </w:r>
      <w:proofErr w:type="spellStart"/>
      <w:r w:rsidRPr="00A44301">
        <w:rPr>
          <w:rFonts w:ascii="Arial" w:hAnsi="Arial" w:cs="Arial"/>
          <w:sz w:val="20"/>
          <w:szCs w:val="20"/>
        </w:rPr>
        <w:t>European</w:t>
      </w:r>
      <w:proofErr w:type="spellEnd"/>
      <w:r w:rsidRPr="00A44301">
        <w:rPr>
          <w:rFonts w:ascii="Arial" w:hAnsi="Arial" w:cs="Arial"/>
          <w:sz w:val="20"/>
          <w:szCs w:val="20"/>
        </w:rPr>
        <w:t xml:space="preserve"> </w:t>
      </w:r>
      <w:proofErr w:type="spellStart"/>
      <w:r w:rsidRPr="00A44301">
        <w:rPr>
          <w:rFonts w:ascii="Arial" w:hAnsi="Arial" w:cs="Arial"/>
          <w:sz w:val="20"/>
          <w:szCs w:val="20"/>
        </w:rPr>
        <w:t>Innovation</w:t>
      </w:r>
      <w:proofErr w:type="spellEnd"/>
      <w:r w:rsidRPr="00A44301">
        <w:rPr>
          <w:rFonts w:ascii="Arial" w:hAnsi="Arial" w:cs="Arial"/>
          <w:sz w:val="20"/>
          <w:szCs w:val="20"/>
        </w:rPr>
        <w:t xml:space="preserve"> </w:t>
      </w:r>
      <w:proofErr w:type="spellStart"/>
      <w:r w:rsidRPr="00A44301">
        <w:rPr>
          <w:rFonts w:ascii="Arial" w:hAnsi="Arial" w:cs="Arial"/>
          <w:sz w:val="20"/>
          <w:szCs w:val="20"/>
        </w:rPr>
        <w:t>Council</w:t>
      </w:r>
      <w:proofErr w:type="spellEnd"/>
      <w:r w:rsidRPr="00A44301">
        <w:rPr>
          <w:rFonts w:ascii="Arial" w:hAnsi="Arial" w:cs="Arial"/>
          <w:sz w:val="20"/>
          <w:szCs w:val="20"/>
        </w:rPr>
        <w:t>):</w:t>
      </w:r>
    </w:p>
    <w:p w:rsidR="00A44301" w:rsidRPr="00A44301" w:rsidRDefault="00A44301" w:rsidP="00A44301">
      <w:pPr>
        <w:pStyle w:val="Odstavekseznama"/>
        <w:numPr>
          <w:ilvl w:val="0"/>
          <w:numId w:val="1"/>
        </w:numPr>
        <w:rPr>
          <w:rFonts w:ascii="Arial" w:hAnsi="Arial" w:cs="Arial"/>
          <w:sz w:val="20"/>
          <w:szCs w:val="20"/>
        </w:rPr>
      </w:pPr>
      <w:hyperlink r:id="rId8" w:history="1">
        <w:r w:rsidRPr="00A44301">
          <w:rPr>
            <w:rStyle w:val="Hiperpovezava"/>
            <w:rFonts w:ascii="Arial" w:hAnsi="Arial" w:cs="Arial"/>
            <w:sz w:val="20"/>
            <w:szCs w:val="20"/>
          </w:rPr>
          <w:t>https://ec.europa.eu/research/eic/index.cfm</w:t>
        </w:r>
      </w:hyperlink>
      <w:r w:rsidRPr="00A44301">
        <w:rPr>
          <w:rFonts w:ascii="Arial" w:hAnsi="Arial" w:cs="Arial"/>
          <w:sz w:val="20"/>
          <w:szCs w:val="20"/>
        </w:rPr>
        <w:t xml:space="preserve"> </w:t>
      </w:r>
    </w:p>
    <w:p w:rsidR="00A44301" w:rsidRPr="00A44301" w:rsidRDefault="00A44301" w:rsidP="00A44301">
      <w:pPr>
        <w:rPr>
          <w:rFonts w:ascii="Arial" w:hAnsi="Arial" w:cs="Arial"/>
          <w:sz w:val="20"/>
          <w:szCs w:val="20"/>
        </w:rPr>
      </w:pPr>
      <w:r w:rsidRPr="00A44301">
        <w:rPr>
          <w:rFonts w:ascii="Arial" w:hAnsi="Arial" w:cs="Arial"/>
          <w:sz w:val="20"/>
          <w:szCs w:val="20"/>
        </w:rPr>
        <w:t>Pripravila:</w:t>
      </w:r>
    </w:p>
    <w:p w:rsidR="00A44301" w:rsidRPr="00A44301" w:rsidRDefault="00A44301" w:rsidP="00A44301">
      <w:pPr>
        <w:rPr>
          <w:rFonts w:ascii="Arial" w:hAnsi="Arial" w:cs="Arial"/>
          <w:sz w:val="20"/>
          <w:szCs w:val="20"/>
        </w:rPr>
      </w:pPr>
      <w:r w:rsidRPr="00A44301">
        <w:rPr>
          <w:rFonts w:ascii="Arial" w:hAnsi="Arial" w:cs="Arial"/>
          <w:sz w:val="20"/>
          <w:szCs w:val="20"/>
        </w:rPr>
        <w:t>Darja Kocbek</w:t>
      </w:r>
    </w:p>
    <w:p w:rsidR="00053E8C" w:rsidRPr="00A44301" w:rsidRDefault="00053E8C" w:rsidP="00A44301">
      <w:pPr>
        <w:rPr>
          <w:rFonts w:ascii="Arial" w:hAnsi="Arial" w:cs="Arial"/>
        </w:rPr>
      </w:pPr>
      <w:r w:rsidRPr="00A44301">
        <w:rPr>
          <w:rFonts w:ascii="Arial" w:hAnsi="Arial" w:cs="Arial"/>
        </w:rPr>
        <w:t> </w:t>
      </w:r>
    </w:p>
    <w:p w:rsidR="00B459D4" w:rsidRPr="00A44301" w:rsidRDefault="00B459D4" w:rsidP="00A44301"/>
    <w:sectPr w:rsidR="00B459D4" w:rsidRPr="00A4430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A2754"/>
    <w:multiLevelType w:val="hybridMultilevel"/>
    <w:tmpl w:val="D16230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3E8C"/>
    <w:rsid w:val="00053E8C"/>
    <w:rsid w:val="000617E4"/>
    <w:rsid w:val="00923A5D"/>
    <w:rsid w:val="00A44301"/>
    <w:rsid w:val="00B459D4"/>
    <w:rsid w:val="00ED252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A44301"/>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923A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523411927msonormal">
    <w:name w:val="yiv4523411927msonormal"/>
    <w:basedOn w:val="Navaden"/>
    <w:rsid w:val="00053E8C"/>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617E4"/>
    <w:rPr>
      <w:color w:val="0000FF"/>
      <w:u w:val="single"/>
    </w:rPr>
  </w:style>
  <w:style w:type="character" w:customStyle="1" w:styleId="Naslov1Znak">
    <w:name w:val="Naslov 1 Znak"/>
    <w:basedOn w:val="Privzetapisavaodstavka"/>
    <w:link w:val="Naslov1"/>
    <w:uiPriority w:val="9"/>
    <w:rsid w:val="00A44301"/>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A44301"/>
    <w:pPr>
      <w:ind w:left="720"/>
      <w:contextualSpacing/>
    </w:pPr>
  </w:style>
  <w:style w:type="character" w:customStyle="1" w:styleId="Naslov2Znak">
    <w:name w:val="Naslov 2 Znak"/>
    <w:basedOn w:val="Privzetapisavaodstavka"/>
    <w:link w:val="Naslov2"/>
    <w:uiPriority w:val="9"/>
    <w:semiHidden/>
    <w:rsid w:val="00923A5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23A5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3A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517859">
      <w:bodyDiv w:val="1"/>
      <w:marLeft w:val="0"/>
      <w:marRight w:val="0"/>
      <w:marTop w:val="0"/>
      <w:marBottom w:val="0"/>
      <w:divBdr>
        <w:top w:val="none" w:sz="0" w:space="0" w:color="auto"/>
        <w:left w:val="none" w:sz="0" w:space="0" w:color="auto"/>
        <w:bottom w:val="none" w:sz="0" w:space="0" w:color="auto"/>
        <w:right w:val="none" w:sz="0" w:space="0" w:color="auto"/>
      </w:divBdr>
    </w:div>
    <w:div w:id="11916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eic/index.cfm" TargetMode="External"/><Relationship Id="rId3" Type="http://schemas.openxmlformats.org/officeDocument/2006/relationships/settings" Target="settings.xml"/><Relationship Id="rId7" Type="http://schemas.openxmlformats.org/officeDocument/2006/relationships/hyperlink" Target="https://ec.europa.eu/programmes/horizon2020/en/h2020-section/fast-track-innovation-pil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search/participants/portal/doc/call/h2020/ftipilot-01-2016/1757614-201610cutoff_c22_en.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344</Words>
  <Characters>1964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2017-01-31T20:51:00Z</dcterms:created>
  <dcterms:modified xsi:type="dcterms:W3CDTF">2017-01-31T21:19:00Z</dcterms:modified>
</cp:coreProperties>
</file>