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34" w:rsidRPr="00083714" w:rsidRDefault="00B86334" w:rsidP="00B8633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86334" w:rsidRDefault="00B86334" w:rsidP="00B86334">
      <w:pPr>
        <w:pStyle w:val="Naslov2"/>
        <w:tabs>
          <w:tab w:val="left" w:pos="3120"/>
        </w:tabs>
        <w:spacing w:before="0"/>
        <w:jc w:val="center"/>
        <w:rPr>
          <w:sz w:val="22"/>
        </w:rPr>
      </w:pPr>
    </w:p>
    <w:p w:rsidR="00B86334" w:rsidRPr="00083714" w:rsidRDefault="00B86334" w:rsidP="00B86334">
      <w:pPr>
        <w:pStyle w:val="Naslov2"/>
        <w:tabs>
          <w:tab w:val="left" w:pos="3120"/>
        </w:tabs>
        <w:spacing w:before="0"/>
        <w:jc w:val="center"/>
        <w:rPr>
          <w:b w:val="0"/>
          <w:bCs w:val="0"/>
          <w:i/>
          <w:iCs/>
          <w:sz w:val="22"/>
        </w:rPr>
      </w:pPr>
      <w:r w:rsidRPr="00083714">
        <w:rPr>
          <w:sz w:val="22"/>
        </w:rPr>
        <w:t>Slovensko gospodarsko in raziskovalno združenje, Bruselj</w:t>
      </w:r>
    </w:p>
    <w:p w:rsidR="00B86334" w:rsidRPr="00083714" w:rsidRDefault="00B86334" w:rsidP="00B86334">
      <w:pPr>
        <w:pBdr>
          <w:bottom w:val="single" w:sz="6" w:space="1" w:color="auto"/>
        </w:pBdr>
        <w:tabs>
          <w:tab w:val="left" w:pos="3120"/>
        </w:tabs>
        <w:jc w:val="center"/>
        <w:rPr>
          <w:sz w:val="16"/>
          <w:szCs w:val="16"/>
        </w:rPr>
      </w:pPr>
    </w:p>
    <w:p w:rsidR="00B86334" w:rsidRDefault="00B86334" w:rsidP="00B86334">
      <w:pPr>
        <w:tabs>
          <w:tab w:val="left" w:pos="3120"/>
        </w:tabs>
        <w:rPr>
          <w:b/>
        </w:rPr>
      </w:pPr>
      <w:r w:rsidRPr="00083714">
        <w:rPr>
          <w:b/>
        </w:rPr>
        <w:tab/>
      </w:r>
      <w:r>
        <w:rPr>
          <w:b/>
        </w:rPr>
        <w:t>Občasna informacija članom 22</w:t>
      </w:r>
      <w:r w:rsidRPr="00083714">
        <w:rPr>
          <w:b/>
        </w:rPr>
        <w:t xml:space="preserve"> – 20</w:t>
      </w:r>
      <w:r>
        <w:rPr>
          <w:b/>
        </w:rPr>
        <w:t>21</w:t>
      </w:r>
    </w:p>
    <w:p w:rsidR="00B86334" w:rsidRPr="00083714" w:rsidRDefault="00B86334" w:rsidP="00B86334">
      <w:pPr>
        <w:tabs>
          <w:tab w:val="left" w:pos="3120"/>
        </w:tabs>
        <w:jc w:val="center"/>
        <w:rPr>
          <w:b/>
        </w:rPr>
      </w:pPr>
      <w:r>
        <w:rPr>
          <w:b/>
        </w:rPr>
        <w:t xml:space="preserve">08. februar </w:t>
      </w:r>
      <w:r w:rsidRPr="00083714">
        <w:rPr>
          <w:b/>
        </w:rPr>
        <w:t xml:space="preserve"> 20</w:t>
      </w:r>
      <w:r>
        <w:rPr>
          <w:b/>
        </w:rPr>
        <w:t>21</w:t>
      </w:r>
    </w:p>
    <w:p w:rsidR="00EE33BA" w:rsidRDefault="00B86334" w:rsidP="00B86334">
      <w:pPr>
        <w:jc w:val="center"/>
        <w:rPr>
          <w:rFonts w:ascii="Arial" w:hAnsi="Arial" w:cs="Arial"/>
          <w:b/>
          <w:i/>
        </w:rPr>
      </w:pPr>
      <w:r>
        <w:rPr>
          <w:b/>
          <w:color w:val="993300"/>
          <w:sz w:val="32"/>
          <w:szCs w:val="32"/>
        </w:rPr>
        <w:t>Evropska komisija je zagotovila sredstva za nadaljnje izvajanje pobude ELENA</w:t>
      </w:r>
    </w:p>
    <w:p w:rsidR="00F37DDE" w:rsidRPr="00787C7D" w:rsidRDefault="00F37DDE" w:rsidP="00787C7D">
      <w:pPr>
        <w:jc w:val="both"/>
        <w:rPr>
          <w:rFonts w:ascii="Arial" w:hAnsi="Arial" w:cs="Arial"/>
          <w:b/>
          <w:i/>
        </w:rPr>
      </w:pPr>
      <w:r w:rsidRPr="00787C7D">
        <w:rPr>
          <w:rFonts w:ascii="Arial" w:hAnsi="Arial" w:cs="Arial"/>
          <w:b/>
          <w:i/>
        </w:rPr>
        <w:t>Evropska komisija je zagotovila sredstva za nadaljnje izvajanje pobude ELENA (</w:t>
      </w:r>
      <w:proofErr w:type="spellStart"/>
      <w:r w:rsidRPr="00787C7D">
        <w:rPr>
          <w:rFonts w:ascii="Arial" w:hAnsi="Arial" w:cs="Arial"/>
          <w:b/>
          <w:i/>
        </w:rPr>
        <w:t>European</w:t>
      </w:r>
      <w:proofErr w:type="spellEnd"/>
      <w:r w:rsidRPr="00787C7D">
        <w:rPr>
          <w:rFonts w:ascii="Arial" w:hAnsi="Arial" w:cs="Arial"/>
          <w:b/>
          <w:i/>
        </w:rPr>
        <w:t xml:space="preserve"> </w:t>
      </w:r>
      <w:proofErr w:type="spellStart"/>
      <w:r w:rsidRPr="00787C7D">
        <w:rPr>
          <w:rFonts w:ascii="Arial" w:hAnsi="Arial" w:cs="Arial"/>
          <w:b/>
          <w:i/>
        </w:rPr>
        <w:t>Local</w:t>
      </w:r>
      <w:proofErr w:type="spellEnd"/>
      <w:r w:rsidRPr="00787C7D">
        <w:rPr>
          <w:rFonts w:ascii="Arial" w:hAnsi="Arial" w:cs="Arial"/>
          <w:b/>
          <w:i/>
        </w:rPr>
        <w:t xml:space="preserve"> </w:t>
      </w:r>
      <w:proofErr w:type="spellStart"/>
      <w:r w:rsidRPr="00787C7D">
        <w:rPr>
          <w:rFonts w:ascii="Arial" w:hAnsi="Arial" w:cs="Arial"/>
          <w:b/>
          <w:i/>
        </w:rPr>
        <w:t>Energy</w:t>
      </w:r>
      <w:proofErr w:type="spellEnd"/>
      <w:r w:rsidRPr="00787C7D">
        <w:rPr>
          <w:rFonts w:ascii="Arial" w:hAnsi="Arial" w:cs="Arial"/>
          <w:b/>
          <w:i/>
        </w:rPr>
        <w:t xml:space="preserve"> </w:t>
      </w:r>
      <w:proofErr w:type="spellStart"/>
      <w:r w:rsidRPr="00787C7D">
        <w:rPr>
          <w:rFonts w:ascii="Arial" w:hAnsi="Arial" w:cs="Arial"/>
          <w:b/>
          <w:i/>
        </w:rPr>
        <w:t>Assistance</w:t>
      </w:r>
      <w:proofErr w:type="spellEnd"/>
      <w:r w:rsidRPr="00787C7D">
        <w:rPr>
          <w:rFonts w:ascii="Arial" w:hAnsi="Arial" w:cs="Arial"/>
          <w:b/>
          <w:i/>
        </w:rPr>
        <w:t xml:space="preserve"> - ELENA)</w:t>
      </w:r>
      <w:r w:rsidR="00D62C8A" w:rsidRPr="00787C7D">
        <w:rPr>
          <w:rFonts w:ascii="Arial" w:hAnsi="Arial" w:cs="Arial"/>
          <w:b/>
          <w:i/>
        </w:rPr>
        <w:t>, ki jo je vzpostavila skupaj z Evropsko investicijsko banko (EIB)</w:t>
      </w:r>
      <w:r w:rsidRPr="00787C7D">
        <w:rPr>
          <w:rFonts w:ascii="Arial" w:hAnsi="Arial" w:cs="Arial"/>
          <w:b/>
          <w:i/>
        </w:rPr>
        <w:t xml:space="preserve">. V skladu z novim sporazumom bodo sredstva na voljo </w:t>
      </w:r>
      <w:r w:rsidR="00AF4F19" w:rsidRPr="00787C7D">
        <w:rPr>
          <w:rFonts w:ascii="Arial" w:hAnsi="Arial" w:cs="Arial"/>
          <w:b/>
          <w:i/>
        </w:rPr>
        <w:t xml:space="preserve">za </w:t>
      </w:r>
      <w:r w:rsidRPr="00787C7D">
        <w:rPr>
          <w:rFonts w:ascii="Arial" w:hAnsi="Arial" w:cs="Arial"/>
          <w:b/>
          <w:i/>
        </w:rPr>
        <w:t xml:space="preserve">projekte s področja trajnostne energije (30 milijonov evrov) in trajnostnega prometa (5 milijonov evrov). </w:t>
      </w:r>
      <w:r w:rsidR="00AF4F19" w:rsidRPr="00787C7D">
        <w:rPr>
          <w:rFonts w:ascii="Arial" w:hAnsi="Arial" w:cs="Arial"/>
          <w:b/>
          <w:i/>
        </w:rPr>
        <w:t>V poštev pridejo</w:t>
      </w:r>
      <w:r w:rsidRPr="00787C7D">
        <w:rPr>
          <w:rFonts w:ascii="Arial" w:hAnsi="Arial" w:cs="Arial"/>
          <w:b/>
          <w:i/>
        </w:rPr>
        <w:t xml:space="preserve"> projekt</w:t>
      </w:r>
      <w:r w:rsidR="00AF4F19" w:rsidRPr="00787C7D">
        <w:rPr>
          <w:rFonts w:ascii="Arial" w:hAnsi="Arial" w:cs="Arial"/>
          <w:b/>
          <w:i/>
        </w:rPr>
        <w:t>i</w:t>
      </w:r>
      <w:r w:rsidRPr="00787C7D">
        <w:rPr>
          <w:rFonts w:ascii="Arial" w:hAnsi="Arial" w:cs="Arial"/>
          <w:b/>
          <w:i/>
        </w:rPr>
        <w:t xml:space="preserve"> za izboljšanje energetske učinkovitosti stavb, </w:t>
      </w:r>
      <w:r w:rsidR="00AF4F19" w:rsidRPr="00787C7D">
        <w:rPr>
          <w:rFonts w:ascii="Arial" w:hAnsi="Arial" w:cs="Arial"/>
          <w:b/>
          <w:i/>
        </w:rPr>
        <w:t>s področja</w:t>
      </w:r>
      <w:r w:rsidRPr="00787C7D">
        <w:rPr>
          <w:rFonts w:ascii="Arial" w:hAnsi="Arial" w:cs="Arial"/>
          <w:b/>
          <w:i/>
        </w:rPr>
        <w:t xml:space="preserve"> daljinsk</w:t>
      </w:r>
      <w:r w:rsidR="00AF4F19" w:rsidRPr="00787C7D">
        <w:rPr>
          <w:rFonts w:ascii="Arial" w:hAnsi="Arial" w:cs="Arial"/>
          <w:b/>
          <w:i/>
        </w:rPr>
        <w:t>ega</w:t>
      </w:r>
      <w:r w:rsidRPr="00787C7D">
        <w:rPr>
          <w:rFonts w:ascii="Arial" w:hAnsi="Arial" w:cs="Arial"/>
          <w:b/>
          <w:i/>
        </w:rPr>
        <w:t xml:space="preserve"> ogrevanj</w:t>
      </w:r>
      <w:r w:rsidR="00AF4F19" w:rsidRPr="00787C7D">
        <w:rPr>
          <w:rFonts w:ascii="Arial" w:hAnsi="Arial" w:cs="Arial"/>
          <w:b/>
          <w:i/>
        </w:rPr>
        <w:t>a</w:t>
      </w:r>
      <w:r w:rsidRPr="00787C7D">
        <w:rPr>
          <w:rFonts w:ascii="Arial" w:hAnsi="Arial" w:cs="Arial"/>
          <w:b/>
          <w:i/>
        </w:rPr>
        <w:t>, uličn</w:t>
      </w:r>
      <w:r w:rsidR="00AF4F19" w:rsidRPr="00787C7D">
        <w:rPr>
          <w:rFonts w:ascii="Arial" w:hAnsi="Arial" w:cs="Arial"/>
          <w:b/>
          <w:i/>
        </w:rPr>
        <w:t>e</w:t>
      </w:r>
      <w:r w:rsidRPr="00787C7D">
        <w:rPr>
          <w:rFonts w:ascii="Arial" w:hAnsi="Arial" w:cs="Arial"/>
          <w:b/>
          <w:i/>
        </w:rPr>
        <w:t xml:space="preserve"> razsvetljav</w:t>
      </w:r>
      <w:r w:rsidR="00AF4F19" w:rsidRPr="00787C7D">
        <w:rPr>
          <w:rFonts w:ascii="Arial" w:hAnsi="Arial" w:cs="Arial"/>
          <w:b/>
          <w:i/>
        </w:rPr>
        <w:t>e</w:t>
      </w:r>
      <w:r w:rsidRPr="00787C7D">
        <w:rPr>
          <w:rFonts w:ascii="Arial" w:hAnsi="Arial" w:cs="Arial"/>
          <w:b/>
          <w:i/>
        </w:rPr>
        <w:t xml:space="preserve"> in čist</w:t>
      </w:r>
      <w:r w:rsidR="00AF4F19" w:rsidRPr="00787C7D">
        <w:rPr>
          <w:rFonts w:ascii="Arial" w:hAnsi="Arial" w:cs="Arial"/>
          <w:b/>
          <w:i/>
        </w:rPr>
        <w:t>ega</w:t>
      </w:r>
      <w:r w:rsidRPr="00787C7D">
        <w:rPr>
          <w:rFonts w:ascii="Arial" w:hAnsi="Arial" w:cs="Arial"/>
          <w:b/>
          <w:i/>
        </w:rPr>
        <w:t xml:space="preserve"> urban</w:t>
      </w:r>
      <w:r w:rsidR="00AF4F19" w:rsidRPr="00787C7D">
        <w:rPr>
          <w:rFonts w:ascii="Arial" w:hAnsi="Arial" w:cs="Arial"/>
          <w:b/>
          <w:i/>
        </w:rPr>
        <w:t>ega</w:t>
      </w:r>
      <w:r w:rsidRPr="00787C7D">
        <w:rPr>
          <w:rFonts w:ascii="Arial" w:hAnsi="Arial" w:cs="Arial"/>
          <w:b/>
          <w:i/>
        </w:rPr>
        <w:t xml:space="preserve"> promet</w:t>
      </w:r>
      <w:r w:rsidR="00AF4F19" w:rsidRPr="00787C7D">
        <w:rPr>
          <w:rFonts w:ascii="Arial" w:hAnsi="Arial" w:cs="Arial"/>
          <w:b/>
          <w:i/>
        </w:rPr>
        <w:t>a</w:t>
      </w:r>
      <w:r w:rsidRPr="00787C7D">
        <w:rPr>
          <w:rFonts w:ascii="Arial" w:hAnsi="Arial" w:cs="Arial"/>
          <w:b/>
          <w:i/>
        </w:rPr>
        <w:t>. Člani lahko dobijo več informacij na SBRA.</w:t>
      </w:r>
    </w:p>
    <w:p w:rsidR="00AF4F19" w:rsidRPr="00787C7D" w:rsidRDefault="00AF4F19" w:rsidP="00787C7D">
      <w:pPr>
        <w:jc w:val="both"/>
        <w:rPr>
          <w:rFonts w:ascii="Arial" w:hAnsi="Arial" w:cs="Arial"/>
          <w:sz w:val="20"/>
          <w:szCs w:val="20"/>
        </w:rPr>
      </w:pPr>
      <w:r w:rsidRPr="00787C7D">
        <w:rPr>
          <w:rFonts w:ascii="Arial" w:hAnsi="Arial" w:cs="Arial"/>
          <w:sz w:val="20"/>
          <w:szCs w:val="20"/>
        </w:rPr>
        <w:t xml:space="preserve">Na področju energetske učinkovitosti  je pomoč prek pobude ELENA mogoče dobiti za pripravo projektov za izboljšanje  energetske učinkovitosti in rabo obnovljivih virov energije v stavbah. Na področju trajnostnega bivanja </w:t>
      </w:r>
      <w:r w:rsidR="002D6843" w:rsidRPr="00787C7D">
        <w:rPr>
          <w:rFonts w:ascii="Arial" w:hAnsi="Arial" w:cs="Arial"/>
          <w:sz w:val="20"/>
          <w:szCs w:val="20"/>
        </w:rPr>
        <w:t>posamezniki in stanovanjske organizacije lahko dobijo pomoč pri pripravi  in implementaciji projektov za obnovo in rabo obnovljivih virov energije. Na področju urbanega prometa in mobilnosti ELENA podpira inovativne projekte za varčevanje z energijo in zmanjšanje izpustov.</w:t>
      </w:r>
    </w:p>
    <w:p w:rsidR="00D62C8A" w:rsidRPr="00787C7D" w:rsidRDefault="002D6843" w:rsidP="00787C7D">
      <w:pPr>
        <w:jc w:val="both"/>
        <w:rPr>
          <w:rFonts w:ascii="Arial" w:hAnsi="Arial" w:cs="Arial"/>
          <w:sz w:val="20"/>
          <w:szCs w:val="20"/>
        </w:rPr>
      </w:pPr>
      <w:r w:rsidRPr="00787C7D">
        <w:rPr>
          <w:rFonts w:ascii="Arial" w:hAnsi="Arial" w:cs="Arial"/>
          <w:sz w:val="20"/>
          <w:szCs w:val="20"/>
        </w:rPr>
        <w:t xml:space="preserve">Na spletni strani pobude je mogoče najti seznam projektov, ki so v teku, pa tudi seznam zaključenih projektov. </w:t>
      </w:r>
      <w:r w:rsidR="00D62C8A" w:rsidRPr="00787C7D">
        <w:rPr>
          <w:rFonts w:ascii="Arial" w:hAnsi="Arial" w:cs="Arial"/>
          <w:sz w:val="20"/>
          <w:szCs w:val="20"/>
        </w:rPr>
        <w:t xml:space="preserve">Pobuda ELENA je bila vzpostavljena leta 2009. Prek nje sta Evropska komisija in EIB podprli 120 projektov. </w:t>
      </w:r>
    </w:p>
    <w:p w:rsidR="002D6843" w:rsidRPr="00787C7D" w:rsidRDefault="002D6843" w:rsidP="00787C7D">
      <w:pPr>
        <w:jc w:val="both"/>
        <w:rPr>
          <w:rFonts w:ascii="Arial" w:hAnsi="Arial" w:cs="Arial"/>
          <w:b/>
          <w:sz w:val="20"/>
          <w:szCs w:val="20"/>
        </w:rPr>
      </w:pPr>
      <w:r w:rsidRPr="00787C7D">
        <w:rPr>
          <w:rFonts w:ascii="Arial" w:hAnsi="Arial" w:cs="Arial"/>
          <w:b/>
          <w:sz w:val="20"/>
          <w:szCs w:val="20"/>
        </w:rPr>
        <w:t>Koristne informacije:</w:t>
      </w:r>
    </w:p>
    <w:p w:rsidR="002D6843" w:rsidRPr="00787C7D" w:rsidRDefault="002D6843" w:rsidP="00787C7D">
      <w:pPr>
        <w:pStyle w:val="Odstavekseznama"/>
        <w:numPr>
          <w:ilvl w:val="0"/>
          <w:numId w:val="1"/>
        </w:numPr>
        <w:jc w:val="both"/>
        <w:rPr>
          <w:rFonts w:ascii="Arial" w:hAnsi="Arial" w:cs="Arial"/>
          <w:sz w:val="20"/>
          <w:szCs w:val="20"/>
        </w:rPr>
      </w:pPr>
      <w:r w:rsidRPr="00787C7D">
        <w:rPr>
          <w:rFonts w:ascii="Arial" w:hAnsi="Arial" w:cs="Arial"/>
          <w:sz w:val="20"/>
          <w:szCs w:val="20"/>
        </w:rPr>
        <w:t>Spletna stran pobude ELENA:</w:t>
      </w:r>
    </w:p>
    <w:p w:rsidR="002D6843" w:rsidRDefault="002D6843" w:rsidP="00787C7D">
      <w:pPr>
        <w:pStyle w:val="Odstavekseznama"/>
        <w:numPr>
          <w:ilvl w:val="0"/>
          <w:numId w:val="1"/>
        </w:numPr>
        <w:jc w:val="both"/>
        <w:rPr>
          <w:rFonts w:ascii="Arial" w:hAnsi="Arial" w:cs="Arial"/>
          <w:sz w:val="20"/>
          <w:szCs w:val="20"/>
        </w:rPr>
      </w:pPr>
      <w:hyperlink r:id="rId6" w:history="1">
        <w:r w:rsidRPr="00787C7D">
          <w:rPr>
            <w:rStyle w:val="Hiperpovezava"/>
            <w:rFonts w:ascii="Arial" w:hAnsi="Arial" w:cs="Arial"/>
            <w:sz w:val="20"/>
            <w:szCs w:val="20"/>
          </w:rPr>
          <w:t>https://www.eib.org/en/products/advising/elena/index.htm</w:t>
        </w:r>
      </w:hyperlink>
    </w:p>
    <w:p w:rsidR="009269AE" w:rsidRDefault="009269AE" w:rsidP="00787C7D">
      <w:pPr>
        <w:pStyle w:val="Odstavekseznama"/>
        <w:numPr>
          <w:ilvl w:val="0"/>
          <w:numId w:val="1"/>
        </w:numPr>
        <w:jc w:val="both"/>
        <w:rPr>
          <w:rFonts w:ascii="Arial" w:hAnsi="Arial" w:cs="Arial"/>
          <w:sz w:val="20"/>
          <w:szCs w:val="20"/>
        </w:rPr>
      </w:pPr>
      <w:r>
        <w:rPr>
          <w:rFonts w:ascii="Arial" w:hAnsi="Arial" w:cs="Arial"/>
          <w:sz w:val="20"/>
          <w:szCs w:val="20"/>
        </w:rPr>
        <w:t>Sporočilo Evropske komisije o nadaljevanju financiranja:</w:t>
      </w:r>
    </w:p>
    <w:p w:rsidR="009269AE" w:rsidRPr="00787C7D" w:rsidRDefault="009269AE" w:rsidP="00787C7D">
      <w:pPr>
        <w:pStyle w:val="Odstavekseznama"/>
        <w:numPr>
          <w:ilvl w:val="0"/>
          <w:numId w:val="1"/>
        </w:numPr>
        <w:jc w:val="both"/>
        <w:rPr>
          <w:rFonts w:ascii="Arial" w:hAnsi="Arial" w:cs="Arial"/>
          <w:sz w:val="20"/>
          <w:szCs w:val="20"/>
        </w:rPr>
      </w:pPr>
      <w:hyperlink r:id="rId7" w:history="1">
        <w:r w:rsidRPr="00B923AF">
          <w:rPr>
            <w:rStyle w:val="Hiperpovezava"/>
            <w:rFonts w:ascii="Arial" w:hAnsi="Arial" w:cs="Arial"/>
            <w:sz w:val="20"/>
            <w:szCs w:val="20"/>
          </w:rPr>
          <w:t>https://ec.europa.eu/info/news/continued-eu-funding-commitment-support-energy-efficiency-urban-areas-2021-jan-29_en</w:t>
        </w:r>
      </w:hyperlink>
      <w:r>
        <w:rPr>
          <w:rFonts w:ascii="Arial" w:hAnsi="Arial" w:cs="Arial"/>
          <w:sz w:val="20"/>
          <w:szCs w:val="20"/>
        </w:rPr>
        <w:t xml:space="preserve"> </w:t>
      </w:r>
    </w:p>
    <w:p w:rsidR="002D6843" w:rsidRPr="00787C7D" w:rsidRDefault="002D6843" w:rsidP="00787C7D">
      <w:pPr>
        <w:spacing w:after="0"/>
        <w:jc w:val="both"/>
        <w:rPr>
          <w:rFonts w:ascii="Arial" w:hAnsi="Arial" w:cs="Arial"/>
          <w:sz w:val="20"/>
          <w:szCs w:val="20"/>
        </w:rPr>
      </w:pPr>
      <w:r w:rsidRPr="00787C7D">
        <w:rPr>
          <w:rFonts w:ascii="Arial" w:hAnsi="Arial" w:cs="Arial"/>
          <w:sz w:val="20"/>
          <w:szCs w:val="20"/>
        </w:rPr>
        <w:t>Pripravila:</w:t>
      </w:r>
    </w:p>
    <w:p w:rsidR="002D6843" w:rsidRPr="00787C7D" w:rsidRDefault="002D6843" w:rsidP="00787C7D">
      <w:pPr>
        <w:spacing w:after="0"/>
        <w:jc w:val="both"/>
        <w:rPr>
          <w:rFonts w:ascii="Arial" w:hAnsi="Arial" w:cs="Arial"/>
          <w:sz w:val="20"/>
          <w:szCs w:val="20"/>
        </w:rPr>
      </w:pPr>
      <w:r w:rsidRPr="00787C7D">
        <w:rPr>
          <w:rFonts w:ascii="Arial" w:hAnsi="Arial" w:cs="Arial"/>
          <w:sz w:val="20"/>
          <w:szCs w:val="20"/>
        </w:rPr>
        <w:t>Darja Kocbek</w:t>
      </w:r>
    </w:p>
    <w:p w:rsidR="00E62DDE" w:rsidRDefault="00E62DDE" w:rsidP="00787C7D">
      <w:pPr>
        <w:spacing w:after="0"/>
      </w:pPr>
    </w:p>
    <w:sectPr w:rsidR="00E62DDE" w:rsidSect="00E62D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C5166"/>
    <w:multiLevelType w:val="hybridMultilevel"/>
    <w:tmpl w:val="01FEE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7DDE"/>
    <w:rsid w:val="002D6843"/>
    <w:rsid w:val="00787C7D"/>
    <w:rsid w:val="009269AE"/>
    <w:rsid w:val="00AF4F19"/>
    <w:rsid w:val="00B86334"/>
    <w:rsid w:val="00D62C8A"/>
    <w:rsid w:val="00E62DDE"/>
    <w:rsid w:val="00EE33BA"/>
    <w:rsid w:val="00F37DD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62DDE"/>
  </w:style>
  <w:style w:type="paragraph" w:styleId="Naslov2">
    <w:name w:val="heading 2"/>
    <w:basedOn w:val="Navaden"/>
    <w:next w:val="Navaden"/>
    <w:link w:val="Naslov2Znak"/>
    <w:uiPriority w:val="9"/>
    <w:semiHidden/>
    <w:unhideWhenUsed/>
    <w:qFormat/>
    <w:rsid w:val="00B863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37DDE"/>
    <w:rPr>
      <w:color w:val="0000FF"/>
      <w:u w:val="single"/>
    </w:rPr>
  </w:style>
  <w:style w:type="paragraph" w:styleId="Odstavekseznama">
    <w:name w:val="List Paragraph"/>
    <w:basedOn w:val="Navaden"/>
    <w:uiPriority w:val="34"/>
    <w:qFormat/>
    <w:rsid w:val="00787C7D"/>
    <w:pPr>
      <w:ind w:left="720"/>
      <w:contextualSpacing/>
    </w:pPr>
  </w:style>
  <w:style w:type="character" w:customStyle="1" w:styleId="Naslov2Znak">
    <w:name w:val="Naslov 2 Znak"/>
    <w:basedOn w:val="Privzetapisavaodstavka"/>
    <w:link w:val="Naslov2"/>
    <w:uiPriority w:val="9"/>
    <w:semiHidden/>
    <w:rsid w:val="00B8633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8633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63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news/continued-eu-funding-commitment-support-energy-efficiency-urban-areas-2021-jan-29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b.org/en/products/advising/elena/index.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293</Words>
  <Characters>1673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2021-02-03T18:06:00Z</dcterms:created>
  <dcterms:modified xsi:type="dcterms:W3CDTF">2021-02-03T19:40:00Z</dcterms:modified>
</cp:coreProperties>
</file>