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F1" w:rsidRPr="00D5331F" w:rsidRDefault="00AD4CF1" w:rsidP="00AD4CF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F1" w:rsidRPr="00C446CC" w:rsidRDefault="00AD4CF1" w:rsidP="00AD4CF1">
      <w:pPr>
        <w:pStyle w:val="Heading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AD4CF1" w:rsidRPr="00C446CC" w:rsidRDefault="00AD4CF1" w:rsidP="00AD4CF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D4CF1" w:rsidRPr="00C446CC" w:rsidRDefault="00AD4CF1" w:rsidP="00AD4CF1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 w:rsidR="00DF707B">
        <w:rPr>
          <w:b/>
        </w:rPr>
        <w:t>Občasna informacija članom 206</w:t>
      </w:r>
      <w:r w:rsidRPr="00C446CC">
        <w:rPr>
          <w:b/>
        </w:rPr>
        <w:t xml:space="preserve"> – 2018</w:t>
      </w:r>
    </w:p>
    <w:p w:rsidR="00AD4CF1" w:rsidRPr="00AC5779" w:rsidRDefault="00AD4CF1" w:rsidP="00AD4CF1">
      <w:pPr>
        <w:tabs>
          <w:tab w:val="left" w:pos="3120"/>
        </w:tabs>
        <w:jc w:val="center"/>
        <w:rPr>
          <w:b/>
        </w:rPr>
      </w:pPr>
      <w:r>
        <w:rPr>
          <w:b/>
        </w:rPr>
        <w:t>17</w:t>
      </w:r>
      <w:r w:rsidRPr="00C446CC">
        <w:rPr>
          <w:b/>
        </w:rPr>
        <w:t xml:space="preserve">. </w:t>
      </w:r>
      <w:r>
        <w:rPr>
          <w:b/>
        </w:rPr>
        <w:t>december</w:t>
      </w:r>
      <w:r w:rsidRPr="00C446CC">
        <w:rPr>
          <w:b/>
        </w:rPr>
        <w:t xml:space="preserve"> 2018</w:t>
      </w:r>
    </w:p>
    <w:p w:rsidR="00327073" w:rsidRDefault="00AD4CF1" w:rsidP="00AD4CF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Nova aplikacija Kulturni dragulji vključuje podatke o kulturni in ustvarjalni ponudbi 168 mest, med katerimi sta Ljubljana in Maribor</w:t>
      </w:r>
    </w:p>
    <w:p w:rsidR="00E85F9D" w:rsidRPr="006014C1" w:rsidRDefault="00E85F9D" w:rsidP="006014C1">
      <w:pPr>
        <w:rPr>
          <w:rFonts w:ascii="Arial" w:hAnsi="Arial" w:cs="Arial"/>
          <w:b/>
          <w:i/>
        </w:rPr>
      </w:pPr>
      <w:r w:rsidRPr="006014C1">
        <w:rPr>
          <w:rFonts w:ascii="Arial" w:hAnsi="Arial" w:cs="Arial"/>
          <w:b/>
          <w:i/>
        </w:rPr>
        <w:t>Aplikacija Kulturni dragulji (Cultural Gems app) je del monitorja za kulturna in ustvarjalna mesta (Cultural and Creative Cities Monitor), ki so ga vzpostavili v okviru Skupnega raziskovalnega središča (JRC) pri Evropski komisiji. Ta monitor vključuje podatke o ustvarjalnosti in kulturni ponudbi 168 mest v 30 državah v Evropi. Aplikacija Kulturni dragulji je platforma, na kateri lokalne skupnosti lahko predstavljajo svoje skrite kulturne kotičke, obiskovalci pa prek nje lahko odkrivajo mesta in ponudbo s področja kulture in ustvarjalnosti v senci glavne ponudbe.</w:t>
      </w:r>
    </w:p>
    <w:p w:rsidR="005C41B5" w:rsidRPr="006014C1" w:rsidRDefault="00E85F9D" w:rsidP="006014C1">
      <w:pPr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Aplikacija ponuja interaktivni zemljevid, ki omogoča</w:t>
      </w:r>
      <w:r w:rsidR="005C41B5" w:rsidRPr="006014C1">
        <w:rPr>
          <w:rFonts w:ascii="Arial" w:hAnsi="Arial" w:cs="Arial"/>
          <w:sz w:val="20"/>
          <w:szCs w:val="20"/>
        </w:rPr>
        <w:t xml:space="preserve"> delitev informacij o kulturni in ustvarjalni ponudbi v evropskih mestih. Z</w:t>
      </w:r>
      <w:r w:rsidRPr="006014C1">
        <w:rPr>
          <w:rFonts w:ascii="Arial" w:hAnsi="Arial" w:cs="Arial"/>
          <w:sz w:val="20"/>
          <w:szCs w:val="20"/>
        </w:rPr>
        <w:t xml:space="preserve">a uporabo je brezplačna, podatke, ki so na voljo prek nje, je mogoče </w:t>
      </w:r>
      <w:r w:rsidR="005C41B5" w:rsidRPr="006014C1">
        <w:rPr>
          <w:rFonts w:ascii="Arial" w:hAnsi="Arial" w:cs="Arial"/>
          <w:sz w:val="20"/>
          <w:szCs w:val="20"/>
        </w:rPr>
        <w:t>brez omejitev deliti.</w:t>
      </w:r>
    </w:p>
    <w:p w:rsidR="00E85F9D" w:rsidRPr="006014C1" w:rsidRDefault="005C41B5" w:rsidP="006014C1">
      <w:pPr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Podatke na zemljevidu lahko sproti dopolnjujejo mestne oblasti, državljani, različne organizacije. Aplikacija ponuja tudi zgodbe o manj znanih mestih s področja kulture in ustvarjalnosti, ki povezujejo različne teme z nasveti uporabnikom, kako si je mogoče ogledati mesto z drugačnega zornega kota. Iz Slovenije sta na zemljevidu Ljubljana in Maribor.</w:t>
      </w:r>
    </w:p>
    <w:p w:rsidR="005C41B5" w:rsidRPr="006014C1" w:rsidRDefault="005C41B5" w:rsidP="006014C1">
      <w:pPr>
        <w:rPr>
          <w:rFonts w:ascii="Arial" w:hAnsi="Arial" w:cs="Arial"/>
          <w:b/>
          <w:sz w:val="20"/>
          <w:szCs w:val="20"/>
        </w:rPr>
      </w:pPr>
      <w:r w:rsidRPr="006014C1">
        <w:rPr>
          <w:rFonts w:ascii="Arial" w:hAnsi="Arial" w:cs="Arial"/>
          <w:b/>
          <w:sz w:val="20"/>
          <w:szCs w:val="20"/>
        </w:rPr>
        <w:t>Koristne informacije:</w:t>
      </w:r>
    </w:p>
    <w:p w:rsidR="005C41B5" w:rsidRPr="006014C1" w:rsidRDefault="005C41B5" w:rsidP="006014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Aplikacija Kulturni dragulji:</w:t>
      </w:r>
    </w:p>
    <w:p w:rsidR="005C41B5" w:rsidRPr="006014C1" w:rsidRDefault="007E5C0C" w:rsidP="006014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5C41B5" w:rsidRPr="006014C1">
          <w:rPr>
            <w:rStyle w:val="Hyperlink"/>
            <w:rFonts w:ascii="Arial" w:hAnsi="Arial" w:cs="Arial"/>
            <w:sz w:val="20"/>
            <w:szCs w:val="20"/>
          </w:rPr>
          <w:t>https://culturalgems.jrc.ec.europa.eu/</w:t>
        </w:r>
      </w:hyperlink>
    </w:p>
    <w:p w:rsidR="005C41B5" w:rsidRPr="006014C1" w:rsidRDefault="005C41B5" w:rsidP="006014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Monitor za kulturna in ustvarjalna mesta:</w:t>
      </w:r>
    </w:p>
    <w:p w:rsidR="005C41B5" w:rsidRPr="006014C1" w:rsidRDefault="007E5C0C" w:rsidP="006014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5C41B5" w:rsidRPr="006014C1">
          <w:rPr>
            <w:rStyle w:val="Hyperlink"/>
            <w:rFonts w:ascii="Arial" w:hAnsi="Arial" w:cs="Arial"/>
            <w:sz w:val="20"/>
            <w:szCs w:val="20"/>
          </w:rPr>
          <w:t>https://composite-indicators.jrc.ec.europa.eu/cultural-creative-cities-monitor/</w:t>
        </w:r>
      </w:hyperlink>
    </w:p>
    <w:p w:rsidR="005C41B5" w:rsidRPr="006014C1" w:rsidRDefault="005C41B5" w:rsidP="006014C1">
      <w:pPr>
        <w:spacing w:after="0" w:afterAutospacing="0"/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Pripravila:</w:t>
      </w:r>
    </w:p>
    <w:p w:rsidR="005C41B5" w:rsidRPr="006014C1" w:rsidRDefault="005C41B5" w:rsidP="006014C1">
      <w:pPr>
        <w:spacing w:after="0" w:afterAutospacing="0"/>
        <w:rPr>
          <w:rFonts w:ascii="Arial" w:hAnsi="Arial" w:cs="Arial"/>
          <w:sz w:val="20"/>
          <w:szCs w:val="20"/>
        </w:rPr>
      </w:pPr>
      <w:r w:rsidRPr="006014C1">
        <w:rPr>
          <w:rFonts w:ascii="Arial" w:hAnsi="Arial" w:cs="Arial"/>
          <w:sz w:val="20"/>
          <w:szCs w:val="20"/>
        </w:rPr>
        <w:t>Darja Kocbek</w:t>
      </w:r>
    </w:p>
    <w:sectPr w:rsidR="005C41B5" w:rsidRPr="006014C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E1156"/>
    <w:multiLevelType w:val="hybridMultilevel"/>
    <w:tmpl w:val="9BE2C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85F9D"/>
    <w:rsid w:val="00327073"/>
    <w:rsid w:val="005C41B5"/>
    <w:rsid w:val="006014C1"/>
    <w:rsid w:val="007E5C0C"/>
    <w:rsid w:val="009A4E27"/>
    <w:rsid w:val="00AD4CF1"/>
    <w:rsid w:val="00B459D4"/>
    <w:rsid w:val="00DF707B"/>
    <w:rsid w:val="00E8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rsid w:val="00AD4CF1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F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D4CF1"/>
    <w:rPr>
      <w:rFonts w:ascii="Arial" w:eastAsia="Arial" w:hAnsi="Arial" w:cs="Arial"/>
      <w:sz w:val="32"/>
      <w:szCs w:val="32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osite-indicators.jrc.ec.europa.eu/cultural-creative-cities-moni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algems.jrc.ec.europa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4</cp:revision>
  <dcterms:created xsi:type="dcterms:W3CDTF">2018-12-12T14:15:00Z</dcterms:created>
  <dcterms:modified xsi:type="dcterms:W3CDTF">2018-12-17T09:35:00Z</dcterms:modified>
</cp:coreProperties>
</file>