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E9" w:rsidRPr="00467345" w:rsidRDefault="00AA78E9" w:rsidP="00AA78E9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8E9" w:rsidRPr="00301C78" w:rsidRDefault="00AA78E9" w:rsidP="00AA78E9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A78E9" w:rsidRPr="00083714" w:rsidRDefault="00AA78E9" w:rsidP="00AA78E9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AA78E9" w:rsidRDefault="00AA78E9" w:rsidP="00AA78E9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18 </w:t>
      </w:r>
      <w:r w:rsidRPr="00083714">
        <w:rPr>
          <w:b/>
        </w:rPr>
        <w:t>– 20</w:t>
      </w:r>
      <w:r>
        <w:rPr>
          <w:b/>
        </w:rPr>
        <w:t>23</w:t>
      </w:r>
    </w:p>
    <w:p w:rsidR="00AA78E9" w:rsidRDefault="00AA78E9" w:rsidP="00AA78E9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30. januar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AA78E9" w:rsidRDefault="00AA78E9" w:rsidP="00AA78E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bo prek pobude za slikanje raka podprla tudi raziskovalne inštitute in inovatorje</w:t>
      </w:r>
    </w:p>
    <w:p w:rsidR="00603A53" w:rsidRPr="00AA78E9" w:rsidRDefault="00515288" w:rsidP="00AA78E9">
      <w:pPr>
        <w:jc w:val="both"/>
        <w:rPr>
          <w:rFonts w:ascii="Arial" w:hAnsi="Arial" w:cs="Arial"/>
          <w:b/>
          <w:i/>
        </w:rPr>
      </w:pPr>
      <w:r w:rsidRPr="00AA78E9">
        <w:rPr>
          <w:rFonts w:ascii="Arial" w:hAnsi="Arial" w:cs="Arial"/>
          <w:b/>
          <w:i/>
        </w:rPr>
        <w:t xml:space="preserve">Evropska komisija je začela izvajati evropsko pobudo za slikanje raka, s katero želi izvajalce zdravstvenega varstva, raziskovalne inštitute in inovatorje podpreti pri čim boljšem izkoriščanju inovativnih podatkovnih rešitev za zdravljenje in oskrbo raka. Predvideno je, da bo v okviru pobude vzpostavljena digitalna infrastruktura, ki bo povezala vire in zbirke podatkov o slikanju raka po vsej EU. Povezala naj bi tudi pobude na ravni EU in nacionalni ravni, mreže bolnišnic ter raziskovalne </w:t>
      </w:r>
      <w:proofErr w:type="spellStart"/>
      <w:r w:rsidRPr="00AA78E9">
        <w:rPr>
          <w:rFonts w:ascii="Arial" w:hAnsi="Arial" w:cs="Arial"/>
          <w:b/>
          <w:i/>
        </w:rPr>
        <w:t>repozitorije</w:t>
      </w:r>
      <w:proofErr w:type="spellEnd"/>
      <w:r w:rsidRPr="00AA78E9">
        <w:rPr>
          <w:rFonts w:ascii="Arial" w:hAnsi="Arial" w:cs="Arial"/>
          <w:b/>
          <w:i/>
        </w:rPr>
        <w:t xml:space="preserve"> s slikovnimi in drugimi ustreznimi zdravstvenimi podatki. Člani lahko dobijo več informacij na SBRA.</w:t>
      </w:r>
    </w:p>
    <w:p w:rsidR="00515288" w:rsidRPr="00AA78E9" w:rsidRDefault="00515288" w:rsidP="00AA78E9">
      <w:pPr>
        <w:jc w:val="both"/>
        <w:rPr>
          <w:rFonts w:ascii="Arial" w:hAnsi="Arial" w:cs="Arial"/>
          <w:sz w:val="20"/>
          <w:szCs w:val="20"/>
        </w:rPr>
      </w:pPr>
      <w:r w:rsidRPr="00AA78E9">
        <w:rPr>
          <w:rFonts w:ascii="Arial" w:hAnsi="Arial" w:cs="Arial"/>
          <w:sz w:val="20"/>
          <w:szCs w:val="20"/>
        </w:rPr>
        <w:t>Z novo evropsko pobudo za slikanje raka naj bi imeli raziskovalci učinkovit dostop do večje količine visokokakovostnih podatkov, ki jim bodo v pomoč pri preučevanju in boljšem razumevanju te bolezni. Inovatorjem naj bi pomagala, da bodo lahko razvijali in preizkušali podatkovne rešitve za zdravljenje in oskrbo raka.</w:t>
      </w:r>
    </w:p>
    <w:p w:rsidR="00515288" w:rsidRPr="00AA78E9" w:rsidRDefault="00515288" w:rsidP="00AA78E9">
      <w:pPr>
        <w:jc w:val="both"/>
        <w:rPr>
          <w:rFonts w:ascii="Arial" w:hAnsi="Arial" w:cs="Arial"/>
          <w:sz w:val="20"/>
          <w:szCs w:val="20"/>
        </w:rPr>
      </w:pPr>
      <w:r w:rsidRPr="00AA78E9">
        <w:rPr>
          <w:rFonts w:ascii="Arial" w:hAnsi="Arial" w:cs="Arial"/>
          <w:sz w:val="20"/>
          <w:szCs w:val="20"/>
        </w:rPr>
        <w:t xml:space="preserve">Predvideno je, da bo s </w:t>
      </w:r>
      <w:r w:rsidR="00444C22" w:rsidRPr="00AA78E9">
        <w:rPr>
          <w:rFonts w:ascii="Arial" w:hAnsi="Arial" w:cs="Arial"/>
          <w:sz w:val="20"/>
          <w:szCs w:val="20"/>
        </w:rPr>
        <w:t>projektom</w:t>
      </w:r>
      <w:r w:rsidRPr="00AA78E9">
        <w:rPr>
          <w:rFonts w:ascii="Arial" w:hAnsi="Arial" w:cs="Arial"/>
          <w:sz w:val="20"/>
          <w:szCs w:val="20"/>
        </w:rPr>
        <w:t xml:space="preserve"> EUCAIM </w:t>
      </w:r>
      <w:r w:rsidR="00444C22" w:rsidRPr="00AA78E9">
        <w:rPr>
          <w:rFonts w:ascii="Arial" w:hAnsi="Arial" w:cs="Arial"/>
          <w:sz w:val="20"/>
          <w:szCs w:val="20"/>
        </w:rPr>
        <w:t>in centrom za preizkušanje in eksperimentiranje umetne inteligence na področju zdravja (TEF-</w:t>
      </w:r>
      <w:proofErr w:type="spellStart"/>
      <w:r w:rsidR="00444C22" w:rsidRPr="00AA78E9">
        <w:rPr>
          <w:rFonts w:ascii="Arial" w:hAnsi="Arial" w:cs="Arial"/>
          <w:sz w:val="20"/>
          <w:szCs w:val="20"/>
        </w:rPr>
        <w:t>Health</w:t>
      </w:r>
      <w:proofErr w:type="spellEnd"/>
      <w:r w:rsidR="00444C22" w:rsidRPr="00AA78E9">
        <w:rPr>
          <w:rFonts w:ascii="Arial" w:hAnsi="Arial" w:cs="Arial"/>
          <w:sz w:val="20"/>
          <w:szCs w:val="20"/>
        </w:rPr>
        <w:t xml:space="preserve">), kjer bodo na voljo podatki o slikanju raka, </w:t>
      </w:r>
      <w:r w:rsidRPr="00AA78E9">
        <w:rPr>
          <w:rFonts w:ascii="Arial" w:hAnsi="Arial" w:cs="Arial"/>
          <w:sz w:val="20"/>
          <w:szCs w:val="20"/>
        </w:rPr>
        <w:t>do decembra 2023 dokončana zasnova vseevropske digitalne infrastrukture in bodo vzpostavljeni mehanizmi sodelovanja.</w:t>
      </w:r>
      <w:r w:rsidR="00444C22" w:rsidRPr="00AA78E9">
        <w:rPr>
          <w:rFonts w:ascii="Arial" w:hAnsi="Arial" w:cs="Arial"/>
          <w:sz w:val="20"/>
          <w:szCs w:val="20"/>
        </w:rPr>
        <w:t xml:space="preserve"> </w:t>
      </w:r>
    </w:p>
    <w:p w:rsidR="00515288" w:rsidRPr="00AA78E9" w:rsidRDefault="00515288" w:rsidP="00AA78E9">
      <w:pPr>
        <w:jc w:val="both"/>
        <w:rPr>
          <w:rFonts w:ascii="Arial" w:hAnsi="Arial" w:cs="Arial"/>
          <w:b/>
          <w:sz w:val="20"/>
          <w:szCs w:val="20"/>
        </w:rPr>
      </w:pPr>
      <w:r w:rsidRPr="00AA78E9">
        <w:rPr>
          <w:rFonts w:ascii="Arial" w:hAnsi="Arial" w:cs="Arial"/>
          <w:b/>
          <w:sz w:val="20"/>
          <w:szCs w:val="20"/>
        </w:rPr>
        <w:t>Koristne informacije:</w:t>
      </w:r>
    </w:p>
    <w:p w:rsidR="00515288" w:rsidRPr="00AA78E9" w:rsidRDefault="00B3686B" w:rsidP="00AA78E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A78E9">
        <w:rPr>
          <w:rFonts w:ascii="Arial" w:hAnsi="Arial" w:cs="Arial"/>
          <w:sz w:val="20"/>
          <w:szCs w:val="20"/>
        </w:rPr>
        <w:t>Spletna stran z informacijami o pobudi za slikanje raka:</w:t>
      </w:r>
    </w:p>
    <w:p w:rsidR="00B3686B" w:rsidRPr="00AA78E9" w:rsidRDefault="00B3686B" w:rsidP="00AA78E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AA78E9">
          <w:rPr>
            <w:rStyle w:val="Hiperpovezava"/>
            <w:rFonts w:ascii="Arial" w:hAnsi="Arial" w:cs="Arial"/>
            <w:sz w:val="20"/>
            <w:szCs w:val="20"/>
          </w:rPr>
          <w:t>https://digital-strategy.ec.europa.eu/sl/node/11238</w:t>
        </w:r>
      </w:hyperlink>
    </w:p>
    <w:p w:rsidR="00B3686B" w:rsidRPr="00AA78E9" w:rsidRDefault="00B3686B" w:rsidP="00AA78E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A78E9">
        <w:rPr>
          <w:rFonts w:ascii="Arial" w:hAnsi="Arial" w:cs="Arial"/>
          <w:sz w:val="20"/>
          <w:szCs w:val="20"/>
        </w:rPr>
        <w:t>Projekt EUCAIM:</w:t>
      </w:r>
    </w:p>
    <w:p w:rsidR="00B3686B" w:rsidRPr="00AA78E9" w:rsidRDefault="00B3686B" w:rsidP="00AA78E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AA78E9">
          <w:rPr>
            <w:rStyle w:val="Hiperpovezava"/>
            <w:rFonts w:ascii="Arial" w:hAnsi="Arial" w:cs="Arial"/>
            <w:sz w:val="20"/>
            <w:szCs w:val="20"/>
          </w:rPr>
          <w:t>https://www.eibir.org/projects/eucaim/</w:t>
        </w:r>
      </w:hyperlink>
    </w:p>
    <w:p w:rsidR="00B3686B" w:rsidRPr="00AA78E9" w:rsidRDefault="00444C22" w:rsidP="00AA78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A78E9">
        <w:rPr>
          <w:rFonts w:ascii="Arial" w:hAnsi="Arial" w:cs="Arial"/>
          <w:sz w:val="20"/>
          <w:szCs w:val="20"/>
        </w:rPr>
        <w:t>Pripravila:</w:t>
      </w:r>
    </w:p>
    <w:p w:rsidR="00444C22" w:rsidRPr="00AA78E9" w:rsidRDefault="00444C22" w:rsidP="00AA78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A78E9">
        <w:rPr>
          <w:rFonts w:ascii="Arial" w:hAnsi="Arial" w:cs="Arial"/>
          <w:sz w:val="20"/>
          <w:szCs w:val="20"/>
        </w:rPr>
        <w:t>Darja Kocbek</w:t>
      </w:r>
    </w:p>
    <w:sectPr w:rsidR="00444C22" w:rsidRPr="00AA78E9" w:rsidSect="00603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7009"/>
    <w:multiLevelType w:val="hybridMultilevel"/>
    <w:tmpl w:val="A65A6C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5288"/>
    <w:rsid w:val="00444C22"/>
    <w:rsid w:val="00515288"/>
    <w:rsid w:val="00603A53"/>
    <w:rsid w:val="00AA78E9"/>
    <w:rsid w:val="00B3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3A53"/>
  </w:style>
  <w:style w:type="paragraph" w:styleId="Naslov2">
    <w:name w:val="heading 2"/>
    <w:basedOn w:val="Navaden"/>
    <w:link w:val="Naslov2Znak"/>
    <w:uiPriority w:val="9"/>
    <w:qFormat/>
    <w:rsid w:val="00AA78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15288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515288"/>
    <w:rPr>
      <w:b/>
      <w:bCs/>
    </w:rPr>
  </w:style>
  <w:style w:type="paragraph" w:styleId="Odstavekseznama">
    <w:name w:val="List Paragraph"/>
    <w:basedOn w:val="Navaden"/>
    <w:uiPriority w:val="34"/>
    <w:qFormat/>
    <w:rsid w:val="00AA78E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A78E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7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ibir.org/projects/eucai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-strategy.ec.europa.eu/sl/node/1123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2023-01-24T11:28:00Z</dcterms:created>
  <dcterms:modified xsi:type="dcterms:W3CDTF">2023-01-24T11:45:00Z</dcterms:modified>
</cp:coreProperties>
</file>