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26A" w:rsidRPr="00467345" w:rsidRDefault="008F326A" w:rsidP="008F326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F326A" w:rsidRPr="00083714" w:rsidRDefault="008F326A" w:rsidP="008F326A">
      <w:pPr>
        <w:pStyle w:val="Naslov2"/>
        <w:tabs>
          <w:tab w:val="left" w:pos="3120"/>
        </w:tabs>
        <w:spacing w:before="240"/>
        <w:jc w:val="center"/>
        <w:rPr>
          <w:b w:val="0"/>
          <w:bCs w:val="0"/>
          <w:i/>
          <w:iCs/>
          <w:sz w:val="22"/>
        </w:rPr>
      </w:pPr>
      <w:r w:rsidRPr="00083714">
        <w:rPr>
          <w:sz w:val="22"/>
        </w:rPr>
        <w:t>Slovensko gospodarsko in raziskovalno združenje, Bruselj</w:t>
      </w:r>
    </w:p>
    <w:p w:rsidR="008F326A" w:rsidRPr="00083714" w:rsidRDefault="008F326A" w:rsidP="008F326A">
      <w:pPr>
        <w:pBdr>
          <w:bottom w:val="single" w:sz="6" w:space="1" w:color="auto"/>
        </w:pBdr>
        <w:tabs>
          <w:tab w:val="left" w:pos="3120"/>
        </w:tabs>
        <w:spacing w:before="240"/>
        <w:jc w:val="center"/>
        <w:rPr>
          <w:sz w:val="16"/>
          <w:szCs w:val="16"/>
        </w:rPr>
      </w:pPr>
    </w:p>
    <w:p w:rsidR="008F326A" w:rsidRDefault="008F326A" w:rsidP="008F326A">
      <w:pPr>
        <w:tabs>
          <w:tab w:val="left" w:pos="3120"/>
        </w:tabs>
        <w:spacing w:before="240"/>
        <w:rPr>
          <w:b/>
        </w:rPr>
      </w:pPr>
      <w:r w:rsidRPr="00083714">
        <w:rPr>
          <w:b/>
        </w:rPr>
        <w:tab/>
      </w:r>
      <w:r>
        <w:rPr>
          <w:b/>
        </w:rPr>
        <w:t xml:space="preserve">Občasna informacija članom 183 </w:t>
      </w:r>
      <w:r w:rsidRPr="00083714">
        <w:rPr>
          <w:b/>
        </w:rPr>
        <w:t>– 20</w:t>
      </w:r>
      <w:r>
        <w:rPr>
          <w:b/>
        </w:rPr>
        <w:t>21</w:t>
      </w:r>
    </w:p>
    <w:p w:rsidR="008F326A" w:rsidRPr="0084452F" w:rsidRDefault="008F326A" w:rsidP="008F326A">
      <w:pPr>
        <w:tabs>
          <w:tab w:val="left" w:pos="3120"/>
        </w:tabs>
        <w:spacing w:before="240"/>
        <w:jc w:val="center"/>
        <w:rPr>
          <w:b/>
        </w:rPr>
      </w:pPr>
      <w:r>
        <w:rPr>
          <w:b/>
        </w:rPr>
        <w:t xml:space="preserve">06. december </w:t>
      </w:r>
      <w:r w:rsidRPr="00083714">
        <w:rPr>
          <w:b/>
        </w:rPr>
        <w:t xml:space="preserve"> 20</w:t>
      </w:r>
      <w:r>
        <w:rPr>
          <w:b/>
        </w:rPr>
        <w:t>21</w:t>
      </w:r>
    </w:p>
    <w:p w:rsidR="008F326A" w:rsidRDefault="008F326A" w:rsidP="008F326A">
      <w:pPr>
        <w:jc w:val="center"/>
        <w:rPr>
          <w:rFonts w:ascii="Arial" w:hAnsi="Arial" w:cs="Arial"/>
          <w:b/>
        </w:rPr>
      </w:pPr>
      <w:r>
        <w:rPr>
          <w:b/>
          <w:color w:val="993300"/>
          <w:sz w:val="32"/>
          <w:szCs w:val="32"/>
        </w:rPr>
        <w:t>Vzpostavljen je nov interaktivni vodnik o možnostih financiranja EU za kulturne in ustvarjalne sektorje</w:t>
      </w:r>
    </w:p>
    <w:p w:rsidR="004C1E96" w:rsidRPr="00C027DC" w:rsidRDefault="00EF5DE2" w:rsidP="00C027DC">
      <w:pPr>
        <w:jc w:val="both"/>
        <w:rPr>
          <w:rFonts w:ascii="Arial" w:hAnsi="Arial" w:cs="Arial"/>
          <w:b/>
        </w:rPr>
      </w:pPr>
      <w:r w:rsidRPr="00C027DC">
        <w:rPr>
          <w:rFonts w:ascii="Arial" w:hAnsi="Arial" w:cs="Arial"/>
          <w:b/>
        </w:rPr>
        <w:t xml:space="preserve">Evropska komisija je vzpostavila nov interaktivni vodnik, ki prikazuje možnosti financiranja, ki so na ravni EU na voljo za kulturne in ustvarjalne sektorje. </w:t>
      </w:r>
      <w:proofErr w:type="spellStart"/>
      <w:r w:rsidRPr="00C027DC">
        <w:rPr>
          <w:rFonts w:ascii="Arial" w:hAnsi="Arial" w:cs="Arial"/>
          <w:b/>
        </w:rPr>
        <w:t>CulturEU</w:t>
      </w:r>
      <w:proofErr w:type="spellEnd"/>
      <w:r w:rsidRPr="00C027DC">
        <w:rPr>
          <w:rFonts w:ascii="Arial" w:hAnsi="Arial" w:cs="Arial"/>
          <w:b/>
        </w:rPr>
        <w:t xml:space="preserve"> kot enotno vstopno mesto za finančna sredstva EU združuje 75 možnosti za financiranje iz 21 različnih programov EU, od programov Ustvarjalna Evropa in Obzorje Evropa do strukturnih skladov in programa </w:t>
      </w:r>
      <w:proofErr w:type="spellStart"/>
      <w:r w:rsidRPr="00C027DC">
        <w:rPr>
          <w:rFonts w:ascii="Arial" w:hAnsi="Arial" w:cs="Arial"/>
          <w:b/>
        </w:rPr>
        <w:t>InvestEU</w:t>
      </w:r>
      <w:proofErr w:type="spellEnd"/>
      <w:r w:rsidRPr="00C027DC">
        <w:rPr>
          <w:rFonts w:ascii="Arial" w:hAnsi="Arial" w:cs="Arial"/>
          <w:b/>
        </w:rPr>
        <w:t>. Člani</w:t>
      </w:r>
      <w:r w:rsidR="00EC5A9F">
        <w:rPr>
          <w:rFonts w:ascii="Arial" w:hAnsi="Arial" w:cs="Arial"/>
          <w:b/>
        </w:rPr>
        <w:t xml:space="preserve"> lahko informacije o možnostih z</w:t>
      </w:r>
      <w:r w:rsidRPr="00C027DC">
        <w:rPr>
          <w:rFonts w:ascii="Arial" w:hAnsi="Arial" w:cs="Arial"/>
          <w:b/>
        </w:rPr>
        <w:t>a financiranje iz skladov EU dobijo tudi na SBRA.</w:t>
      </w:r>
    </w:p>
    <w:p w:rsidR="006C05D1" w:rsidRPr="00C027DC" w:rsidRDefault="000A52DA" w:rsidP="00C027DC">
      <w:pPr>
        <w:jc w:val="both"/>
        <w:rPr>
          <w:rFonts w:ascii="Arial" w:hAnsi="Arial" w:cs="Arial"/>
          <w:sz w:val="20"/>
          <w:szCs w:val="20"/>
        </w:rPr>
      </w:pPr>
      <w:r w:rsidRPr="00C027DC">
        <w:rPr>
          <w:rFonts w:ascii="Arial" w:hAnsi="Arial" w:cs="Arial"/>
          <w:sz w:val="20"/>
          <w:szCs w:val="20"/>
        </w:rPr>
        <w:t xml:space="preserve">Interaktivni vodnik </w:t>
      </w:r>
      <w:proofErr w:type="spellStart"/>
      <w:r w:rsidRPr="00C027DC">
        <w:rPr>
          <w:rFonts w:ascii="Arial" w:hAnsi="Arial" w:cs="Arial"/>
          <w:sz w:val="20"/>
          <w:szCs w:val="20"/>
        </w:rPr>
        <w:t>CulturEU</w:t>
      </w:r>
      <w:proofErr w:type="spellEnd"/>
      <w:r w:rsidRPr="00C027DC">
        <w:rPr>
          <w:rFonts w:ascii="Arial" w:hAnsi="Arial" w:cs="Arial"/>
          <w:sz w:val="20"/>
          <w:szCs w:val="20"/>
        </w:rPr>
        <w:t xml:space="preserve"> </w:t>
      </w:r>
      <w:r w:rsidR="006C05D1" w:rsidRPr="00C027DC">
        <w:rPr>
          <w:rFonts w:ascii="Arial" w:hAnsi="Arial" w:cs="Arial"/>
          <w:sz w:val="20"/>
          <w:szCs w:val="20"/>
        </w:rPr>
        <w:t xml:space="preserve"> deluje tako, da uporabnik odgovori na več  vprašanj glede na sektor, v katerem dela, vrsto organizacije in podporo, ki jo išče. Na podlagi dobljenih rezultatov si zoži razpoložljive vire financiranja in razpise, ki mu najbolj ustrezajo. Tako dobi informacije, koliko sredstev je na voljo, kakšen je postopek prijave za različne vire financiranja in dobi povezavo do posebnega programa ali razpisov.</w:t>
      </w:r>
      <w:r w:rsidRPr="00C027DC">
        <w:rPr>
          <w:rFonts w:ascii="Arial" w:hAnsi="Arial" w:cs="Arial"/>
          <w:sz w:val="20"/>
          <w:szCs w:val="20"/>
        </w:rPr>
        <w:t xml:space="preserve"> </w:t>
      </w:r>
    </w:p>
    <w:p w:rsidR="006C05D1" w:rsidRPr="00C027DC" w:rsidRDefault="000A52DA" w:rsidP="00C027DC">
      <w:pPr>
        <w:jc w:val="both"/>
        <w:rPr>
          <w:rFonts w:ascii="Arial" w:hAnsi="Arial" w:cs="Arial"/>
          <w:sz w:val="20"/>
          <w:szCs w:val="20"/>
        </w:rPr>
      </w:pPr>
      <w:r w:rsidRPr="00C027DC">
        <w:rPr>
          <w:rFonts w:ascii="Arial" w:hAnsi="Arial" w:cs="Arial"/>
          <w:sz w:val="20"/>
          <w:szCs w:val="20"/>
        </w:rPr>
        <w:t xml:space="preserve">Na voljo so tudi primeri dobrih praks. </w:t>
      </w:r>
      <w:r w:rsidR="006C05D1" w:rsidRPr="00C027DC">
        <w:rPr>
          <w:rFonts w:ascii="Arial" w:hAnsi="Arial" w:cs="Arial"/>
          <w:sz w:val="20"/>
          <w:szCs w:val="20"/>
        </w:rPr>
        <w:t xml:space="preserve">Med njimi je recimo projekt RURITAGE, katerega cilj je preoblikovanje podeželskih območij v laboratorije trajnostnega razvoja z izboljšanjem njihove kulturne in naravne dediščine. Pri projektu iz Slovenije sodelujeta Kulturno izobraževalno  društvo </w:t>
      </w:r>
      <w:proofErr w:type="spellStart"/>
      <w:r w:rsidR="006C05D1" w:rsidRPr="00C027DC">
        <w:rPr>
          <w:rFonts w:ascii="Arial" w:hAnsi="Arial" w:cs="Arial"/>
          <w:sz w:val="20"/>
          <w:szCs w:val="20"/>
        </w:rPr>
        <w:t>Kibla</w:t>
      </w:r>
      <w:proofErr w:type="spellEnd"/>
      <w:r w:rsidR="006C05D1" w:rsidRPr="00C027DC">
        <w:rPr>
          <w:rFonts w:ascii="Arial" w:hAnsi="Arial" w:cs="Arial"/>
          <w:sz w:val="20"/>
          <w:szCs w:val="20"/>
        </w:rPr>
        <w:t xml:space="preserve"> in Zavod za kulturo, turizem in promocijo Gornja Radgona. </w:t>
      </w:r>
    </w:p>
    <w:p w:rsidR="00EF5DE2" w:rsidRPr="00C027DC" w:rsidRDefault="000A52DA" w:rsidP="00C027DC">
      <w:pPr>
        <w:jc w:val="both"/>
        <w:rPr>
          <w:rFonts w:ascii="Arial" w:hAnsi="Arial" w:cs="Arial"/>
          <w:sz w:val="20"/>
          <w:szCs w:val="20"/>
        </w:rPr>
      </w:pPr>
      <w:r w:rsidRPr="00C027DC">
        <w:rPr>
          <w:rFonts w:ascii="Arial" w:hAnsi="Arial" w:cs="Arial"/>
          <w:sz w:val="20"/>
          <w:szCs w:val="20"/>
        </w:rPr>
        <w:t>Evropska komisija obljublja, da bo vodnik redno posodabljala z najnovejšimi informacijami o novih razpisih. V vseh jezikih EU bo predvidoma na voljo v začetku leta 2022.</w:t>
      </w:r>
    </w:p>
    <w:p w:rsidR="006C05D1" w:rsidRPr="00C027DC" w:rsidRDefault="006C05D1" w:rsidP="00C027DC">
      <w:pPr>
        <w:jc w:val="both"/>
        <w:rPr>
          <w:rFonts w:ascii="Arial" w:hAnsi="Arial" w:cs="Arial"/>
          <w:b/>
          <w:sz w:val="20"/>
          <w:szCs w:val="20"/>
        </w:rPr>
      </w:pPr>
      <w:r w:rsidRPr="00C027DC">
        <w:rPr>
          <w:rFonts w:ascii="Arial" w:hAnsi="Arial" w:cs="Arial"/>
          <w:b/>
          <w:sz w:val="20"/>
          <w:szCs w:val="20"/>
        </w:rPr>
        <w:t>Koristne informacije:</w:t>
      </w:r>
    </w:p>
    <w:p w:rsidR="006C05D1" w:rsidRPr="00C027DC" w:rsidRDefault="006C05D1" w:rsidP="00C027DC">
      <w:pPr>
        <w:pStyle w:val="Odstavekseznama"/>
        <w:numPr>
          <w:ilvl w:val="0"/>
          <w:numId w:val="1"/>
        </w:numPr>
        <w:jc w:val="both"/>
        <w:rPr>
          <w:rFonts w:ascii="Arial" w:hAnsi="Arial" w:cs="Arial"/>
          <w:sz w:val="20"/>
          <w:szCs w:val="20"/>
        </w:rPr>
      </w:pPr>
      <w:r w:rsidRPr="00C027DC">
        <w:rPr>
          <w:rFonts w:ascii="Arial" w:hAnsi="Arial" w:cs="Arial"/>
          <w:sz w:val="20"/>
          <w:szCs w:val="20"/>
        </w:rPr>
        <w:t xml:space="preserve">Vodnik </w:t>
      </w:r>
      <w:proofErr w:type="spellStart"/>
      <w:r w:rsidRPr="00C027DC">
        <w:rPr>
          <w:rFonts w:ascii="Arial" w:hAnsi="Arial" w:cs="Arial"/>
          <w:sz w:val="20"/>
          <w:szCs w:val="20"/>
        </w:rPr>
        <w:t>CulturEU</w:t>
      </w:r>
      <w:proofErr w:type="spellEnd"/>
      <w:r w:rsidRPr="00C027DC">
        <w:rPr>
          <w:rFonts w:ascii="Arial" w:hAnsi="Arial" w:cs="Arial"/>
          <w:sz w:val="20"/>
          <w:szCs w:val="20"/>
        </w:rPr>
        <w:t>:</w:t>
      </w:r>
    </w:p>
    <w:p w:rsidR="006C05D1" w:rsidRPr="00C027DC" w:rsidRDefault="006C05D1" w:rsidP="00C027DC">
      <w:pPr>
        <w:pStyle w:val="Odstavekseznama"/>
        <w:numPr>
          <w:ilvl w:val="0"/>
          <w:numId w:val="1"/>
        </w:numPr>
        <w:jc w:val="both"/>
        <w:rPr>
          <w:rFonts w:ascii="Arial" w:hAnsi="Arial" w:cs="Arial"/>
          <w:sz w:val="20"/>
          <w:szCs w:val="20"/>
        </w:rPr>
      </w:pPr>
      <w:hyperlink r:id="rId6" w:history="1">
        <w:r w:rsidRPr="00C027DC">
          <w:rPr>
            <w:rStyle w:val="Hiperpovezava"/>
            <w:rFonts w:ascii="Arial" w:hAnsi="Arial" w:cs="Arial"/>
            <w:sz w:val="20"/>
            <w:szCs w:val="20"/>
          </w:rPr>
          <w:t>https://ec.europa.eu/culture/sl/node/1077</w:t>
        </w:r>
      </w:hyperlink>
    </w:p>
    <w:p w:rsidR="006C05D1" w:rsidRPr="00C027DC" w:rsidRDefault="006C05D1" w:rsidP="00C027DC">
      <w:pPr>
        <w:pStyle w:val="Odstavekseznama"/>
        <w:numPr>
          <w:ilvl w:val="0"/>
          <w:numId w:val="1"/>
        </w:numPr>
        <w:jc w:val="both"/>
        <w:rPr>
          <w:rFonts w:ascii="Arial" w:hAnsi="Arial" w:cs="Arial"/>
          <w:sz w:val="20"/>
          <w:szCs w:val="20"/>
        </w:rPr>
      </w:pPr>
      <w:r w:rsidRPr="00C027DC">
        <w:rPr>
          <w:rFonts w:ascii="Arial" w:hAnsi="Arial" w:cs="Arial"/>
          <w:sz w:val="20"/>
          <w:szCs w:val="20"/>
        </w:rPr>
        <w:t xml:space="preserve">Informacije o projektu </w:t>
      </w:r>
      <w:r w:rsidR="0048237A" w:rsidRPr="00C027DC">
        <w:rPr>
          <w:rFonts w:ascii="Arial" w:hAnsi="Arial" w:cs="Arial"/>
          <w:sz w:val="20"/>
          <w:szCs w:val="20"/>
        </w:rPr>
        <w:t>RURITAGE:</w:t>
      </w:r>
    </w:p>
    <w:p w:rsidR="0048237A" w:rsidRPr="00C027DC" w:rsidRDefault="0048237A" w:rsidP="00C027DC">
      <w:pPr>
        <w:pStyle w:val="Odstavekseznama"/>
        <w:numPr>
          <w:ilvl w:val="0"/>
          <w:numId w:val="1"/>
        </w:numPr>
        <w:jc w:val="both"/>
        <w:rPr>
          <w:rFonts w:ascii="Arial" w:hAnsi="Arial" w:cs="Arial"/>
          <w:sz w:val="20"/>
          <w:szCs w:val="20"/>
        </w:rPr>
      </w:pPr>
      <w:hyperlink r:id="rId7" w:history="1">
        <w:r w:rsidRPr="00C027DC">
          <w:rPr>
            <w:rStyle w:val="Hiperpovezava"/>
            <w:rFonts w:ascii="Arial" w:hAnsi="Arial" w:cs="Arial"/>
            <w:sz w:val="20"/>
            <w:szCs w:val="20"/>
          </w:rPr>
          <w:t>https://cordis.europa.eu/project/id/776465</w:t>
        </w:r>
      </w:hyperlink>
    </w:p>
    <w:p w:rsidR="000A52DA" w:rsidRPr="00C027DC" w:rsidRDefault="0048237A" w:rsidP="00C027DC">
      <w:pPr>
        <w:pStyle w:val="Odstavekseznama"/>
        <w:numPr>
          <w:ilvl w:val="0"/>
          <w:numId w:val="1"/>
        </w:numPr>
        <w:jc w:val="both"/>
        <w:rPr>
          <w:rFonts w:ascii="Arial" w:hAnsi="Arial" w:cs="Arial"/>
          <w:sz w:val="20"/>
          <w:szCs w:val="20"/>
        </w:rPr>
      </w:pPr>
      <w:r w:rsidRPr="00C027DC">
        <w:rPr>
          <w:rFonts w:ascii="Arial" w:hAnsi="Arial" w:cs="Arial"/>
          <w:sz w:val="20"/>
          <w:szCs w:val="20"/>
        </w:rPr>
        <w:t>Program Ustvarjalna Evropa za obdobje 2021–2027:</w:t>
      </w:r>
    </w:p>
    <w:p w:rsidR="0048237A" w:rsidRPr="00C027DC" w:rsidRDefault="0048237A" w:rsidP="00C027DC">
      <w:pPr>
        <w:pStyle w:val="Odstavekseznama"/>
        <w:numPr>
          <w:ilvl w:val="0"/>
          <w:numId w:val="1"/>
        </w:numPr>
        <w:jc w:val="both"/>
        <w:rPr>
          <w:rFonts w:ascii="Arial" w:hAnsi="Arial" w:cs="Arial"/>
          <w:sz w:val="20"/>
          <w:szCs w:val="20"/>
        </w:rPr>
      </w:pPr>
      <w:hyperlink r:id="rId8" w:history="1">
        <w:r w:rsidRPr="00C027DC">
          <w:rPr>
            <w:rStyle w:val="Hiperpovezava"/>
            <w:rFonts w:ascii="Arial" w:hAnsi="Arial" w:cs="Arial"/>
            <w:sz w:val="20"/>
            <w:szCs w:val="20"/>
          </w:rPr>
          <w:t>https://ec.europa.eu/culture/sl/node/821</w:t>
        </w:r>
      </w:hyperlink>
    </w:p>
    <w:p w:rsidR="0048237A" w:rsidRPr="00C027DC" w:rsidRDefault="0048237A" w:rsidP="00C027DC">
      <w:pPr>
        <w:spacing w:after="0"/>
        <w:jc w:val="both"/>
        <w:rPr>
          <w:rFonts w:ascii="Arial" w:hAnsi="Arial" w:cs="Arial"/>
          <w:sz w:val="20"/>
          <w:szCs w:val="20"/>
        </w:rPr>
      </w:pPr>
      <w:r w:rsidRPr="00C027DC">
        <w:rPr>
          <w:rFonts w:ascii="Arial" w:hAnsi="Arial" w:cs="Arial"/>
          <w:sz w:val="20"/>
          <w:szCs w:val="20"/>
        </w:rPr>
        <w:t>Pripravila:</w:t>
      </w:r>
    </w:p>
    <w:p w:rsidR="0048237A" w:rsidRPr="00C027DC" w:rsidRDefault="0048237A" w:rsidP="00C027DC">
      <w:pPr>
        <w:spacing w:after="0"/>
        <w:jc w:val="both"/>
        <w:rPr>
          <w:rFonts w:ascii="Arial" w:hAnsi="Arial" w:cs="Arial"/>
          <w:sz w:val="20"/>
          <w:szCs w:val="20"/>
        </w:rPr>
      </w:pPr>
      <w:r w:rsidRPr="00C027DC">
        <w:rPr>
          <w:rFonts w:ascii="Arial" w:hAnsi="Arial" w:cs="Arial"/>
          <w:sz w:val="20"/>
          <w:szCs w:val="20"/>
        </w:rPr>
        <w:t>Darja Kocbek</w:t>
      </w:r>
    </w:p>
    <w:sectPr w:rsidR="0048237A" w:rsidRPr="00C027DC" w:rsidSect="004C1E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13AB"/>
    <w:multiLevelType w:val="hybridMultilevel"/>
    <w:tmpl w:val="9894F4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5DE2"/>
    <w:rsid w:val="000A52DA"/>
    <w:rsid w:val="0048237A"/>
    <w:rsid w:val="004C1E96"/>
    <w:rsid w:val="006C05D1"/>
    <w:rsid w:val="008F326A"/>
    <w:rsid w:val="00C027DC"/>
    <w:rsid w:val="00EC5A9F"/>
    <w:rsid w:val="00EF5DE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C1E96"/>
  </w:style>
  <w:style w:type="paragraph" w:styleId="Naslov2">
    <w:name w:val="heading 2"/>
    <w:basedOn w:val="Navaden"/>
    <w:next w:val="Navaden"/>
    <w:link w:val="Naslov2Znak"/>
    <w:uiPriority w:val="9"/>
    <w:semiHidden/>
    <w:unhideWhenUsed/>
    <w:qFormat/>
    <w:rsid w:val="008F32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F5DE2"/>
    <w:rPr>
      <w:color w:val="0000FF"/>
      <w:u w:val="single"/>
    </w:rPr>
  </w:style>
  <w:style w:type="paragraph" w:styleId="Odstavekseznama">
    <w:name w:val="List Paragraph"/>
    <w:basedOn w:val="Navaden"/>
    <w:uiPriority w:val="34"/>
    <w:qFormat/>
    <w:rsid w:val="00C027DC"/>
    <w:pPr>
      <w:ind w:left="720"/>
      <w:contextualSpacing/>
    </w:pPr>
  </w:style>
  <w:style w:type="character" w:customStyle="1" w:styleId="Naslov2Znak">
    <w:name w:val="Naslov 2 Znak"/>
    <w:basedOn w:val="Privzetapisavaodstavka"/>
    <w:link w:val="Naslov2"/>
    <w:uiPriority w:val="9"/>
    <w:semiHidden/>
    <w:rsid w:val="008F326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F326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3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ulture/sl/node/821" TargetMode="External"/><Relationship Id="rId3" Type="http://schemas.openxmlformats.org/officeDocument/2006/relationships/settings" Target="settings.xml"/><Relationship Id="rId7" Type="http://schemas.openxmlformats.org/officeDocument/2006/relationships/hyperlink" Target="https://cordis.europa.eu/project/id/7764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ulture/sl/node/107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311</Words>
  <Characters>1775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2021-11-30T11:29:00Z</dcterms:created>
  <dcterms:modified xsi:type="dcterms:W3CDTF">2021-11-30T12:28:00Z</dcterms:modified>
</cp:coreProperties>
</file>