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AEC" w:rsidRDefault="008B1AEC" w:rsidP="008B1AEC">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B1AEC" w:rsidRPr="00465DEF" w:rsidRDefault="008B1AEC" w:rsidP="008B1AEC">
      <w:pPr>
        <w:pStyle w:val="Naslov2"/>
        <w:tabs>
          <w:tab w:val="left" w:pos="3120"/>
        </w:tabs>
        <w:jc w:val="center"/>
        <w:rPr>
          <w:rFonts w:ascii="Arial" w:hAnsi="Arial" w:cs="Arial"/>
          <w:b w:val="0"/>
          <w:bCs w:val="0"/>
          <w:i/>
          <w:iCs/>
          <w:sz w:val="22"/>
        </w:rPr>
      </w:pPr>
      <w:r w:rsidRPr="00465DEF">
        <w:rPr>
          <w:rFonts w:ascii="Arial" w:hAnsi="Arial" w:cs="Arial"/>
          <w:b w:val="0"/>
          <w:bCs w:val="0"/>
          <w:sz w:val="22"/>
        </w:rPr>
        <w:t>Slovensko gospodarsko in raziskovalno združenje, Bruselj</w:t>
      </w:r>
    </w:p>
    <w:p w:rsidR="008B1AEC" w:rsidRDefault="008B1AEC" w:rsidP="008B1AEC">
      <w:pPr>
        <w:pBdr>
          <w:bottom w:val="single" w:sz="6" w:space="1" w:color="auto"/>
        </w:pBdr>
        <w:tabs>
          <w:tab w:val="left" w:pos="3120"/>
        </w:tabs>
        <w:jc w:val="center"/>
        <w:rPr>
          <w:sz w:val="16"/>
          <w:szCs w:val="16"/>
        </w:rPr>
      </w:pPr>
    </w:p>
    <w:p w:rsidR="008B1AEC" w:rsidRPr="00866553" w:rsidRDefault="00C536CD" w:rsidP="008B1AEC">
      <w:pPr>
        <w:tabs>
          <w:tab w:val="left" w:pos="3120"/>
        </w:tabs>
        <w:jc w:val="center"/>
        <w:rPr>
          <w:rFonts w:cs="Arial"/>
          <w:b/>
        </w:rPr>
      </w:pPr>
      <w:r>
        <w:rPr>
          <w:rFonts w:cs="Arial"/>
          <w:b/>
        </w:rPr>
        <w:t>Občasna informacija članom 182</w:t>
      </w:r>
      <w:r w:rsidR="008B1AEC" w:rsidRPr="00866553">
        <w:rPr>
          <w:rFonts w:cs="Arial"/>
          <w:b/>
        </w:rPr>
        <w:t xml:space="preserve"> – 2016</w:t>
      </w:r>
    </w:p>
    <w:p w:rsidR="008B1AEC" w:rsidRPr="00465DEF" w:rsidRDefault="008B1AEC" w:rsidP="008B1AEC">
      <w:pPr>
        <w:tabs>
          <w:tab w:val="left" w:pos="3120"/>
        </w:tabs>
        <w:jc w:val="center"/>
        <w:rPr>
          <w:rFonts w:cs="Arial"/>
          <w:b/>
        </w:rPr>
      </w:pPr>
      <w:r>
        <w:rPr>
          <w:rFonts w:cs="Arial"/>
          <w:b/>
        </w:rPr>
        <w:t>19</w:t>
      </w:r>
      <w:r w:rsidRPr="00866553">
        <w:rPr>
          <w:rFonts w:cs="Arial"/>
          <w:b/>
        </w:rPr>
        <w:t>. december 2016</w:t>
      </w:r>
    </w:p>
    <w:p w:rsidR="0015159C" w:rsidRDefault="00C536CD" w:rsidP="00C536CD">
      <w:pPr>
        <w:jc w:val="center"/>
        <w:rPr>
          <w:rFonts w:ascii="Arial" w:hAnsi="Arial" w:cs="Arial"/>
          <w:b/>
          <w:i/>
        </w:rPr>
      </w:pPr>
      <w:r>
        <w:rPr>
          <w:rFonts w:ascii="Arial" w:hAnsi="Arial" w:cs="Arial"/>
          <w:b/>
          <w:color w:val="993300"/>
          <w:sz w:val="32"/>
          <w:szCs w:val="32"/>
        </w:rPr>
        <w:t>Evropska solidarnostna enota kot priložnost za mlade, da pridobijo izkušnje in znanja</w:t>
      </w:r>
    </w:p>
    <w:p w:rsidR="00B459D4" w:rsidRPr="0015159C" w:rsidRDefault="004B377A" w:rsidP="0015159C">
      <w:pPr>
        <w:rPr>
          <w:rFonts w:ascii="Arial" w:hAnsi="Arial" w:cs="Arial"/>
          <w:b/>
          <w:i/>
        </w:rPr>
      </w:pPr>
      <w:r w:rsidRPr="0015159C">
        <w:rPr>
          <w:rFonts w:ascii="Arial" w:hAnsi="Arial" w:cs="Arial"/>
          <w:b/>
          <w:i/>
        </w:rPr>
        <w:t>Evropska komisija mladim, ki so stari med 18 in 30 let, ponuja Evropsk</w:t>
      </w:r>
      <w:r w:rsidR="0015159C" w:rsidRPr="0015159C">
        <w:rPr>
          <w:rFonts w:ascii="Arial" w:hAnsi="Arial" w:cs="Arial"/>
          <w:b/>
          <w:i/>
        </w:rPr>
        <w:t>o</w:t>
      </w:r>
      <w:r w:rsidRPr="0015159C">
        <w:rPr>
          <w:rFonts w:ascii="Arial" w:hAnsi="Arial" w:cs="Arial"/>
          <w:b/>
          <w:i/>
        </w:rPr>
        <w:t xml:space="preserve"> </w:t>
      </w:r>
      <w:r w:rsidR="0015159C" w:rsidRPr="0015159C">
        <w:rPr>
          <w:rFonts w:ascii="Arial" w:hAnsi="Arial" w:cs="Arial"/>
          <w:b/>
          <w:i/>
        </w:rPr>
        <w:t>solidarnostno enoto, v kateri</w:t>
      </w:r>
      <w:r w:rsidRPr="0015159C">
        <w:rPr>
          <w:rFonts w:ascii="Arial" w:hAnsi="Arial" w:cs="Arial"/>
          <w:b/>
          <w:i/>
        </w:rPr>
        <w:t xml:space="preserve"> lahko pridobijo izkušnje in znanja </w:t>
      </w:r>
      <w:r w:rsidR="0015159C" w:rsidRPr="0015159C">
        <w:rPr>
          <w:rFonts w:ascii="Arial" w:hAnsi="Arial" w:cs="Arial"/>
          <w:b/>
          <w:i/>
        </w:rPr>
        <w:t xml:space="preserve">v projektih </w:t>
      </w:r>
      <w:r w:rsidRPr="0015159C">
        <w:rPr>
          <w:rFonts w:ascii="Arial" w:hAnsi="Arial" w:cs="Arial"/>
          <w:b/>
          <w:i/>
        </w:rPr>
        <w:t xml:space="preserve">na področju izobraževanja, zdravja, integracije v družbo, preskrbe s hrano, </w:t>
      </w:r>
      <w:r w:rsidR="0015159C" w:rsidRPr="0015159C">
        <w:rPr>
          <w:rFonts w:ascii="Arial" w:hAnsi="Arial" w:cs="Arial"/>
          <w:b/>
          <w:i/>
        </w:rPr>
        <w:t>projektih za pomoč pri gradnji šole ali doma skupnosti, ki ga je poškodoval potres</w:t>
      </w:r>
      <w:r w:rsidRPr="0015159C">
        <w:rPr>
          <w:rFonts w:ascii="Arial" w:hAnsi="Arial" w:cs="Arial"/>
          <w:b/>
          <w:i/>
        </w:rPr>
        <w:t xml:space="preserve">, </w:t>
      </w:r>
      <w:r w:rsidR="0015159C" w:rsidRPr="0015159C">
        <w:rPr>
          <w:rFonts w:ascii="Arial" w:hAnsi="Arial" w:cs="Arial"/>
          <w:b/>
          <w:i/>
        </w:rPr>
        <w:t xml:space="preserve">na področju </w:t>
      </w:r>
      <w:r w:rsidRPr="0015159C">
        <w:rPr>
          <w:rFonts w:ascii="Arial" w:hAnsi="Arial" w:cs="Arial"/>
          <w:b/>
          <w:i/>
        </w:rPr>
        <w:t>varstvu okolja, pomoči pri integraciji beguncev in migrantov,</w:t>
      </w:r>
      <w:r w:rsidR="0015159C" w:rsidRPr="0015159C">
        <w:rPr>
          <w:rFonts w:ascii="Arial" w:hAnsi="Arial" w:cs="Arial"/>
          <w:b/>
          <w:i/>
        </w:rPr>
        <w:t xml:space="preserve"> predvideno je tudi</w:t>
      </w:r>
      <w:r w:rsidRPr="0015159C">
        <w:rPr>
          <w:rFonts w:ascii="Arial" w:hAnsi="Arial" w:cs="Arial"/>
          <w:b/>
          <w:i/>
        </w:rPr>
        <w:t xml:space="preserve"> </w:t>
      </w:r>
      <w:r w:rsidR="0015159C" w:rsidRPr="0015159C">
        <w:rPr>
          <w:rFonts w:ascii="Arial" w:hAnsi="Arial" w:cs="Arial"/>
          <w:b/>
          <w:i/>
        </w:rPr>
        <w:t>delo z invalidi v domu skupnosti</w:t>
      </w:r>
      <w:r w:rsidRPr="0015159C">
        <w:rPr>
          <w:rFonts w:ascii="Arial" w:hAnsi="Arial" w:cs="Arial"/>
          <w:b/>
          <w:i/>
        </w:rPr>
        <w:t xml:space="preserve">. Evropska komisija upa, da se bo </w:t>
      </w:r>
      <w:r w:rsidR="0015159C" w:rsidRPr="0015159C">
        <w:rPr>
          <w:rFonts w:ascii="Arial" w:hAnsi="Arial" w:cs="Arial"/>
          <w:b/>
          <w:i/>
        </w:rPr>
        <w:t>Evropski solidarnostni enoti</w:t>
      </w:r>
      <w:r w:rsidRPr="0015159C">
        <w:rPr>
          <w:rFonts w:ascii="Arial" w:hAnsi="Arial" w:cs="Arial"/>
          <w:b/>
          <w:i/>
        </w:rPr>
        <w:t xml:space="preserve"> v prihodnjih štirih letih pridružilo 100 tisoč mladih.</w:t>
      </w:r>
    </w:p>
    <w:p w:rsidR="004B377A" w:rsidRPr="0015159C" w:rsidRDefault="004B377A" w:rsidP="0015159C">
      <w:pPr>
        <w:rPr>
          <w:rFonts w:ascii="Arial" w:hAnsi="Arial" w:cs="Arial"/>
          <w:sz w:val="20"/>
          <w:szCs w:val="20"/>
        </w:rPr>
      </w:pPr>
      <w:r w:rsidRPr="0015159C">
        <w:rPr>
          <w:rFonts w:ascii="Arial" w:hAnsi="Arial" w:cs="Arial"/>
          <w:sz w:val="20"/>
          <w:szCs w:val="20"/>
        </w:rPr>
        <w:t xml:space="preserve">Za sodelovanje se mladi lahko registrirajo že, ko dopolnijo 17 let, vendar lahko pridružijo šele, ko dopolnijo 18 let. </w:t>
      </w:r>
      <w:r w:rsidR="0015159C" w:rsidRPr="0015159C">
        <w:rPr>
          <w:rFonts w:ascii="Arial" w:hAnsi="Arial" w:cs="Arial"/>
          <w:sz w:val="20"/>
          <w:szCs w:val="20"/>
        </w:rPr>
        <w:t xml:space="preserve">Udeleženci morajo projekt zaključiti preden dopolnijo 31 let. </w:t>
      </w:r>
      <w:r w:rsidRPr="0015159C">
        <w:rPr>
          <w:rFonts w:ascii="Arial" w:hAnsi="Arial" w:cs="Arial"/>
          <w:sz w:val="20"/>
          <w:szCs w:val="20"/>
        </w:rPr>
        <w:t xml:space="preserve">Projekti, v katere se mladi, ki so izbrani, lahko vključijo, trajajo od dva do 12 mesecev. Izvajajo jih v članicah EU. </w:t>
      </w:r>
    </w:p>
    <w:p w:rsidR="0015159C" w:rsidRPr="0015159C" w:rsidRDefault="0015159C" w:rsidP="0015159C">
      <w:pPr>
        <w:rPr>
          <w:rFonts w:ascii="Arial" w:hAnsi="Arial" w:cs="Arial"/>
          <w:sz w:val="20"/>
          <w:szCs w:val="20"/>
        </w:rPr>
      </w:pPr>
      <w:r w:rsidRPr="0015159C">
        <w:rPr>
          <w:rFonts w:ascii="Arial" w:hAnsi="Arial" w:cs="Arial"/>
          <w:sz w:val="20"/>
          <w:szCs w:val="20"/>
        </w:rPr>
        <w:t>Projekte bodo vodile organizacije, ki jih je Evropska komisija preverila in pooblastila za vodenje projektov. Evropska komisija obljublja, da bo Evropska solidarnostna enota pred začetkom projekta poskrbela za usposabljanje udeležencev, odvisno od vrste projekta ter znanja in izkušenj udeleženca.</w:t>
      </w:r>
    </w:p>
    <w:p w:rsidR="0015159C" w:rsidRPr="0015159C" w:rsidRDefault="0015159C" w:rsidP="0015159C">
      <w:pPr>
        <w:rPr>
          <w:rFonts w:ascii="Arial" w:hAnsi="Arial" w:cs="Arial"/>
          <w:sz w:val="20"/>
          <w:szCs w:val="20"/>
        </w:rPr>
      </w:pPr>
      <w:r w:rsidRPr="0015159C">
        <w:rPr>
          <w:rFonts w:ascii="Arial" w:hAnsi="Arial" w:cs="Arial"/>
          <w:sz w:val="20"/>
          <w:szCs w:val="20"/>
        </w:rPr>
        <w:t>Mladi, ki jih bodo najeli za delo v sklopu poklicnih dejavnosti evropske solidarnostne enote, bodo sklenili pogodbo o zaposlitvi in prejemali plačilo za svoje delo v skladu v z nacionalnimi predpisi o plačah in veljavnimi kolektivnimi pogodbami. S plačo, ki jo bodo prejemali od delodajalca, bodo navadno morali sami plačati vsakdanje življenjske stroške in stanovanje. Zanje bodo veljali predpisi o delovnih razmerjih države, v kateri bodo delali.</w:t>
      </w:r>
    </w:p>
    <w:p w:rsidR="0015159C" w:rsidRPr="0015159C" w:rsidRDefault="0015159C" w:rsidP="0015159C">
      <w:pPr>
        <w:rPr>
          <w:rFonts w:ascii="Arial" w:hAnsi="Arial" w:cs="Arial"/>
          <w:b/>
          <w:sz w:val="20"/>
          <w:szCs w:val="20"/>
        </w:rPr>
      </w:pPr>
      <w:r w:rsidRPr="0015159C">
        <w:rPr>
          <w:rFonts w:ascii="Arial" w:hAnsi="Arial" w:cs="Arial"/>
          <w:b/>
          <w:sz w:val="20"/>
          <w:szCs w:val="20"/>
        </w:rPr>
        <w:t>Koristne informacije:</w:t>
      </w:r>
    </w:p>
    <w:p w:rsidR="0015159C" w:rsidRPr="0015159C" w:rsidRDefault="0015159C" w:rsidP="0015159C">
      <w:pPr>
        <w:pStyle w:val="Odstavekseznama"/>
        <w:numPr>
          <w:ilvl w:val="0"/>
          <w:numId w:val="1"/>
        </w:numPr>
        <w:rPr>
          <w:rFonts w:ascii="Arial" w:hAnsi="Arial" w:cs="Arial"/>
          <w:sz w:val="20"/>
          <w:szCs w:val="20"/>
        </w:rPr>
      </w:pPr>
      <w:r w:rsidRPr="0015159C">
        <w:rPr>
          <w:rFonts w:ascii="Arial" w:hAnsi="Arial" w:cs="Arial"/>
          <w:sz w:val="20"/>
          <w:szCs w:val="20"/>
        </w:rPr>
        <w:t>Spletna stran Evropske solidarnostne enote:</w:t>
      </w:r>
    </w:p>
    <w:p w:rsidR="0015159C" w:rsidRPr="0015159C" w:rsidRDefault="0015159C" w:rsidP="0015159C">
      <w:pPr>
        <w:pStyle w:val="Odstavekseznama"/>
        <w:numPr>
          <w:ilvl w:val="0"/>
          <w:numId w:val="1"/>
        </w:numPr>
        <w:rPr>
          <w:rFonts w:ascii="Arial" w:hAnsi="Arial" w:cs="Arial"/>
          <w:sz w:val="20"/>
          <w:szCs w:val="20"/>
        </w:rPr>
      </w:pPr>
      <w:hyperlink r:id="rId6" w:history="1">
        <w:r w:rsidRPr="0015159C">
          <w:rPr>
            <w:rStyle w:val="Hiperpovezava"/>
            <w:rFonts w:ascii="Arial" w:hAnsi="Arial" w:cs="Arial"/>
            <w:sz w:val="20"/>
            <w:szCs w:val="20"/>
          </w:rPr>
          <w:t>https://europa.eu/youth/SOLIDARIty_sl</w:t>
        </w:r>
      </w:hyperlink>
    </w:p>
    <w:p w:rsidR="0015159C" w:rsidRPr="0015159C" w:rsidRDefault="0015159C" w:rsidP="0015159C">
      <w:pPr>
        <w:rPr>
          <w:rFonts w:ascii="Arial" w:hAnsi="Arial" w:cs="Arial"/>
          <w:sz w:val="20"/>
          <w:szCs w:val="20"/>
        </w:rPr>
      </w:pPr>
      <w:r w:rsidRPr="0015159C">
        <w:rPr>
          <w:rFonts w:ascii="Arial" w:hAnsi="Arial" w:cs="Arial"/>
          <w:sz w:val="20"/>
          <w:szCs w:val="20"/>
        </w:rPr>
        <w:t>Pripravila:</w:t>
      </w:r>
    </w:p>
    <w:p w:rsidR="0015159C" w:rsidRPr="0015159C" w:rsidRDefault="0015159C" w:rsidP="0015159C">
      <w:pPr>
        <w:rPr>
          <w:rFonts w:ascii="Arial" w:hAnsi="Arial" w:cs="Arial"/>
          <w:sz w:val="20"/>
          <w:szCs w:val="20"/>
        </w:rPr>
      </w:pPr>
      <w:r w:rsidRPr="0015159C">
        <w:rPr>
          <w:rFonts w:ascii="Arial" w:hAnsi="Arial" w:cs="Arial"/>
          <w:sz w:val="20"/>
          <w:szCs w:val="20"/>
        </w:rPr>
        <w:t>Darja Kocbek</w:t>
      </w:r>
    </w:p>
    <w:p w:rsidR="0015159C" w:rsidRDefault="0015159C"/>
    <w:p w:rsidR="0015159C" w:rsidRDefault="0015159C"/>
    <w:sectPr w:rsidR="0015159C"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F59E6"/>
    <w:multiLevelType w:val="hybridMultilevel"/>
    <w:tmpl w:val="13145A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377A"/>
    <w:rsid w:val="000966B9"/>
    <w:rsid w:val="0015159C"/>
    <w:rsid w:val="004B377A"/>
    <w:rsid w:val="008B1AEC"/>
    <w:rsid w:val="00B459D4"/>
    <w:rsid w:val="00C536C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link w:val="Naslov2Znak"/>
    <w:uiPriority w:val="9"/>
    <w:qFormat/>
    <w:rsid w:val="008B1AEC"/>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5159C"/>
    <w:rPr>
      <w:color w:val="0000FF" w:themeColor="hyperlink"/>
      <w:u w:val="single"/>
    </w:rPr>
  </w:style>
  <w:style w:type="paragraph" w:styleId="Odstavekseznama">
    <w:name w:val="List Paragraph"/>
    <w:basedOn w:val="Navaden"/>
    <w:uiPriority w:val="34"/>
    <w:qFormat/>
    <w:rsid w:val="0015159C"/>
    <w:pPr>
      <w:ind w:left="720"/>
      <w:contextualSpacing/>
    </w:pPr>
  </w:style>
  <w:style w:type="character" w:customStyle="1" w:styleId="Naslov2Znak">
    <w:name w:val="Naslov 2 Znak"/>
    <w:basedOn w:val="Privzetapisavaodstavka"/>
    <w:link w:val="Naslov2"/>
    <w:uiPriority w:val="9"/>
    <w:rsid w:val="008B1AEC"/>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8B1AEC"/>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B1A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opa.eu/youth/SOLIDARIty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309</Words>
  <Characters>1678</Characters>
  <Application>Microsoft Office Word</Application>
  <DocSecurity>0</DocSecurity>
  <Lines>21</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2016-12-15T16:03:00Z</dcterms:created>
  <dcterms:modified xsi:type="dcterms:W3CDTF">2016-12-15T16:30:00Z</dcterms:modified>
</cp:coreProperties>
</file>