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82B" w:rsidRPr="00F973D8" w:rsidRDefault="0051382B" w:rsidP="0051382B">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1382B" w:rsidRPr="00F973D8" w:rsidRDefault="0051382B" w:rsidP="0051382B">
      <w:pPr>
        <w:pStyle w:val="Naslov2"/>
        <w:tabs>
          <w:tab w:val="left" w:pos="3120"/>
        </w:tabs>
        <w:jc w:val="center"/>
        <w:rPr>
          <w:b w:val="0"/>
          <w:bCs w:val="0"/>
          <w:i/>
          <w:iCs/>
          <w:sz w:val="22"/>
        </w:rPr>
      </w:pPr>
      <w:r w:rsidRPr="00F973D8">
        <w:rPr>
          <w:b w:val="0"/>
          <w:bCs w:val="0"/>
          <w:sz w:val="22"/>
        </w:rPr>
        <w:t>Slovensko gospodarsko in raziskovalno združenje, Bruselj</w:t>
      </w:r>
    </w:p>
    <w:p w:rsidR="0051382B" w:rsidRPr="00F973D8" w:rsidRDefault="0051382B" w:rsidP="0051382B">
      <w:pPr>
        <w:pBdr>
          <w:bottom w:val="single" w:sz="6" w:space="1" w:color="auto"/>
        </w:pBdr>
        <w:tabs>
          <w:tab w:val="left" w:pos="3120"/>
        </w:tabs>
        <w:jc w:val="center"/>
        <w:rPr>
          <w:sz w:val="16"/>
          <w:szCs w:val="16"/>
        </w:rPr>
      </w:pPr>
    </w:p>
    <w:p w:rsidR="0051382B" w:rsidRDefault="0051382B" w:rsidP="0051382B">
      <w:pPr>
        <w:tabs>
          <w:tab w:val="left" w:pos="3120"/>
        </w:tabs>
        <w:jc w:val="center"/>
        <w:rPr>
          <w:rFonts w:ascii="Arial" w:hAnsi="Arial" w:cs="Arial"/>
          <w:b/>
        </w:rPr>
      </w:pPr>
    </w:p>
    <w:p w:rsidR="0051382B" w:rsidRPr="00E71677" w:rsidRDefault="0051382B" w:rsidP="0051382B">
      <w:pPr>
        <w:tabs>
          <w:tab w:val="left" w:pos="3120"/>
        </w:tabs>
        <w:jc w:val="center"/>
        <w:rPr>
          <w:rFonts w:ascii="Arial" w:hAnsi="Arial" w:cs="Arial"/>
          <w:b/>
        </w:rPr>
      </w:pPr>
      <w:r>
        <w:rPr>
          <w:rFonts w:ascii="Arial" w:hAnsi="Arial" w:cs="Arial"/>
          <w:b/>
        </w:rPr>
        <w:t>Občasna informacija članom 180</w:t>
      </w:r>
      <w:r w:rsidRPr="00E71677">
        <w:rPr>
          <w:rFonts w:ascii="Arial" w:hAnsi="Arial" w:cs="Arial"/>
          <w:b/>
        </w:rPr>
        <w:t xml:space="preserve"> – 2017</w:t>
      </w:r>
    </w:p>
    <w:p w:rsidR="0051382B" w:rsidRPr="00E71677" w:rsidRDefault="0051382B" w:rsidP="0051382B">
      <w:pPr>
        <w:pStyle w:val="Brezrazmikov"/>
        <w:jc w:val="center"/>
        <w:rPr>
          <w:rFonts w:ascii="Arial" w:hAnsi="Arial" w:cs="Arial"/>
          <w:b/>
        </w:rPr>
      </w:pPr>
      <w:r w:rsidRPr="00E71677">
        <w:rPr>
          <w:rFonts w:ascii="Arial" w:hAnsi="Arial" w:cs="Arial"/>
          <w:b/>
        </w:rPr>
        <w:t>04. december 2017</w:t>
      </w:r>
    </w:p>
    <w:p w:rsidR="0051382B" w:rsidRDefault="0051382B" w:rsidP="0051382B">
      <w:pPr>
        <w:jc w:val="center"/>
        <w:rPr>
          <w:rFonts w:ascii="Arial" w:hAnsi="Arial" w:cs="Arial"/>
          <w:b/>
          <w:i/>
        </w:rPr>
      </w:pPr>
      <w:r>
        <w:rPr>
          <w:rFonts w:ascii="Arial" w:hAnsi="Arial" w:cs="Arial"/>
          <w:b/>
          <w:color w:val="993300"/>
          <w:sz w:val="32"/>
          <w:szCs w:val="32"/>
        </w:rPr>
        <w:t>Poziv za nagrade za razvoj novih visokih tehnologij za humanitarno pomoč</w:t>
      </w:r>
    </w:p>
    <w:p w:rsidR="00F630F0" w:rsidRPr="00F630F0" w:rsidRDefault="009368EB" w:rsidP="00F630F0">
      <w:pPr>
        <w:rPr>
          <w:rFonts w:ascii="Arial" w:hAnsi="Arial" w:cs="Arial"/>
          <w:b/>
          <w:i/>
        </w:rPr>
      </w:pPr>
      <w:r w:rsidRPr="00F630F0">
        <w:rPr>
          <w:rFonts w:ascii="Arial" w:hAnsi="Arial" w:cs="Arial"/>
          <w:b/>
          <w:i/>
        </w:rPr>
        <w:t>Evropska komisija je v okviru programa za znanost in raziskave Obzorje 2020 razpisala prvo od šestih nagrad Evropskega sveta za inovacije (EIC). To je nagrada za visoke tehnologije za humanitarno pomoč. Nagradila bo najboljše, stroškovno učinkovite, dokazane tehnološke rešitve. Nagrado v višini 5 milijonov evrov bo razdelila za rešitve v petih kategorijah</w:t>
      </w:r>
      <w:r w:rsidR="00F630F0" w:rsidRPr="00F630F0">
        <w:rPr>
          <w:rFonts w:ascii="Arial" w:hAnsi="Arial" w:cs="Arial"/>
          <w:b/>
          <w:i/>
        </w:rPr>
        <w:t>, kar pomeni, da je na voljo pet nagrad po 1 milijon evrov</w:t>
      </w:r>
      <w:r w:rsidRPr="00F630F0">
        <w:rPr>
          <w:rFonts w:ascii="Arial" w:hAnsi="Arial" w:cs="Arial"/>
          <w:b/>
          <w:i/>
        </w:rPr>
        <w:t>.</w:t>
      </w:r>
    </w:p>
    <w:p w:rsidR="009368EB" w:rsidRPr="00F630F0" w:rsidRDefault="009368EB" w:rsidP="00F630F0">
      <w:pPr>
        <w:rPr>
          <w:rFonts w:ascii="Arial" w:hAnsi="Arial" w:cs="Arial"/>
          <w:sz w:val="20"/>
          <w:szCs w:val="20"/>
        </w:rPr>
      </w:pPr>
      <w:r w:rsidRPr="00F630F0">
        <w:rPr>
          <w:rFonts w:ascii="Arial" w:hAnsi="Arial" w:cs="Arial"/>
          <w:sz w:val="20"/>
          <w:szCs w:val="20"/>
        </w:rPr>
        <w:t xml:space="preserve">Prva </w:t>
      </w:r>
      <w:r w:rsidR="00F630F0" w:rsidRPr="00F630F0">
        <w:rPr>
          <w:rFonts w:ascii="Arial" w:hAnsi="Arial" w:cs="Arial"/>
          <w:sz w:val="20"/>
          <w:szCs w:val="20"/>
        </w:rPr>
        <w:t xml:space="preserve">kategorija </w:t>
      </w:r>
      <w:r w:rsidRPr="00F630F0">
        <w:rPr>
          <w:rFonts w:ascii="Arial" w:hAnsi="Arial" w:cs="Arial"/>
          <w:sz w:val="20"/>
          <w:szCs w:val="20"/>
        </w:rPr>
        <w:t>je zagotovitev strehe nad glavo in druga povezana pomoč. Druga je higiena in sanitarna oskrba. Tretja je energija. Preostali dve sta še zdravje in zdravstvena oskrba ter »odprta« kategorija. Tehnologije, ki jih je Evropska komisija imenovala kot tiste, ki pridejo v poštev, so nanotehnologije, napredni materiali in tiskanje 3D. Prijavitelji lahko uporabijo tudi druge tehnologije. Poziv je odprt do 15. Januarja 2020.</w:t>
      </w:r>
    </w:p>
    <w:p w:rsidR="00F630F0" w:rsidRPr="00F630F0" w:rsidRDefault="00F630F0" w:rsidP="00F630F0">
      <w:pPr>
        <w:rPr>
          <w:rFonts w:ascii="Arial" w:hAnsi="Arial" w:cs="Arial"/>
          <w:sz w:val="20"/>
          <w:szCs w:val="20"/>
        </w:rPr>
      </w:pPr>
      <w:r w:rsidRPr="00F630F0">
        <w:rPr>
          <w:rFonts w:ascii="Arial" w:hAnsi="Arial" w:cs="Arial"/>
          <w:sz w:val="20"/>
          <w:szCs w:val="20"/>
        </w:rPr>
        <w:t>Evropska komisija od prijaviteljev pričakuje, da bodo</w:t>
      </w:r>
      <w:r w:rsidR="009368EB" w:rsidRPr="00F630F0">
        <w:rPr>
          <w:rFonts w:ascii="Arial" w:hAnsi="Arial" w:cs="Arial"/>
          <w:sz w:val="20"/>
          <w:szCs w:val="20"/>
        </w:rPr>
        <w:t xml:space="preserve"> </w:t>
      </w:r>
      <w:r w:rsidRPr="00F630F0">
        <w:rPr>
          <w:rFonts w:ascii="Arial" w:hAnsi="Arial" w:cs="Arial"/>
          <w:sz w:val="20"/>
          <w:szCs w:val="20"/>
        </w:rPr>
        <w:t>nove tehnologije zagotovile dodano vrednost, ne bodo samo s področja informacijsko-komunikacijskega področja. Biti morajo varne, trajnostne, jih je mogoče replicirati in uporabljati v različnih okoliščinah in na različnih krajih. Razvili naj bi jih različni deležniki skupaj z lokalnimi predstavniki. Dostopne naj bodo velikemu številu ljudi.</w:t>
      </w:r>
    </w:p>
    <w:p w:rsidR="00F630F0" w:rsidRPr="0051382B" w:rsidRDefault="00F630F0" w:rsidP="00F630F0">
      <w:pPr>
        <w:rPr>
          <w:rFonts w:ascii="Arial" w:hAnsi="Arial" w:cs="Arial"/>
          <w:b/>
          <w:sz w:val="20"/>
          <w:szCs w:val="20"/>
        </w:rPr>
      </w:pPr>
      <w:r w:rsidRPr="0051382B">
        <w:rPr>
          <w:rFonts w:ascii="Arial" w:hAnsi="Arial" w:cs="Arial"/>
          <w:b/>
          <w:sz w:val="20"/>
          <w:szCs w:val="20"/>
        </w:rPr>
        <w:t>Koristne informacije:</w:t>
      </w:r>
    </w:p>
    <w:p w:rsidR="00F630F0" w:rsidRPr="0051382B" w:rsidRDefault="00F630F0" w:rsidP="0051382B">
      <w:pPr>
        <w:pStyle w:val="Odstavekseznama"/>
        <w:numPr>
          <w:ilvl w:val="0"/>
          <w:numId w:val="1"/>
        </w:numPr>
        <w:rPr>
          <w:rFonts w:ascii="Arial" w:hAnsi="Arial" w:cs="Arial"/>
          <w:sz w:val="20"/>
          <w:szCs w:val="20"/>
        </w:rPr>
      </w:pPr>
      <w:r w:rsidRPr="0051382B">
        <w:rPr>
          <w:rFonts w:ascii="Arial" w:hAnsi="Arial" w:cs="Arial"/>
          <w:sz w:val="20"/>
          <w:szCs w:val="20"/>
        </w:rPr>
        <w:t>Spletna stran z informacijo o pozivu in povezavo na poziv:</w:t>
      </w:r>
    </w:p>
    <w:p w:rsidR="00F630F0" w:rsidRPr="0051382B" w:rsidRDefault="00F630F0" w:rsidP="0051382B">
      <w:pPr>
        <w:pStyle w:val="Odstavekseznama"/>
        <w:numPr>
          <w:ilvl w:val="0"/>
          <w:numId w:val="1"/>
        </w:numPr>
        <w:rPr>
          <w:rFonts w:ascii="Arial" w:hAnsi="Arial" w:cs="Arial"/>
          <w:sz w:val="20"/>
          <w:szCs w:val="20"/>
        </w:rPr>
      </w:pPr>
      <w:hyperlink r:id="rId6" w:history="1">
        <w:r w:rsidRPr="0051382B">
          <w:rPr>
            <w:rStyle w:val="Hiperpovezava"/>
            <w:rFonts w:ascii="Arial" w:hAnsi="Arial" w:cs="Arial"/>
            <w:sz w:val="20"/>
            <w:szCs w:val="20"/>
          </w:rPr>
          <w:t>http://ec.europa.eu/research/eic/index.cfm?pg=prizes_aid</w:t>
        </w:r>
      </w:hyperlink>
    </w:p>
    <w:p w:rsidR="00F630F0" w:rsidRPr="00F630F0" w:rsidRDefault="00F630F0" w:rsidP="00F630F0">
      <w:pPr>
        <w:rPr>
          <w:rFonts w:ascii="Arial" w:hAnsi="Arial" w:cs="Arial"/>
          <w:sz w:val="20"/>
          <w:szCs w:val="20"/>
        </w:rPr>
      </w:pPr>
      <w:r w:rsidRPr="00F630F0">
        <w:rPr>
          <w:rFonts w:ascii="Arial" w:hAnsi="Arial" w:cs="Arial"/>
          <w:sz w:val="20"/>
          <w:szCs w:val="20"/>
        </w:rPr>
        <w:t>Pripravila:</w:t>
      </w:r>
    </w:p>
    <w:p w:rsidR="00F630F0" w:rsidRPr="00F630F0" w:rsidRDefault="00F630F0" w:rsidP="00F630F0">
      <w:pPr>
        <w:rPr>
          <w:rFonts w:ascii="Arial" w:hAnsi="Arial" w:cs="Arial"/>
          <w:sz w:val="20"/>
          <w:szCs w:val="20"/>
        </w:rPr>
      </w:pPr>
      <w:r w:rsidRPr="00F630F0">
        <w:rPr>
          <w:rFonts w:ascii="Arial" w:hAnsi="Arial" w:cs="Arial"/>
          <w:sz w:val="20"/>
          <w:szCs w:val="20"/>
        </w:rPr>
        <w:t>Darja Kocbek</w:t>
      </w:r>
    </w:p>
    <w:p w:rsidR="00B459D4" w:rsidRPr="00F630F0" w:rsidRDefault="00F630F0" w:rsidP="00F630F0">
      <w:pPr>
        <w:rPr>
          <w:rFonts w:ascii="Arial" w:hAnsi="Arial" w:cs="Arial"/>
          <w:sz w:val="20"/>
          <w:szCs w:val="20"/>
        </w:rPr>
      </w:pPr>
      <w:r w:rsidRPr="00F630F0">
        <w:rPr>
          <w:rFonts w:ascii="Arial" w:hAnsi="Arial" w:cs="Arial"/>
          <w:sz w:val="20"/>
          <w:szCs w:val="20"/>
        </w:rPr>
        <w:t xml:space="preserve"> </w:t>
      </w:r>
    </w:p>
    <w:sectPr w:rsidR="00B459D4" w:rsidRPr="00F630F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47B3"/>
    <w:multiLevelType w:val="hybridMultilevel"/>
    <w:tmpl w:val="9E8627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68EB"/>
    <w:rsid w:val="0051382B"/>
    <w:rsid w:val="00924D2A"/>
    <w:rsid w:val="009368EB"/>
    <w:rsid w:val="00B459D4"/>
    <w:rsid w:val="00F630F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5138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630F0"/>
    <w:rPr>
      <w:color w:val="0000FF" w:themeColor="hyperlink"/>
      <w:u w:val="single"/>
    </w:rPr>
  </w:style>
  <w:style w:type="character" w:customStyle="1" w:styleId="Naslov2Znak">
    <w:name w:val="Naslov 2 Znak"/>
    <w:basedOn w:val="Privzetapisavaodstavka"/>
    <w:link w:val="Naslov2"/>
    <w:uiPriority w:val="9"/>
    <w:rsid w:val="0051382B"/>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51382B"/>
    <w:pPr>
      <w:spacing w:after="0"/>
    </w:pPr>
  </w:style>
  <w:style w:type="paragraph" w:styleId="Besedilooblaka">
    <w:name w:val="Balloon Text"/>
    <w:basedOn w:val="Navaden"/>
    <w:link w:val="BesedilooblakaZnak"/>
    <w:uiPriority w:val="99"/>
    <w:semiHidden/>
    <w:unhideWhenUsed/>
    <w:rsid w:val="0051382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382B"/>
    <w:rPr>
      <w:rFonts w:ascii="Tahoma" w:hAnsi="Tahoma" w:cs="Tahoma"/>
      <w:sz w:val="16"/>
      <w:szCs w:val="16"/>
    </w:rPr>
  </w:style>
  <w:style w:type="paragraph" w:styleId="Odstavekseznama">
    <w:name w:val="List Paragraph"/>
    <w:basedOn w:val="Navaden"/>
    <w:uiPriority w:val="34"/>
    <w:qFormat/>
    <w:rsid w:val="005138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eic/index.cfm?pg=prizes_a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256</Words>
  <Characters>1421</Characters>
  <Application>Microsoft Office Word</Application>
  <DocSecurity>0</DocSecurity>
  <Lines>18</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2017-11-30T13:40:00Z</dcterms:created>
  <dcterms:modified xsi:type="dcterms:W3CDTF">2017-11-30T14:02:00Z</dcterms:modified>
</cp:coreProperties>
</file>