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DEF" w:rsidRDefault="00465DEF" w:rsidP="00465DEF">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65DEF" w:rsidRPr="00465DEF" w:rsidRDefault="00465DEF" w:rsidP="00465DEF">
      <w:pPr>
        <w:pStyle w:val="Naslov2"/>
        <w:tabs>
          <w:tab w:val="left" w:pos="3120"/>
        </w:tabs>
        <w:jc w:val="center"/>
        <w:rPr>
          <w:rFonts w:ascii="Arial" w:hAnsi="Arial" w:cs="Arial"/>
          <w:b w:val="0"/>
          <w:bCs w:val="0"/>
          <w:i/>
          <w:iCs/>
          <w:sz w:val="22"/>
        </w:rPr>
      </w:pPr>
      <w:r w:rsidRPr="00465DEF">
        <w:rPr>
          <w:rFonts w:ascii="Arial" w:hAnsi="Arial" w:cs="Arial"/>
          <w:b w:val="0"/>
          <w:bCs w:val="0"/>
          <w:sz w:val="22"/>
        </w:rPr>
        <w:t>Slovensko gospodarsko in raziskovalno združenje, Bruselj</w:t>
      </w:r>
    </w:p>
    <w:p w:rsidR="00465DEF" w:rsidRDefault="00465DEF" w:rsidP="00465DEF">
      <w:pPr>
        <w:pBdr>
          <w:bottom w:val="single" w:sz="6" w:space="1" w:color="auto"/>
        </w:pBdr>
        <w:tabs>
          <w:tab w:val="left" w:pos="3120"/>
        </w:tabs>
        <w:jc w:val="center"/>
        <w:rPr>
          <w:sz w:val="16"/>
          <w:szCs w:val="16"/>
        </w:rPr>
      </w:pPr>
    </w:p>
    <w:p w:rsidR="00465DEF" w:rsidRPr="00866553" w:rsidRDefault="00465DEF" w:rsidP="00465DEF">
      <w:pPr>
        <w:tabs>
          <w:tab w:val="left" w:pos="3120"/>
        </w:tabs>
        <w:jc w:val="center"/>
        <w:rPr>
          <w:rFonts w:cs="Arial"/>
          <w:b/>
        </w:rPr>
      </w:pPr>
      <w:r w:rsidRPr="00866553">
        <w:rPr>
          <w:rFonts w:cs="Arial"/>
          <w:b/>
        </w:rPr>
        <w:t>Občasna informacija članom 17</w:t>
      </w:r>
      <w:r>
        <w:rPr>
          <w:rFonts w:cs="Arial"/>
          <w:b/>
        </w:rPr>
        <w:t>9</w:t>
      </w:r>
      <w:r w:rsidRPr="00866553">
        <w:rPr>
          <w:rFonts w:cs="Arial"/>
          <w:b/>
        </w:rPr>
        <w:t xml:space="preserve"> – 2016</w:t>
      </w:r>
    </w:p>
    <w:p w:rsidR="00465DEF" w:rsidRPr="00465DEF" w:rsidRDefault="00465DEF" w:rsidP="00465DEF">
      <w:pPr>
        <w:tabs>
          <w:tab w:val="left" w:pos="3120"/>
        </w:tabs>
        <w:jc w:val="center"/>
        <w:rPr>
          <w:rFonts w:cs="Arial"/>
          <w:b/>
        </w:rPr>
      </w:pPr>
      <w:r>
        <w:rPr>
          <w:rFonts w:cs="Arial"/>
          <w:b/>
        </w:rPr>
        <w:t>19</w:t>
      </w:r>
      <w:r w:rsidRPr="00866553">
        <w:rPr>
          <w:rFonts w:cs="Arial"/>
          <w:b/>
        </w:rPr>
        <w:t>. december 2016</w:t>
      </w:r>
    </w:p>
    <w:p w:rsidR="00465DEF" w:rsidRDefault="00465DEF" w:rsidP="00465DEF">
      <w:pPr>
        <w:jc w:val="center"/>
        <w:rPr>
          <w:rFonts w:ascii="Arial" w:hAnsi="Arial" w:cs="Arial"/>
          <w:b/>
          <w:i/>
        </w:rPr>
      </w:pPr>
      <w:r>
        <w:rPr>
          <w:rFonts w:ascii="Arial" w:hAnsi="Arial" w:cs="Arial"/>
          <w:b/>
          <w:color w:val="993300"/>
          <w:sz w:val="32"/>
          <w:szCs w:val="32"/>
        </w:rPr>
        <w:t>Evropska komisija in EIB vzpostavljata Sklad za širokopasovno povezovanje Evrope</w:t>
      </w:r>
    </w:p>
    <w:p w:rsidR="00430F08" w:rsidRPr="007E67A9" w:rsidRDefault="00430F08" w:rsidP="007E67A9">
      <w:pPr>
        <w:rPr>
          <w:rFonts w:ascii="Arial" w:hAnsi="Arial" w:cs="Arial"/>
          <w:b/>
          <w:i/>
        </w:rPr>
      </w:pPr>
      <w:r w:rsidRPr="007E67A9">
        <w:rPr>
          <w:rFonts w:ascii="Arial" w:hAnsi="Arial" w:cs="Arial"/>
          <w:b/>
          <w:i/>
        </w:rPr>
        <w:t xml:space="preserve">Evropska komisija in Evropska investicijska banka (EIB) vzpostavljata Sklad za širokopasovno povezovanje Evrope. Deloval bo kot naložbena platforma za zasebne in javne vlagatelje, glavni vlagatelji bodo tri nacionalne promocijske banke in institucije: nemška </w:t>
      </w:r>
      <w:proofErr w:type="spellStart"/>
      <w:r w:rsidRPr="007E67A9">
        <w:rPr>
          <w:rFonts w:ascii="Arial" w:hAnsi="Arial" w:cs="Arial"/>
          <w:b/>
          <w:i/>
        </w:rPr>
        <w:t>KfW</w:t>
      </w:r>
      <w:proofErr w:type="spellEnd"/>
      <w:r w:rsidRPr="007E67A9">
        <w:rPr>
          <w:rFonts w:ascii="Arial" w:hAnsi="Arial" w:cs="Arial"/>
          <w:b/>
          <w:i/>
        </w:rPr>
        <w:t xml:space="preserve"> </w:t>
      </w:r>
      <w:proofErr w:type="spellStart"/>
      <w:r w:rsidRPr="007E67A9">
        <w:rPr>
          <w:rFonts w:ascii="Arial" w:hAnsi="Arial" w:cs="Arial"/>
          <w:b/>
          <w:i/>
        </w:rPr>
        <w:t>Bankengruppe</w:t>
      </w:r>
      <w:proofErr w:type="spellEnd"/>
      <w:r w:rsidRPr="007E67A9">
        <w:rPr>
          <w:rFonts w:ascii="Arial" w:hAnsi="Arial" w:cs="Arial"/>
          <w:b/>
          <w:i/>
        </w:rPr>
        <w:t xml:space="preserve">, italijanska </w:t>
      </w:r>
      <w:proofErr w:type="spellStart"/>
      <w:r w:rsidRPr="007E67A9">
        <w:rPr>
          <w:rFonts w:ascii="Arial" w:hAnsi="Arial" w:cs="Arial"/>
          <w:b/>
          <w:i/>
        </w:rPr>
        <w:t>Cassa</w:t>
      </w:r>
      <w:proofErr w:type="spellEnd"/>
      <w:r w:rsidRPr="007E67A9">
        <w:rPr>
          <w:rFonts w:ascii="Arial" w:hAnsi="Arial" w:cs="Arial"/>
          <w:b/>
          <w:i/>
        </w:rPr>
        <w:t xml:space="preserve"> </w:t>
      </w:r>
      <w:proofErr w:type="spellStart"/>
      <w:r w:rsidRPr="007E67A9">
        <w:rPr>
          <w:rFonts w:ascii="Arial" w:hAnsi="Arial" w:cs="Arial"/>
          <w:b/>
          <w:i/>
        </w:rPr>
        <w:t>Depositi</w:t>
      </w:r>
      <w:proofErr w:type="spellEnd"/>
      <w:r w:rsidRPr="007E67A9">
        <w:rPr>
          <w:rFonts w:ascii="Arial" w:hAnsi="Arial" w:cs="Arial"/>
          <w:b/>
          <w:i/>
        </w:rPr>
        <w:t xml:space="preserve"> e </w:t>
      </w:r>
      <w:proofErr w:type="spellStart"/>
      <w:r w:rsidRPr="007E67A9">
        <w:rPr>
          <w:rFonts w:ascii="Arial" w:hAnsi="Arial" w:cs="Arial"/>
          <w:b/>
          <w:i/>
        </w:rPr>
        <w:t>Prestiti</w:t>
      </w:r>
      <w:proofErr w:type="spellEnd"/>
      <w:r w:rsidRPr="007E67A9">
        <w:rPr>
          <w:rFonts w:ascii="Arial" w:hAnsi="Arial" w:cs="Arial"/>
          <w:b/>
          <w:i/>
        </w:rPr>
        <w:t xml:space="preserve"> in francoska </w:t>
      </w:r>
      <w:proofErr w:type="spellStart"/>
      <w:r w:rsidRPr="007E67A9">
        <w:rPr>
          <w:rFonts w:ascii="Arial" w:hAnsi="Arial" w:cs="Arial"/>
          <w:b/>
          <w:i/>
        </w:rPr>
        <w:t>Caisse</w:t>
      </w:r>
      <w:proofErr w:type="spellEnd"/>
      <w:r w:rsidRPr="007E67A9">
        <w:rPr>
          <w:rFonts w:ascii="Arial" w:hAnsi="Arial" w:cs="Arial"/>
          <w:b/>
          <w:i/>
        </w:rPr>
        <w:t xml:space="preserve"> </w:t>
      </w:r>
      <w:proofErr w:type="spellStart"/>
      <w:r w:rsidRPr="007E67A9">
        <w:rPr>
          <w:rFonts w:ascii="Arial" w:hAnsi="Arial" w:cs="Arial"/>
          <w:b/>
          <w:i/>
        </w:rPr>
        <w:t>des</w:t>
      </w:r>
      <w:proofErr w:type="spellEnd"/>
      <w:r w:rsidRPr="007E67A9">
        <w:rPr>
          <w:rFonts w:ascii="Arial" w:hAnsi="Arial" w:cs="Arial"/>
          <w:b/>
          <w:i/>
        </w:rPr>
        <w:t xml:space="preserve"> </w:t>
      </w:r>
      <w:proofErr w:type="spellStart"/>
      <w:r w:rsidRPr="007E67A9">
        <w:rPr>
          <w:rFonts w:ascii="Arial" w:hAnsi="Arial" w:cs="Arial"/>
          <w:b/>
          <w:i/>
        </w:rPr>
        <w:t>dépôts</w:t>
      </w:r>
      <w:proofErr w:type="spellEnd"/>
      <w:r w:rsidRPr="007E67A9">
        <w:rPr>
          <w:rFonts w:ascii="Arial" w:hAnsi="Arial" w:cs="Arial"/>
          <w:b/>
          <w:i/>
        </w:rPr>
        <w:t xml:space="preserve"> </w:t>
      </w:r>
      <w:proofErr w:type="spellStart"/>
      <w:r w:rsidRPr="007E67A9">
        <w:rPr>
          <w:rFonts w:ascii="Arial" w:hAnsi="Arial" w:cs="Arial"/>
          <w:b/>
          <w:i/>
        </w:rPr>
        <w:t>et</w:t>
      </w:r>
      <w:proofErr w:type="spellEnd"/>
      <w:r w:rsidRPr="007E67A9">
        <w:rPr>
          <w:rFonts w:ascii="Arial" w:hAnsi="Arial" w:cs="Arial"/>
          <w:b/>
          <w:i/>
        </w:rPr>
        <w:t xml:space="preserve"> </w:t>
      </w:r>
      <w:proofErr w:type="spellStart"/>
      <w:r w:rsidRPr="007E67A9">
        <w:rPr>
          <w:rFonts w:ascii="Arial" w:hAnsi="Arial" w:cs="Arial"/>
          <w:b/>
          <w:i/>
        </w:rPr>
        <w:t>consignations</w:t>
      </w:r>
      <w:proofErr w:type="spellEnd"/>
      <w:r w:rsidRPr="007E67A9">
        <w:rPr>
          <w:rFonts w:ascii="Arial" w:hAnsi="Arial" w:cs="Arial"/>
          <w:b/>
          <w:i/>
        </w:rPr>
        <w:t xml:space="preserve">. Sklad za širokopasovne povezovanje Evrope bo vlagal v razvoj širokopasovnih omrežij na slabše pokritih območjih Evrope. </w:t>
      </w:r>
    </w:p>
    <w:p w:rsidR="00B459D4" w:rsidRPr="007E67A9" w:rsidRDefault="00430F08" w:rsidP="007E67A9">
      <w:pPr>
        <w:rPr>
          <w:rFonts w:ascii="Arial" w:hAnsi="Arial" w:cs="Arial"/>
          <w:sz w:val="20"/>
          <w:szCs w:val="20"/>
        </w:rPr>
      </w:pPr>
      <w:r w:rsidRPr="007E67A9">
        <w:rPr>
          <w:rFonts w:ascii="Arial" w:hAnsi="Arial" w:cs="Arial"/>
          <w:sz w:val="20"/>
          <w:szCs w:val="20"/>
        </w:rPr>
        <w:t>Skupaj naj bi prek zavez zasebnih in javnih vlagateljev, med katerimi sta tudi EIB in Evropska komisija, v prvi fazi zbral za vsaj 500 milijonov evrov sredstev. Komisija bo v sklad prek Instrumenta za povezovanje Evrope prispevala 100 milijonov evrov.</w:t>
      </w:r>
    </w:p>
    <w:p w:rsidR="00430F08" w:rsidRPr="007E67A9" w:rsidRDefault="00430F08" w:rsidP="007E67A9">
      <w:pPr>
        <w:rPr>
          <w:rFonts w:ascii="Arial" w:hAnsi="Arial" w:cs="Arial"/>
          <w:sz w:val="20"/>
          <w:szCs w:val="20"/>
        </w:rPr>
      </w:pPr>
      <w:r w:rsidRPr="007E67A9">
        <w:rPr>
          <w:rFonts w:ascii="Arial" w:hAnsi="Arial" w:cs="Arial"/>
          <w:sz w:val="20"/>
          <w:szCs w:val="20"/>
        </w:rPr>
        <w:t>Evropska komisija pričakuje, da bo sklad podprl 7 do 12 projektov na leto od leta 2017 do 2021. Do leta 2021 namerava podpreti projekte v 20 državah. Predvideno je, da bo sklad začel operativno delovati sredi leta 2017.</w:t>
      </w:r>
    </w:p>
    <w:p w:rsidR="00430F08" w:rsidRPr="007E67A9" w:rsidRDefault="00430F08" w:rsidP="007E67A9">
      <w:pPr>
        <w:rPr>
          <w:rFonts w:ascii="Arial" w:hAnsi="Arial" w:cs="Arial"/>
          <w:sz w:val="20"/>
          <w:szCs w:val="20"/>
        </w:rPr>
      </w:pPr>
      <w:r w:rsidRPr="007E67A9">
        <w:rPr>
          <w:rFonts w:ascii="Arial" w:hAnsi="Arial" w:cs="Arial"/>
          <w:sz w:val="20"/>
          <w:szCs w:val="20"/>
        </w:rPr>
        <w:t xml:space="preserve">Vzpostavitev Sklada za širokopasovno povezovanje Evrope je Evropska komisija predvidela v strategiji </w:t>
      </w:r>
      <w:r w:rsidR="007E67A9" w:rsidRPr="007E67A9">
        <w:rPr>
          <w:rFonts w:ascii="Arial" w:hAnsi="Arial" w:cs="Arial"/>
          <w:sz w:val="20"/>
          <w:szCs w:val="20"/>
        </w:rPr>
        <w:t xml:space="preserve">Povezljivost za konkurenčen digitalni notranji trg – Na poti do </w:t>
      </w:r>
      <w:proofErr w:type="spellStart"/>
      <w:r w:rsidR="007E67A9" w:rsidRPr="007E67A9">
        <w:rPr>
          <w:rFonts w:ascii="Arial" w:hAnsi="Arial" w:cs="Arial"/>
          <w:sz w:val="20"/>
          <w:szCs w:val="20"/>
        </w:rPr>
        <w:t>gigabitne</w:t>
      </w:r>
      <w:proofErr w:type="spellEnd"/>
      <w:r w:rsidR="007E67A9" w:rsidRPr="007E67A9">
        <w:rPr>
          <w:rFonts w:ascii="Arial" w:hAnsi="Arial" w:cs="Arial"/>
          <w:sz w:val="20"/>
          <w:szCs w:val="20"/>
        </w:rPr>
        <w:t xml:space="preserve"> družbe. </w:t>
      </w:r>
    </w:p>
    <w:p w:rsidR="00430F08" w:rsidRPr="007E67A9" w:rsidRDefault="00430F08" w:rsidP="007E67A9">
      <w:pPr>
        <w:rPr>
          <w:rFonts w:ascii="Arial" w:hAnsi="Arial" w:cs="Arial"/>
          <w:b/>
          <w:sz w:val="20"/>
          <w:szCs w:val="20"/>
        </w:rPr>
      </w:pPr>
      <w:r w:rsidRPr="007E67A9">
        <w:rPr>
          <w:rFonts w:ascii="Arial" w:hAnsi="Arial" w:cs="Arial"/>
          <w:b/>
          <w:sz w:val="20"/>
          <w:szCs w:val="20"/>
        </w:rPr>
        <w:t>Koristne informacije:</w:t>
      </w:r>
    </w:p>
    <w:p w:rsidR="007E67A9" w:rsidRPr="007E67A9" w:rsidRDefault="007E67A9" w:rsidP="007E67A9">
      <w:pPr>
        <w:pStyle w:val="Odstavekseznama"/>
        <w:numPr>
          <w:ilvl w:val="0"/>
          <w:numId w:val="1"/>
        </w:numPr>
        <w:rPr>
          <w:rFonts w:ascii="Arial" w:hAnsi="Arial" w:cs="Arial"/>
          <w:sz w:val="20"/>
          <w:szCs w:val="20"/>
        </w:rPr>
      </w:pPr>
      <w:r w:rsidRPr="007E67A9">
        <w:rPr>
          <w:rFonts w:ascii="Arial" w:hAnsi="Arial" w:cs="Arial"/>
          <w:sz w:val="20"/>
          <w:szCs w:val="20"/>
        </w:rPr>
        <w:t>Sporočilo o vzpostavitvi sklada:</w:t>
      </w:r>
    </w:p>
    <w:p w:rsidR="007E67A9" w:rsidRDefault="007E67A9" w:rsidP="007E67A9">
      <w:pPr>
        <w:pStyle w:val="Odstavekseznama"/>
        <w:numPr>
          <w:ilvl w:val="0"/>
          <w:numId w:val="1"/>
        </w:numPr>
        <w:rPr>
          <w:rFonts w:ascii="Arial" w:hAnsi="Arial" w:cs="Arial"/>
          <w:sz w:val="20"/>
          <w:szCs w:val="20"/>
        </w:rPr>
      </w:pPr>
      <w:hyperlink r:id="rId6" w:history="1">
        <w:proofErr w:type="spellStart"/>
        <w:r w:rsidRPr="007E67A9">
          <w:rPr>
            <w:rStyle w:val="Hiperpovezava"/>
            <w:rFonts w:ascii="Arial" w:hAnsi="Arial" w:cs="Arial"/>
            <w:sz w:val="20"/>
            <w:szCs w:val="20"/>
          </w:rPr>
          <w:t>Connectivity</w:t>
        </w:r>
        <w:proofErr w:type="spellEnd"/>
        <w:r w:rsidRPr="007E67A9">
          <w:rPr>
            <w:rStyle w:val="Hiperpovezava"/>
            <w:rFonts w:ascii="Arial" w:hAnsi="Arial" w:cs="Arial"/>
            <w:sz w:val="20"/>
            <w:szCs w:val="20"/>
          </w:rPr>
          <w:t xml:space="preserve"> </w:t>
        </w:r>
        <w:proofErr w:type="spellStart"/>
        <w:r w:rsidRPr="007E67A9">
          <w:rPr>
            <w:rStyle w:val="Hiperpovezava"/>
            <w:rFonts w:ascii="Arial" w:hAnsi="Arial" w:cs="Arial"/>
            <w:sz w:val="20"/>
            <w:szCs w:val="20"/>
          </w:rPr>
          <w:t>for</w:t>
        </w:r>
        <w:proofErr w:type="spellEnd"/>
        <w:r w:rsidRPr="007E67A9">
          <w:rPr>
            <w:rStyle w:val="Hiperpovezava"/>
            <w:rFonts w:ascii="Arial" w:hAnsi="Arial" w:cs="Arial"/>
            <w:sz w:val="20"/>
            <w:szCs w:val="20"/>
          </w:rPr>
          <w:t xml:space="preserve"> a </w:t>
        </w:r>
        <w:proofErr w:type="spellStart"/>
        <w:r w:rsidRPr="007E67A9">
          <w:rPr>
            <w:rStyle w:val="Hiperpovezava"/>
            <w:rFonts w:ascii="Arial" w:hAnsi="Arial" w:cs="Arial"/>
            <w:sz w:val="20"/>
            <w:szCs w:val="20"/>
          </w:rPr>
          <w:t>Competitive</w:t>
        </w:r>
        <w:proofErr w:type="spellEnd"/>
        <w:r w:rsidRPr="007E67A9">
          <w:rPr>
            <w:rStyle w:val="Hiperpovezava"/>
            <w:rFonts w:ascii="Arial" w:hAnsi="Arial" w:cs="Arial"/>
            <w:sz w:val="20"/>
            <w:szCs w:val="20"/>
          </w:rPr>
          <w:t xml:space="preserve"> </w:t>
        </w:r>
        <w:proofErr w:type="spellStart"/>
        <w:r w:rsidRPr="007E67A9">
          <w:rPr>
            <w:rStyle w:val="Hiperpovezava"/>
            <w:rFonts w:ascii="Arial" w:hAnsi="Arial" w:cs="Arial"/>
            <w:sz w:val="20"/>
            <w:szCs w:val="20"/>
          </w:rPr>
          <w:t>Digital</w:t>
        </w:r>
        <w:proofErr w:type="spellEnd"/>
        <w:r w:rsidRPr="007E67A9">
          <w:rPr>
            <w:rStyle w:val="Hiperpovezava"/>
            <w:rFonts w:ascii="Arial" w:hAnsi="Arial" w:cs="Arial"/>
            <w:sz w:val="20"/>
            <w:szCs w:val="20"/>
          </w:rPr>
          <w:t xml:space="preserve"> </w:t>
        </w:r>
        <w:proofErr w:type="spellStart"/>
        <w:r w:rsidRPr="007E67A9">
          <w:rPr>
            <w:rStyle w:val="Hiperpovezava"/>
            <w:rFonts w:ascii="Arial" w:hAnsi="Arial" w:cs="Arial"/>
            <w:sz w:val="20"/>
            <w:szCs w:val="20"/>
          </w:rPr>
          <w:t>Single</w:t>
        </w:r>
        <w:proofErr w:type="spellEnd"/>
        <w:r w:rsidRPr="007E67A9">
          <w:rPr>
            <w:rStyle w:val="Hiperpovezava"/>
            <w:rFonts w:ascii="Arial" w:hAnsi="Arial" w:cs="Arial"/>
            <w:sz w:val="20"/>
            <w:szCs w:val="20"/>
          </w:rPr>
          <w:t xml:space="preserve"> Market – </w:t>
        </w:r>
        <w:proofErr w:type="spellStart"/>
        <w:r w:rsidRPr="007E67A9">
          <w:rPr>
            <w:rStyle w:val="Hiperpovezava"/>
            <w:rFonts w:ascii="Arial" w:hAnsi="Arial" w:cs="Arial"/>
            <w:sz w:val="20"/>
            <w:szCs w:val="20"/>
          </w:rPr>
          <w:t>Towards</w:t>
        </w:r>
        <w:proofErr w:type="spellEnd"/>
        <w:r w:rsidRPr="007E67A9">
          <w:rPr>
            <w:rStyle w:val="Hiperpovezava"/>
            <w:rFonts w:ascii="Arial" w:hAnsi="Arial" w:cs="Arial"/>
            <w:sz w:val="20"/>
            <w:szCs w:val="20"/>
          </w:rPr>
          <w:t xml:space="preserve"> a Gigabit </w:t>
        </w:r>
        <w:proofErr w:type="spellStart"/>
        <w:r w:rsidRPr="007E67A9">
          <w:rPr>
            <w:rStyle w:val="Hiperpovezava"/>
            <w:rFonts w:ascii="Arial" w:hAnsi="Arial" w:cs="Arial"/>
            <w:sz w:val="20"/>
            <w:szCs w:val="20"/>
          </w:rPr>
          <w:t>Society</w:t>
        </w:r>
        <w:proofErr w:type="spellEnd"/>
      </w:hyperlink>
    </w:p>
    <w:p w:rsidR="004E0F4A" w:rsidRPr="007E67A9" w:rsidRDefault="004E0F4A" w:rsidP="004E0F4A">
      <w:pPr>
        <w:pStyle w:val="Odstavekseznama"/>
        <w:rPr>
          <w:rFonts w:ascii="Arial" w:hAnsi="Arial" w:cs="Arial"/>
          <w:sz w:val="20"/>
          <w:szCs w:val="20"/>
        </w:rPr>
      </w:pPr>
    </w:p>
    <w:p w:rsidR="007E67A9" w:rsidRPr="007E67A9" w:rsidRDefault="007E67A9" w:rsidP="007E67A9">
      <w:pPr>
        <w:pStyle w:val="Odstavekseznama"/>
        <w:numPr>
          <w:ilvl w:val="0"/>
          <w:numId w:val="1"/>
        </w:numPr>
        <w:rPr>
          <w:rFonts w:ascii="Arial" w:hAnsi="Arial" w:cs="Arial"/>
          <w:sz w:val="20"/>
          <w:szCs w:val="20"/>
        </w:rPr>
      </w:pPr>
      <w:r w:rsidRPr="007E67A9">
        <w:rPr>
          <w:rFonts w:ascii="Arial" w:hAnsi="Arial" w:cs="Arial"/>
          <w:sz w:val="20"/>
          <w:szCs w:val="20"/>
        </w:rPr>
        <w:t>Spletna stran z informacijami o strategiji Povezljivost za konkurenčen digitalni notranji trg:</w:t>
      </w:r>
    </w:p>
    <w:p w:rsidR="007E67A9" w:rsidRPr="007E67A9" w:rsidRDefault="007E67A9" w:rsidP="007E67A9">
      <w:pPr>
        <w:pStyle w:val="Odstavekseznama"/>
        <w:numPr>
          <w:ilvl w:val="0"/>
          <w:numId w:val="1"/>
        </w:numPr>
        <w:rPr>
          <w:rFonts w:ascii="Arial" w:hAnsi="Arial" w:cs="Arial"/>
          <w:sz w:val="20"/>
          <w:szCs w:val="20"/>
        </w:rPr>
      </w:pPr>
      <w:hyperlink r:id="rId7" w:history="1">
        <w:r w:rsidRPr="007E67A9">
          <w:rPr>
            <w:rStyle w:val="Hiperpovezava"/>
            <w:rFonts w:ascii="Arial" w:hAnsi="Arial" w:cs="Arial"/>
            <w:sz w:val="20"/>
            <w:szCs w:val="20"/>
          </w:rPr>
          <w:t>https://ec.europa.eu/digital-single-market/en/news/communication-connectivity-competitive-digital-single-market-towards-european-gigabit-society</w:t>
        </w:r>
      </w:hyperlink>
    </w:p>
    <w:p w:rsidR="007E67A9" w:rsidRPr="007E67A9" w:rsidRDefault="007E67A9" w:rsidP="007E67A9">
      <w:pPr>
        <w:rPr>
          <w:rFonts w:ascii="Arial" w:hAnsi="Arial" w:cs="Arial"/>
          <w:sz w:val="20"/>
          <w:szCs w:val="20"/>
        </w:rPr>
      </w:pPr>
      <w:r w:rsidRPr="007E67A9">
        <w:rPr>
          <w:rFonts w:ascii="Arial" w:hAnsi="Arial" w:cs="Arial"/>
          <w:sz w:val="20"/>
          <w:szCs w:val="20"/>
        </w:rPr>
        <w:t>Pripravila:</w:t>
      </w:r>
    </w:p>
    <w:p w:rsidR="007E67A9" w:rsidRPr="007E67A9" w:rsidRDefault="007E67A9" w:rsidP="007E67A9">
      <w:pPr>
        <w:rPr>
          <w:rFonts w:ascii="Arial" w:hAnsi="Arial" w:cs="Arial"/>
          <w:sz w:val="20"/>
          <w:szCs w:val="20"/>
        </w:rPr>
      </w:pPr>
      <w:r w:rsidRPr="007E67A9">
        <w:rPr>
          <w:rFonts w:ascii="Arial" w:hAnsi="Arial" w:cs="Arial"/>
          <w:sz w:val="20"/>
          <w:szCs w:val="20"/>
        </w:rPr>
        <w:t>Darja Kocbek</w:t>
      </w:r>
    </w:p>
    <w:p w:rsidR="00430F08" w:rsidRDefault="00430F08"/>
    <w:sectPr w:rsidR="00430F08"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C5F06"/>
    <w:multiLevelType w:val="hybridMultilevel"/>
    <w:tmpl w:val="58BC9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30F08"/>
    <w:rsid w:val="00094378"/>
    <w:rsid w:val="00430F08"/>
    <w:rsid w:val="00465DEF"/>
    <w:rsid w:val="004E0F4A"/>
    <w:rsid w:val="007E67A9"/>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link w:val="Naslov2Znak"/>
    <w:uiPriority w:val="9"/>
    <w:qFormat/>
    <w:rsid w:val="00465DEF"/>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E67A9"/>
    <w:rPr>
      <w:color w:val="0000FF"/>
      <w:u w:val="single"/>
    </w:rPr>
  </w:style>
  <w:style w:type="paragraph" w:styleId="Odstavekseznama">
    <w:name w:val="List Paragraph"/>
    <w:basedOn w:val="Navaden"/>
    <w:uiPriority w:val="34"/>
    <w:qFormat/>
    <w:rsid w:val="007E67A9"/>
    <w:pPr>
      <w:ind w:left="720"/>
      <w:contextualSpacing/>
    </w:pPr>
  </w:style>
  <w:style w:type="character" w:customStyle="1" w:styleId="Naslov2Znak">
    <w:name w:val="Naslov 2 Znak"/>
    <w:basedOn w:val="Privzetapisavaodstavka"/>
    <w:link w:val="Naslov2"/>
    <w:uiPriority w:val="9"/>
    <w:rsid w:val="00465DEF"/>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465DEF"/>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65D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digital-single-market/en/news/communication-connectivity-competitive-digital-single-market-towards-european-gigabit-socie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digital-single-market/en/news/communication-connectivity-competitive-digital-single-market-towards-european-gigabit-societ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307</Words>
  <Characters>1756</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2016-12-13T17:30:00Z</dcterms:created>
  <dcterms:modified xsi:type="dcterms:W3CDTF">2016-12-13T17:54:00Z</dcterms:modified>
</cp:coreProperties>
</file>