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70220" w14:textId="77777777" w:rsidR="00D466DD" w:rsidRPr="00083714" w:rsidRDefault="00D466DD" w:rsidP="00D466DD">
      <w:pPr>
        <w:tabs>
          <w:tab w:val="left" w:pos="2520"/>
          <w:tab w:val="left" w:pos="2700"/>
          <w:tab w:val="left" w:pos="3120"/>
        </w:tabs>
        <w:spacing w:before="240" w:after="0"/>
        <w:jc w:val="center"/>
      </w:pPr>
      <w:r w:rsidRPr="00083714">
        <w:rPr>
          <w:noProof/>
          <w:lang w:eastAsia="sl-SI"/>
        </w:rPr>
        <w:drawing>
          <wp:inline distT="0" distB="0" distL="0" distR="0" wp14:anchorId="2AACD04E" wp14:editId="42BFFCA7">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8B95D85" w14:textId="77777777" w:rsidR="00D466DD" w:rsidRDefault="00D466DD" w:rsidP="00D466DD">
      <w:pPr>
        <w:pStyle w:val="Heading2"/>
        <w:tabs>
          <w:tab w:val="left" w:pos="3120"/>
        </w:tabs>
        <w:spacing w:before="0"/>
        <w:jc w:val="center"/>
        <w:rPr>
          <w:sz w:val="22"/>
        </w:rPr>
      </w:pPr>
    </w:p>
    <w:p w14:paraId="4A456D44" w14:textId="77777777" w:rsidR="00D466DD" w:rsidRPr="00083714" w:rsidRDefault="00D466DD" w:rsidP="00D466DD">
      <w:pPr>
        <w:pStyle w:val="Heading2"/>
        <w:tabs>
          <w:tab w:val="left" w:pos="3120"/>
        </w:tabs>
        <w:spacing w:before="0"/>
        <w:jc w:val="center"/>
        <w:rPr>
          <w:b w:val="0"/>
          <w:bCs w:val="0"/>
          <w:i/>
          <w:iCs/>
          <w:sz w:val="22"/>
        </w:rPr>
      </w:pPr>
      <w:r w:rsidRPr="00083714">
        <w:rPr>
          <w:sz w:val="22"/>
        </w:rPr>
        <w:t>Slovensko gospodarsko in raziskovalno združenje, Bruselj</w:t>
      </w:r>
    </w:p>
    <w:p w14:paraId="647D9B26" w14:textId="77777777" w:rsidR="00D466DD" w:rsidRPr="00083714" w:rsidRDefault="00D466DD" w:rsidP="00D466DD">
      <w:pPr>
        <w:pBdr>
          <w:bottom w:val="single" w:sz="6" w:space="1" w:color="auto"/>
        </w:pBdr>
        <w:tabs>
          <w:tab w:val="left" w:pos="3120"/>
        </w:tabs>
        <w:spacing w:after="0"/>
        <w:jc w:val="center"/>
        <w:rPr>
          <w:sz w:val="16"/>
          <w:szCs w:val="16"/>
        </w:rPr>
      </w:pPr>
    </w:p>
    <w:p w14:paraId="41B5EBA7" w14:textId="77777777" w:rsidR="00D466DD" w:rsidRDefault="00D466DD" w:rsidP="00D466DD">
      <w:pPr>
        <w:tabs>
          <w:tab w:val="left" w:pos="3120"/>
        </w:tabs>
        <w:spacing w:after="0"/>
        <w:rPr>
          <w:b/>
        </w:rPr>
      </w:pPr>
      <w:r w:rsidRPr="00083714">
        <w:rPr>
          <w:b/>
        </w:rPr>
        <w:tab/>
      </w:r>
    </w:p>
    <w:p w14:paraId="7B1E4041" w14:textId="77777777" w:rsidR="00D466DD" w:rsidRDefault="00D466DD" w:rsidP="00D466DD">
      <w:pPr>
        <w:tabs>
          <w:tab w:val="left" w:pos="3120"/>
        </w:tabs>
        <w:spacing w:after="0"/>
        <w:jc w:val="center"/>
        <w:rPr>
          <w:b/>
        </w:rPr>
      </w:pPr>
      <w:r>
        <w:rPr>
          <w:b/>
        </w:rPr>
        <w:t>Občasna informacija članom 179</w:t>
      </w:r>
      <w:r w:rsidRPr="00083714">
        <w:rPr>
          <w:b/>
        </w:rPr>
        <w:t xml:space="preserve"> – 20</w:t>
      </w:r>
      <w:r>
        <w:rPr>
          <w:b/>
        </w:rPr>
        <w:t>20</w:t>
      </w:r>
    </w:p>
    <w:p w14:paraId="5293EE9B" w14:textId="77777777" w:rsidR="00D466DD" w:rsidRDefault="00D466DD" w:rsidP="00D466DD">
      <w:pPr>
        <w:tabs>
          <w:tab w:val="left" w:pos="3120"/>
        </w:tabs>
        <w:spacing w:after="0"/>
        <w:jc w:val="center"/>
        <w:rPr>
          <w:b/>
        </w:rPr>
      </w:pPr>
      <w:r>
        <w:rPr>
          <w:b/>
        </w:rPr>
        <w:t xml:space="preserve">30. november </w:t>
      </w:r>
      <w:r w:rsidRPr="00083714">
        <w:rPr>
          <w:b/>
        </w:rPr>
        <w:t xml:space="preserve"> 20</w:t>
      </w:r>
      <w:r>
        <w:rPr>
          <w:b/>
        </w:rPr>
        <w:t>20</w:t>
      </w:r>
    </w:p>
    <w:p w14:paraId="103586DB" w14:textId="77777777" w:rsidR="00D466DD" w:rsidRPr="00083714" w:rsidRDefault="00D466DD" w:rsidP="00D466DD">
      <w:pPr>
        <w:tabs>
          <w:tab w:val="left" w:pos="3120"/>
        </w:tabs>
        <w:spacing w:after="0"/>
        <w:jc w:val="center"/>
        <w:rPr>
          <w:b/>
        </w:rPr>
      </w:pPr>
    </w:p>
    <w:p w14:paraId="70832B2A" w14:textId="77777777" w:rsidR="00C87D5A" w:rsidRDefault="00D466DD" w:rsidP="00D466DD">
      <w:pPr>
        <w:jc w:val="center"/>
        <w:rPr>
          <w:rFonts w:ascii="Arial" w:hAnsi="Arial" w:cs="Arial"/>
          <w:b/>
          <w:i/>
        </w:rPr>
      </w:pPr>
      <w:r>
        <w:rPr>
          <w:b/>
          <w:color w:val="993300"/>
          <w:sz w:val="32"/>
          <w:szCs w:val="32"/>
        </w:rPr>
        <w:t xml:space="preserve">Poziv za zbiranje predlogov za organizacijo dogodkov ob evropskem letu železnic 2021 </w:t>
      </w:r>
    </w:p>
    <w:p w14:paraId="731BDF85" w14:textId="77777777" w:rsidR="000C20AF" w:rsidRPr="0088737C" w:rsidRDefault="00B52B8B" w:rsidP="0088737C">
      <w:pPr>
        <w:jc w:val="both"/>
        <w:rPr>
          <w:rFonts w:ascii="Arial" w:hAnsi="Arial" w:cs="Arial"/>
          <w:b/>
          <w:i/>
        </w:rPr>
      </w:pPr>
      <w:r w:rsidRPr="0088737C">
        <w:rPr>
          <w:rFonts w:ascii="Arial" w:hAnsi="Arial" w:cs="Arial"/>
          <w:b/>
          <w:i/>
        </w:rPr>
        <w:t xml:space="preserve">Leto 2021 bo evropsko leto železnic. Evropska komisija je objavila poziv za prijavo dogodkov, ki bodo del uradnega programa. Prvi krog za oddajo predlogov se izteče 11. decembra 2020. Pri izvedbi programa si Evropska komisija želi aktivno sodelovanje lokalnih in regionalnih oblasti in drugih deležnikov. Od njih pričakuje predloge za izvedbo dogodkov, konferenc, razprav, predstavitev projektov. Člani lahko dobijo več informacij na SBRA.  </w:t>
      </w:r>
    </w:p>
    <w:p w14:paraId="0F5AD580" w14:textId="77777777" w:rsidR="00F1203B" w:rsidRPr="0088737C" w:rsidRDefault="00F1203B" w:rsidP="0088737C">
      <w:pPr>
        <w:jc w:val="both"/>
        <w:rPr>
          <w:rFonts w:ascii="Arial" w:hAnsi="Arial" w:cs="Arial"/>
          <w:sz w:val="20"/>
          <w:szCs w:val="20"/>
        </w:rPr>
      </w:pPr>
      <w:r w:rsidRPr="0088737C">
        <w:rPr>
          <w:rFonts w:ascii="Arial" w:hAnsi="Arial" w:cs="Arial"/>
          <w:sz w:val="20"/>
          <w:szCs w:val="20"/>
        </w:rPr>
        <w:t>Evropska komisija se je na podlagi evropskega zelenega dogovora odločila predlagati, da bo leto 2021 evropsko leto železnic . Evropski zeleni dogovor se namreč osredotoča na trajnostni razvoj, transport pa povzroči četrtino vseh izpustov toplogrednih plinov v EU. Zaradi tega bo po njeni oceni železnica ključni akter transporta prihodnosti tako za prevoz potnikov kot blaga.</w:t>
      </w:r>
      <w:r w:rsidR="002F2859" w:rsidRPr="0088737C">
        <w:rPr>
          <w:rFonts w:ascii="Arial" w:hAnsi="Arial" w:cs="Arial"/>
          <w:sz w:val="20"/>
          <w:szCs w:val="20"/>
        </w:rPr>
        <w:t xml:space="preserve"> Železniški promet je med drugim tudi edini način prevoza, pri katerem so se emisije CO 2 od leta 1990 skoraj stalno zmanjševale, hkrati pa se je obseg prometa povečal.</w:t>
      </w:r>
    </w:p>
    <w:p w14:paraId="2ABD3D6F" w14:textId="4B879AC7" w:rsidR="002F2859" w:rsidRPr="0088737C" w:rsidRDefault="002F2859" w:rsidP="0088737C">
      <w:pPr>
        <w:jc w:val="both"/>
        <w:rPr>
          <w:rFonts w:ascii="Arial" w:hAnsi="Arial" w:cs="Arial"/>
          <w:sz w:val="20"/>
          <w:szCs w:val="20"/>
        </w:rPr>
      </w:pPr>
      <w:r w:rsidRPr="0088737C">
        <w:rPr>
          <w:rFonts w:ascii="Arial" w:hAnsi="Arial" w:cs="Arial"/>
          <w:sz w:val="20"/>
          <w:szCs w:val="20"/>
        </w:rPr>
        <w:t xml:space="preserve">To je tudi razlog, da si pri izvedbi dogodkov v okviru evropskega leta železnic želi sodelovanje vseh deležnikov.  Vsi, ki želijo sodelovati, morajo izpolniti obrazec, ki ga je treba poslati na elektronski naslov </w:t>
      </w:r>
      <w:hyperlink r:id="rId6" w:history="1">
        <w:r w:rsidRPr="0088737C">
          <w:rPr>
            <w:rStyle w:val="Hyperlink"/>
            <w:rFonts w:ascii="Arial" w:hAnsi="Arial" w:cs="Arial"/>
            <w:sz w:val="20"/>
            <w:szCs w:val="20"/>
          </w:rPr>
          <w:t>MOVE-C3-EUROPEAN-YEAR-RAIL-2021@ec.europa.eu</w:t>
        </w:r>
      </w:hyperlink>
      <w:r w:rsidRPr="0088737C">
        <w:rPr>
          <w:rFonts w:ascii="Arial" w:hAnsi="Arial" w:cs="Arial"/>
          <w:sz w:val="20"/>
          <w:szCs w:val="20"/>
        </w:rPr>
        <w:t>, kopijo pa na naslov</w:t>
      </w:r>
      <w:r w:rsidR="008B28AB">
        <w:rPr>
          <w:rFonts w:ascii="Arial" w:hAnsi="Arial" w:cs="Arial"/>
          <w:sz w:val="20"/>
          <w:szCs w:val="20"/>
        </w:rPr>
        <w:t>a</w:t>
      </w:r>
      <w:r w:rsidRPr="0088737C">
        <w:rPr>
          <w:rFonts w:ascii="Arial" w:hAnsi="Arial" w:cs="Arial"/>
          <w:sz w:val="20"/>
          <w:szCs w:val="20"/>
        </w:rPr>
        <w:t xml:space="preserve"> </w:t>
      </w:r>
      <w:hyperlink r:id="rId7" w:history="1">
        <w:r w:rsidRPr="0088737C">
          <w:rPr>
            <w:rStyle w:val="Hyperlink"/>
            <w:rFonts w:ascii="Arial" w:hAnsi="Arial" w:cs="Arial"/>
            <w:sz w:val="20"/>
            <w:szCs w:val="20"/>
          </w:rPr>
          <w:t>COTER@cor.europa.eu</w:t>
        </w:r>
      </w:hyperlink>
      <w:r w:rsidR="00E34ACE">
        <w:rPr>
          <w:rFonts w:ascii="Arial" w:hAnsi="Arial" w:cs="Arial"/>
          <w:sz w:val="20"/>
          <w:szCs w:val="20"/>
        </w:rPr>
        <w:t xml:space="preserve"> in </w:t>
      </w:r>
      <w:hyperlink r:id="rId8" w:history="1">
        <w:r w:rsidR="00E34ACE" w:rsidRPr="00BC2CD7">
          <w:rPr>
            <w:rStyle w:val="Hyperlink"/>
            <w:rFonts w:ascii="Arial" w:hAnsi="Arial" w:cs="Arial"/>
            <w:sz w:val="20"/>
            <w:szCs w:val="20"/>
          </w:rPr>
          <w:t>drasko.veselinovic@sbra.be</w:t>
        </w:r>
      </w:hyperlink>
      <w:r w:rsidR="00E34ACE">
        <w:rPr>
          <w:rFonts w:ascii="Arial" w:hAnsi="Arial" w:cs="Arial"/>
          <w:sz w:val="20"/>
          <w:szCs w:val="20"/>
        </w:rPr>
        <w:t xml:space="preserve"> </w:t>
      </w:r>
      <w:r w:rsidRPr="0088737C">
        <w:rPr>
          <w:rFonts w:ascii="Arial" w:hAnsi="Arial" w:cs="Arial"/>
          <w:sz w:val="20"/>
          <w:szCs w:val="20"/>
        </w:rPr>
        <w:t xml:space="preserve"> </w:t>
      </w:r>
    </w:p>
    <w:p w14:paraId="38EA8C10" w14:textId="77777777" w:rsidR="00C03978" w:rsidRPr="0088737C" w:rsidRDefault="00C03978" w:rsidP="0088737C">
      <w:pPr>
        <w:jc w:val="both"/>
        <w:rPr>
          <w:rFonts w:ascii="Arial" w:hAnsi="Arial" w:cs="Arial"/>
          <w:b/>
          <w:sz w:val="20"/>
          <w:szCs w:val="20"/>
        </w:rPr>
      </w:pPr>
      <w:r w:rsidRPr="0088737C">
        <w:rPr>
          <w:rFonts w:ascii="Arial" w:hAnsi="Arial" w:cs="Arial"/>
          <w:b/>
          <w:sz w:val="20"/>
          <w:szCs w:val="20"/>
        </w:rPr>
        <w:t>Koristne informacije:</w:t>
      </w:r>
    </w:p>
    <w:p w14:paraId="190C1942" w14:textId="77777777" w:rsidR="00C03978" w:rsidRPr="0088737C" w:rsidRDefault="00C850A6" w:rsidP="0088737C">
      <w:pPr>
        <w:pStyle w:val="ListParagraph"/>
        <w:numPr>
          <w:ilvl w:val="0"/>
          <w:numId w:val="1"/>
        </w:numPr>
        <w:jc w:val="both"/>
        <w:rPr>
          <w:rFonts w:ascii="Arial" w:hAnsi="Arial" w:cs="Arial"/>
          <w:sz w:val="20"/>
          <w:szCs w:val="20"/>
        </w:rPr>
      </w:pPr>
      <w:r w:rsidRPr="0088737C">
        <w:rPr>
          <w:rFonts w:ascii="Arial" w:hAnsi="Arial" w:cs="Arial"/>
          <w:sz w:val="20"/>
          <w:szCs w:val="20"/>
        </w:rPr>
        <w:t>Poziv za prijavo dogodkov:</w:t>
      </w:r>
    </w:p>
    <w:p w14:paraId="0031AB7C" w14:textId="77777777" w:rsidR="00C850A6" w:rsidRPr="0088737C" w:rsidRDefault="008B28AB" w:rsidP="0088737C">
      <w:pPr>
        <w:pStyle w:val="ListParagraph"/>
        <w:numPr>
          <w:ilvl w:val="0"/>
          <w:numId w:val="1"/>
        </w:numPr>
        <w:jc w:val="both"/>
        <w:rPr>
          <w:rFonts w:ascii="Arial" w:hAnsi="Arial" w:cs="Arial"/>
          <w:sz w:val="20"/>
          <w:szCs w:val="20"/>
        </w:rPr>
      </w:pPr>
      <w:hyperlink r:id="rId9" w:history="1">
        <w:r w:rsidR="00C850A6" w:rsidRPr="0088737C">
          <w:rPr>
            <w:rStyle w:val="Hyperlink"/>
            <w:rFonts w:ascii="Arial" w:hAnsi="Arial" w:cs="Arial"/>
            <w:sz w:val="20"/>
            <w:szCs w:val="20"/>
          </w:rPr>
          <w:t>https://cor.europa.eu/en/news/Pages/European-Year-of-Rail-2021.aspx</w:t>
        </w:r>
      </w:hyperlink>
    </w:p>
    <w:p w14:paraId="0C8C517F" w14:textId="77777777" w:rsidR="00C850A6" w:rsidRPr="0088737C" w:rsidRDefault="00C850A6" w:rsidP="0088737C">
      <w:pPr>
        <w:pStyle w:val="ListParagraph"/>
        <w:numPr>
          <w:ilvl w:val="0"/>
          <w:numId w:val="1"/>
        </w:numPr>
        <w:jc w:val="both"/>
        <w:rPr>
          <w:rFonts w:ascii="Arial" w:hAnsi="Arial" w:cs="Arial"/>
          <w:sz w:val="20"/>
          <w:szCs w:val="20"/>
        </w:rPr>
      </w:pPr>
      <w:r w:rsidRPr="0088737C">
        <w:rPr>
          <w:rFonts w:ascii="Arial" w:hAnsi="Arial" w:cs="Arial"/>
          <w:sz w:val="20"/>
          <w:szCs w:val="20"/>
        </w:rPr>
        <w:t>Informacije o evropskem letu železnic 2021:</w:t>
      </w:r>
    </w:p>
    <w:p w14:paraId="7E1F375F" w14:textId="77777777" w:rsidR="00C850A6" w:rsidRPr="0088737C" w:rsidRDefault="008B28AB" w:rsidP="0088737C">
      <w:pPr>
        <w:pStyle w:val="ListParagraph"/>
        <w:numPr>
          <w:ilvl w:val="0"/>
          <w:numId w:val="1"/>
        </w:numPr>
        <w:jc w:val="both"/>
        <w:rPr>
          <w:rFonts w:ascii="Arial" w:hAnsi="Arial" w:cs="Arial"/>
          <w:sz w:val="20"/>
          <w:szCs w:val="20"/>
        </w:rPr>
      </w:pPr>
      <w:hyperlink r:id="rId10" w:history="1">
        <w:r w:rsidR="00C850A6" w:rsidRPr="0088737C">
          <w:rPr>
            <w:rStyle w:val="Hyperlink"/>
            <w:rFonts w:ascii="Arial" w:hAnsi="Arial" w:cs="Arial"/>
            <w:sz w:val="20"/>
            <w:szCs w:val="20"/>
          </w:rPr>
          <w:t>https://op.europa.eu/sl/publication-detail/-/publication/1b7073d2-5dcb-11ea-b735-01aa75ed71a1</w:t>
        </w:r>
      </w:hyperlink>
    </w:p>
    <w:p w14:paraId="0E9C359C" w14:textId="77777777" w:rsidR="00C850A6" w:rsidRPr="0088737C" w:rsidRDefault="00C850A6" w:rsidP="0088737C">
      <w:pPr>
        <w:spacing w:after="0"/>
        <w:jc w:val="both"/>
        <w:rPr>
          <w:rFonts w:ascii="Arial" w:hAnsi="Arial" w:cs="Arial"/>
          <w:sz w:val="20"/>
          <w:szCs w:val="20"/>
        </w:rPr>
      </w:pPr>
      <w:r w:rsidRPr="0088737C">
        <w:rPr>
          <w:rFonts w:ascii="Arial" w:hAnsi="Arial" w:cs="Arial"/>
          <w:sz w:val="20"/>
          <w:szCs w:val="20"/>
        </w:rPr>
        <w:t>Pripravila:</w:t>
      </w:r>
    </w:p>
    <w:p w14:paraId="19C160D7" w14:textId="77777777" w:rsidR="00C850A6" w:rsidRPr="0088737C" w:rsidRDefault="00C850A6" w:rsidP="0088737C">
      <w:pPr>
        <w:spacing w:after="0"/>
        <w:jc w:val="both"/>
        <w:rPr>
          <w:rFonts w:ascii="Arial" w:hAnsi="Arial" w:cs="Arial"/>
          <w:sz w:val="20"/>
          <w:szCs w:val="20"/>
        </w:rPr>
      </w:pPr>
      <w:r w:rsidRPr="0088737C">
        <w:rPr>
          <w:rFonts w:ascii="Arial" w:hAnsi="Arial" w:cs="Arial"/>
          <w:sz w:val="20"/>
          <w:szCs w:val="20"/>
        </w:rPr>
        <w:t>Darja Kocbek</w:t>
      </w:r>
    </w:p>
    <w:sectPr w:rsidR="00C850A6" w:rsidRPr="0088737C" w:rsidSect="000C2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F144B"/>
    <w:multiLevelType w:val="hybridMultilevel"/>
    <w:tmpl w:val="62665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2B8B"/>
    <w:rsid w:val="000C20AF"/>
    <w:rsid w:val="002F2859"/>
    <w:rsid w:val="0088737C"/>
    <w:rsid w:val="008B28AB"/>
    <w:rsid w:val="00B52B8B"/>
    <w:rsid w:val="00C03978"/>
    <w:rsid w:val="00C850A6"/>
    <w:rsid w:val="00C87D5A"/>
    <w:rsid w:val="00D466DD"/>
    <w:rsid w:val="00E34ACE"/>
    <w:rsid w:val="00F120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5A49"/>
  <w15:docId w15:val="{31AFEF67-C77D-483F-B729-88EDFDDE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AF"/>
  </w:style>
  <w:style w:type="paragraph" w:styleId="Heading2">
    <w:name w:val="heading 2"/>
    <w:basedOn w:val="Normal"/>
    <w:next w:val="Normal"/>
    <w:link w:val="Heading2Char"/>
    <w:uiPriority w:val="9"/>
    <w:semiHidden/>
    <w:unhideWhenUsed/>
    <w:qFormat/>
    <w:rsid w:val="00D466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859"/>
    <w:rPr>
      <w:color w:val="0000FF"/>
      <w:u w:val="single"/>
    </w:rPr>
  </w:style>
  <w:style w:type="paragraph" w:styleId="ListParagraph">
    <w:name w:val="List Paragraph"/>
    <w:basedOn w:val="Normal"/>
    <w:uiPriority w:val="34"/>
    <w:qFormat/>
    <w:rsid w:val="0088737C"/>
    <w:pPr>
      <w:ind w:left="720"/>
      <w:contextualSpacing/>
    </w:pPr>
  </w:style>
  <w:style w:type="character" w:customStyle="1" w:styleId="Heading2Char">
    <w:name w:val="Heading 2 Char"/>
    <w:basedOn w:val="DefaultParagraphFont"/>
    <w:link w:val="Heading2"/>
    <w:uiPriority w:val="9"/>
    <w:semiHidden/>
    <w:rsid w:val="00D466D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4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6DD"/>
    <w:rPr>
      <w:rFonts w:ascii="Tahoma" w:hAnsi="Tahoma" w:cs="Tahoma"/>
      <w:sz w:val="16"/>
      <w:szCs w:val="16"/>
    </w:rPr>
  </w:style>
  <w:style w:type="character" w:styleId="UnresolvedMention">
    <w:name w:val="Unresolved Mention"/>
    <w:basedOn w:val="DefaultParagraphFont"/>
    <w:uiPriority w:val="99"/>
    <w:semiHidden/>
    <w:unhideWhenUsed/>
    <w:rsid w:val="00E3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sko.veselinovic@sbra.be" TargetMode="External"/><Relationship Id="rId3" Type="http://schemas.openxmlformats.org/officeDocument/2006/relationships/settings" Target="settings.xml"/><Relationship Id="rId7" Type="http://schemas.openxmlformats.org/officeDocument/2006/relationships/hyperlink" Target="mailto:COTER@cor.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VE-C3-EUROPEAN-YEAR-RAIL-2021@ec.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p.europa.eu/sl/publication-detail/-/publication/1b7073d2-5dcb-11ea-b735-01aa75ed71a1" TargetMode="External"/><Relationship Id="rId4" Type="http://schemas.openxmlformats.org/officeDocument/2006/relationships/webSettings" Target="webSettings.xml"/><Relationship Id="rId9" Type="http://schemas.openxmlformats.org/officeDocument/2006/relationships/hyperlink" Target="https://cor.europa.eu/en/news/Pages/European-Year-of-Rail-2021.asp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9</cp:revision>
  <dcterms:created xsi:type="dcterms:W3CDTF">2020-11-26T14:17:00Z</dcterms:created>
  <dcterms:modified xsi:type="dcterms:W3CDTF">2020-11-27T14:42:00Z</dcterms:modified>
</cp:coreProperties>
</file>