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274" w:rsidRPr="00083714" w:rsidRDefault="00455274" w:rsidP="00455274">
      <w:pPr>
        <w:tabs>
          <w:tab w:val="left" w:pos="2520"/>
          <w:tab w:val="left" w:pos="2700"/>
          <w:tab w:val="left" w:pos="3120"/>
        </w:tabs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3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5274" w:rsidRPr="00083714" w:rsidRDefault="00455274" w:rsidP="00455274">
      <w:pPr>
        <w:pStyle w:val="Naslov2"/>
        <w:tabs>
          <w:tab w:val="left" w:pos="3120"/>
        </w:tabs>
        <w:spacing w:before="0"/>
        <w:jc w:val="center"/>
        <w:rPr>
          <w:sz w:val="22"/>
        </w:rPr>
      </w:pPr>
    </w:p>
    <w:p w:rsidR="00455274" w:rsidRPr="00083714" w:rsidRDefault="00455274" w:rsidP="00455274">
      <w:pPr>
        <w:pStyle w:val="Naslov2"/>
        <w:tabs>
          <w:tab w:val="left" w:pos="3120"/>
        </w:tabs>
        <w:spacing w:before="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455274" w:rsidRPr="00083714" w:rsidRDefault="00455274" w:rsidP="00455274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455274" w:rsidRDefault="00455274" w:rsidP="00455274">
      <w:pPr>
        <w:tabs>
          <w:tab w:val="left" w:pos="3120"/>
        </w:tabs>
        <w:rPr>
          <w:b/>
        </w:rPr>
      </w:pPr>
      <w:r w:rsidRPr="00083714">
        <w:rPr>
          <w:b/>
        </w:rPr>
        <w:tab/>
      </w:r>
    </w:p>
    <w:p w:rsidR="00455274" w:rsidRPr="00083714" w:rsidRDefault="00455274" w:rsidP="00455274">
      <w:pPr>
        <w:tabs>
          <w:tab w:val="left" w:pos="3120"/>
        </w:tabs>
        <w:jc w:val="center"/>
        <w:rPr>
          <w:b/>
        </w:rPr>
      </w:pPr>
      <w:r>
        <w:rPr>
          <w:b/>
        </w:rPr>
        <w:t>Občasna informacija članom 17</w:t>
      </w:r>
      <w:r w:rsidR="002341C6">
        <w:rPr>
          <w:b/>
        </w:rPr>
        <w:t>5</w:t>
      </w:r>
      <w:r w:rsidRPr="00083714">
        <w:rPr>
          <w:b/>
        </w:rPr>
        <w:t xml:space="preserve"> – 2019</w:t>
      </w:r>
    </w:p>
    <w:p w:rsidR="00455274" w:rsidRPr="00083714" w:rsidRDefault="00455274" w:rsidP="00455274">
      <w:pPr>
        <w:tabs>
          <w:tab w:val="left" w:pos="3120"/>
        </w:tabs>
        <w:jc w:val="center"/>
        <w:rPr>
          <w:b/>
        </w:rPr>
      </w:pPr>
      <w:r>
        <w:rPr>
          <w:b/>
        </w:rPr>
        <w:t>25</w:t>
      </w:r>
      <w:r w:rsidRPr="00083714">
        <w:rPr>
          <w:b/>
        </w:rPr>
        <w:t>. november 2019</w:t>
      </w:r>
    </w:p>
    <w:p w:rsidR="00526503" w:rsidRDefault="002341C6" w:rsidP="002341C6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Vabilo na konferenco v počastitev 100-letnice Univerze v Ljubljani, ki bo 15. januarja 2020 v Bruslju</w:t>
      </w:r>
    </w:p>
    <w:p w:rsidR="0049489F" w:rsidRPr="007C3C6A" w:rsidRDefault="008C48FF" w:rsidP="007C3C6A">
      <w:pPr>
        <w:jc w:val="both"/>
        <w:rPr>
          <w:rFonts w:ascii="Arial" w:hAnsi="Arial" w:cs="Arial"/>
          <w:b/>
          <w:i/>
        </w:rPr>
      </w:pPr>
      <w:r w:rsidRPr="007C3C6A">
        <w:rPr>
          <w:rFonts w:ascii="Arial" w:hAnsi="Arial" w:cs="Arial"/>
          <w:b/>
          <w:i/>
        </w:rPr>
        <w:t xml:space="preserve">Rektor Univerze v Ljubljani prof. dr. Igor Papič in predsednik uprave SBRA </w:t>
      </w:r>
      <w:proofErr w:type="spellStart"/>
      <w:r w:rsidRPr="007C3C6A">
        <w:rPr>
          <w:rFonts w:ascii="Arial" w:hAnsi="Arial" w:cs="Arial"/>
          <w:b/>
          <w:i/>
        </w:rPr>
        <w:t>izred</w:t>
      </w:r>
      <w:proofErr w:type="spellEnd"/>
      <w:r w:rsidRPr="007C3C6A">
        <w:rPr>
          <w:rFonts w:ascii="Arial" w:hAnsi="Arial" w:cs="Arial"/>
          <w:b/>
          <w:i/>
        </w:rPr>
        <w:t xml:space="preserve">. prof. dr. Draško Veselinovič  vabita na konferenco v počastitev 100-letnice Univerze v Ljubljani, ki je članica SBRA. Konferenca bo v sredo, 15. januarja 2020, ob 9. uri v prostorih banke KBC na Grand </w:t>
      </w:r>
      <w:proofErr w:type="spellStart"/>
      <w:r w:rsidRPr="007C3C6A">
        <w:rPr>
          <w:rFonts w:ascii="Arial" w:hAnsi="Arial" w:cs="Arial"/>
          <w:b/>
          <w:i/>
        </w:rPr>
        <w:t>Place</w:t>
      </w:r>
      <w:proofErr w:type="spellEnd"/>
      <w:r w:rsidRPr="007C3C6A">
        <w:rPr>
          <w:rFonts w:ascii="Arial" w:hAnsi="Arial" w:cs="Arial"/>
          <w:b/>
          <w:i/>
        </w:rPr>
        <w:t xml:space="preserve"> 17 v Bruslju. Vzpostavitev univerze je bila zgodovinski dan za Slovence, saj so prvič v zgodovini dobili znanstveni, učni in kulturni center. V prvem akademskem letu 1919/1920</w:t>
      </w:r>
      <w:r w:rsidR="007437D7" w:rsidRPr="007C3C6A">
        <w:rPr>
          <w:rFonts w:ascii="Arial" w:hAnsi="Arial" w:cs="Arial"/>
          <w:b/>
          <w:i/>
        </w:rPr>
        <w:t xml:space="preserve"> je bilo vpisanih 942 študentov, od tega 28 študentk. Čeprav je bilo študentov več kot študentk, je bil prvi doktorski naslov podeljen ženski, kar je bilo takrat redkost tako v Evropi kot na svetu.</w:t>
      </w:r>
    </w:p>
    <w:p w:rsidR="001702BA" w:rsidRPr="007C3C6A" w:rsidRDefault="001702BA" w:rsidP="007C3C6A">
      <w:pPr>
        <w:jc w:val="both"/>
        <w:rPr>
          <w:rFonts w:ascii="Arial" w:hAnsi="Arial" w:cs="Arial"/>
          <w:sz w:val="20"/>
          <w:szCs w:val="20"/>
        </w:rPr>
      </w:pPr>
      <w:r w:rsidRPr="007C3C6A">
        <w:rPr>
          <w:rFonts w:ascii="Arial" w:hAnsi="Arial" w:cs="Arial"/>
          <w:sz w:val="20"/>
          <w:szCs w:val="20"/>
        </w:rPr>
        <w:t>Danes Univerza v Ljubljani, ki ima  40 tisoč študentov, število moških in žensk je približno enako, sodi med 3 odstotke najboljših univerz na svetu. Ima 23 fakultet in tri umetnostne akademije. Univerza v Ljubljani je med 13 državami članicami, ki so vstopile v EU leta 2004 in pozneje, najbolj uspešna pri pridobivanju sredstev programa Obzorje 2020.</w:t>
      </w:r>
    </w:p>
    <w:p w:rsidR="007C3C6A" w:rsidRPr="007C3C6A" w:rsidRDefault="001702BA" w:rsidP="007C3C6A">
      <w:pPr>
        <w:jc w:val="both"/>
        <w:rPr>
          <w:rFonts w:ascii="Arial" w:hAnsi="Arial" w:cs="Arial"/>
          <w:sz w:val="20"/>
          <w:szCs w:val="20"/>
        </w:rPr>
      </w:pPr>
      <w:r w:rsidRPr="007C3C6A">
        <w:rPr>
          <w:rFonts w:ascii="Arial" w:hAnsi="Arial" w:cs="Arial"/>
          <w:sz w:val="20"/>
          <w:szCs w:val="20"/>
        </w:rPr>
        <w:t xml:space="preserve">Priprava programa konference, ki bo 15. januarja 2020 v Bruslju, je v zaključni fazi. Njegov osnutek si lahko ogledate </w:t>
      </w:r>
      <w:hyperlink r:id="rId6" w:history="1">
        <w:r w:rsidRPr="007C3C6A">
          <w:rPr>
            <w:rStyle w:val="Hiperpovezava"/>
            <w:rFonts w:ascii="Arial" w:hAnsi="Arial" w:cs="Arial"/>
            <w:sz w:val="20"/>
            <w:szCs w:val="20"/>
          </w:rPr>
          <w:t>tukaj</w:t>
        </w:r>
      </w:hyperlink>
      <w:r w:rsidRPr="007C3C6A">
        <w:rPr>
          <w:rFonts w:ascii="Arial" w:hAnsi="Arial" w:cs="Arial"/>
          <w:sz w:val="20"/>
          <w:szCs w:val="20"/>
        </w:rPr>
        <w:t>.</w:t>
      </w:r>
      <w:r w:rsidR="007C3C6A" w:rsidRPr="007C3C6A">
        <w:rPr>
          <w:rFonts w:ascii="Arial" w:hAnsi="Arial" w:cs="Arial"/>
          <w:sz w:val="20"/>
          <w:szCs w:val="20"/>
        </w:rPr>
        <w:t xml:space="preserve"> Prosimo vas, da se za udeležbo na konferenci čim prej prijavite, saj je zanimanja veliko, število mest pa omejeno. Prijave zbiramo </w:t>
      </w:r>
      <w:hyperlink r:id="rId7" w:history="1">
        <w:r w:rsidR="007C3C6A" w:rsidRPr="007C3C6A">
          <w:rPr>
            <w:rStyle w:val="Hiperpovezava"/>
            <w:rFonts w:ascii="Arial" w:hAnsi="Arial" w:cs="Arial"/>
            <w:sz w:val="20"/>
            <w:szCs w:val="20"/>
          </w:rPr>
          <w:t>tukaj</w:t>
        </w:r>
      </w:hyperlink>
    </w:p>
    <w:p w:rsidR="001702BA" w:rsidRPr="007C3C6A" w:rsidRDefault="007C3C6A" w:rsidP="007C3C6A">
      <w:pPr>
        <w:jc w:val="both"/>
        <w:rPr>
          <w:rFonts w:ascii="Arial" w:hAnsi="Arial" w:cs="Arial"/>
          <w:sz w:val="20"/>
          <w:szCs w:val="20"/>
        </w:rPr>
      </w:pPr>
      <w:r w:rsidRPr="007C3C6A">
        <w:rPr>
          <w:rFonts w:ascii="Arial" w:hAnsi="Arial" w:cs="Arial"/>
          <w:sz w:val="20"/>
          <w:szCs w:val="20"/>
        </w:rPr>
        <w:t xml:space="preserve">Udeleženci konference bodo prejeli spominski kovanec za 2 evra, s katerim v Sloveniji obeležujemo 100-letnico Univerze v Ljubljani. </w:t>
      </w:r>
    </w:p>
    <w:p w:rsidR="007C3C6A" w:rsidRPr="007C3C6A" w:rsidRDefault="007C3C6A" w:rsidP="007C3C6A">
      <w:pPr>
        <w:jc w:val="both"/>
        <w:rPr>
          <w:rFonts w:ascii="Arial" w:hAnsi="Arial" w:cs="Arial"/>
          <w:sz w:val="20"/>
          <w:szCs w:val="20"/>
        </w:rPr>
      </w:pPr>
      <w:r w:rsidRPr="007C3C6A">
        <w:rPr>
          <w:rFonts w:ascii="Arial" w:hAnsi="Arial" w:cs="Arial"/>
          <w:sz w:val="20"/>
          <w:szCs w:val="20"/>
        </w:rPr>
        <w:t xml:space="preserve">Udeležence konference bo predvidoma nagovorila (na končno potrditev še čakamo) tudi evropska komisarka za digitalno gospodarstvo in  družbo </w:t>
      </w:r>
      <w:proofErr w:type="spellStart"/>
      <w:r w:rsidRPr="007C3C6A">
        <w:rPr>
          <w:rFonts w:ascii="Arial" w:hAnsi="Arial" w:cs="Arial"/>
          <w:sz w:val="20"/>
          <w:szCs w:val="20"/>
        </w:rPr>
        <w:t>Mariya</w:t>
      </w:r>
      <w:proofErr w:type="spellEnd"/>
      <w:r w:rsidRPr="007C3C6A">
        <w:rPr>
          <w:rFonts w:ascii="Arial" w:hAnsi="Arial" w:cs="Arial"/>
          <w:sz w:val="20"/>
          <w:szCs w:val="20"/>
        </w:rPr>
        <w:t xml:space="preserve"> Gabriel.</w:t>
      </w:r>
      <w:r w:rsidR="000047C7">
        <w:rPr>
          <w:rFonts w:ascii="Arial" w:hAnsi="Arial" w:cs="Arial"/>
          <w:sz w:val="20"/>
          <w:szCs w:val="20"/>
        </w:rPr>
        <w:t xml:space="preserve"> Člani lahko dobijo podrobnejše informacije na SBRA.</w:t>
      </w:r>
    </w:p>
    <w:p w:rsidR="007C3C6A" w:rsidRPr="000047C7" w:rsidRDefault="007C3C6A" w:rsidP="007C3C6A">
      <w:pPr>
        <w:jc w:val="both"/>
        <w:rPr>
          <w:rFonts w:ascii="Arial" w:hAnsi="Arial" w:cs="Arial"/>
          <w:b/>
          <w:sz w:val="20"/>
          <w:szCs w:val="20"/>
        </w:rPr>
      </w:pPr>
      <w:r w:rsidRPr="000047C7">
        <w:rPr>
          <w:rFonts w:ascii="Arial" w:hAnsi="Arial" w:cs="Arial"/>
          <w:b/>
          <w:sz w:val="20"/>
          <w:szCs w:val="20"/>
        </w:rPr>
        <w:t>Koristne informacije:</w:t>
      </w:r>
    </w:p>
    <w:p w:rsidR="007C3C6A" w:rsidRPr="000047C7" w:rsidRDefault="007C3C6A" w:rsidP="000047C7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0047C7">
        <w:rPr>
          <w:rFonts w:ascii="Arial" w:hAnsi="Arial" w:cs="Arial"/>
          <w:sz w:val="20"/>
          <w:szCs w:val="20"/>
        </w:rPr>
        <w:t>Vabilo za udeležbo na konferenci:</w:t>
      </w:r>
    </w:p>
    <w:p w:rsidR="007C3C6A" w:rsidRPr="000047C7" w:rsidRDefault="009D4625" w:rsidP="000047C7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8" w:history="1">
        <w:r w:rsidR="007C3C6A" w:rsidRPr="000047C7">
          <w:rPr>
            <w:rStyle w:val="Hiperpovezava"/>
            <w:rFonts w:ascii="Arial" w:hAnsi="Arial" w:cs="Arial"/>
            <w:sz w:val="20"/>
            <w:szCs w:val="20"/>
          </w:rPr>
          <w:t>https://www.sbra.be/en/content/100th-anniversary-university-ljubljana</w:t>
        </w:r>
      </w:hyperlink>
    </w:p>
    <w:p w:rsidR="007C3C6A" w:rsidRPr="007C3C6A" w:rsidRDefault="007C3C6A" w:rsidP="000047C7">
      <w:pPr>
        <w:spacing w:after="0"/>
        <w:jc w:val="both"/>
        <w:rPr>
          <w:rFonts w:ascii="Arial" w:hAnsi="Arial" w:cs="Arial"/>
          <w:sz w:val="20"/>
          <w:szCs w:val="20"/>
        </w:rPr>
      </w:pPr>
      <w:r w:rsidRPr="007C3C6A">
        <w:rPr>
          <w:rFonts w:ascii="Arial" w:hAnsi="Arial" w:cs="Arial"/>
          <w:sz w:val="20"/>
          <w:szCs w:val="20"/>
        </w:rPr>
        <w:t>Pripravila:</w:t>
      </w:r>
    </w:p>
    <w:p w:rsidR="007C3C6A" w:rsidRPr="007C3C6A" w:rsidRDefault="007C3C6A" w:rsidP="000047C7">
      <w:pPr>
        <w:spacing w:after="0"/>
        <w:jc w:val="both"/>
        <w:rPr>
          <w:rFonts w:ascii="Arial" w:hAnsi="Arial" w:cs="Arial"/>
          <w:sz w:val="20"/>
          <w:szCs w:val="20"/>
        </w:rPr>
      </w:pPr>
      <w:r w:rsidRPr="007C3C6A">
        <w:rPr>
          <w:rFonts w:ascii="Arial" w:hAnsi="Arial" w:cs="Arial"/>
          <w:sz w:val="20"/>
          <w:szCs w:val="20"/>
        </w:rPr>
        <w:t>Darja Kocbek</w:t>
      </w:r>
    </w:p>
    <w:sectPr w:rsidR="007C3C6A" w:rsidRPr="007C3C6A" w:rsidSect="004948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315DF7"/>
    <w:multiLevelType w:val="hybridMultilevel"/>
    <w:tmpl w:val="3A22A18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C48FF"/>
    <w:rsid w:val="000047C7"/>
    <w:rsid w:val="001702BA"/>
    <w:rsid w:val="002341C6"/>
    <w:rsid w:val="00455274"/>
    <w:rsid w:val="0049489F"/>
    <w:rsid w:val="00526503"/>
    <w:rsid w:val="007437D7"/>
    <w:rsid w:val="007C3C6A"/>
    <w:rsid w:val="008C48FF"/>
    <w:rsid w:val="009D4625"/>
    <w:rsid w:val="00DA0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9489F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4552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st">
    <w:name w:val="st"/>
    <w:basedOn w:val="Privzetapisavaodstavka"/>
    <w:rsid w:val="008C48FF"/>
  </w:style>
  <w:style w:type="character" w:styleId="Poudarek">
    <w:name w:val="Emphasis"/>
    <w:basedOn w:val="Privzetapisavaodstavka"/>
    <w:uiPriority w:val="20"/>
    <w:qFormat/>
    <w:rsid w:val="008C48FF"/>
    <w:rPr>
      <w:i/>
      <w:iCs/>
    </w:rPr>
  </w:style>
  <w:style w:type="character" w:styleId="Hiperpovezava">
    <w:name w:val="Hyperlink"/>
    <w:basedOn w:val="Privzetapisavaodstavka"/>
    <w:uiPriority w:val="99"/>
    <w:unhideWhenUsed/>
    <w:rsid w:val="001702BA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0047C7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4552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55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552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bra.be/en/content/100th-anniversary-university-ljubljan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bra.be/en/content/100th-anniversary-university-ljubljan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bra.be/sites/default/files/programme_-_draft_as_of_20.11.pdf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6</cp:revision>
  <dcterms:created xsi:type="dcterms:W3CDTF">2019-11-21T14:38:00Z</dcterms:created>
  <dcterms:modified xsi:type="dcterms:W3CDTF">2019-11-21T15:16:00Z</dcterms:modified>
</cp:coreProperties>
</file>