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05" w:rsidRPr="00D5331F" w:rsidRDefault="007A5105" w:rsidP="007A5105">
      <w:pPr>
        <w:tabs>
          <w:tab w:val="left" w:pos="2520"/>
          <w:tab w:val="left" w:pos="2700"/>
          <w:tab w:val="left" w:pos="3120"/>
        </w:tabs>
        <w:jc w:val="center"/>
      </w:pPr>
      <w:r w:rsidRPr="00D5331F">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A5105" w:rsidRPr="00D5331F" w:rsidRDefault="007A5105" w:rsidP="007A5105">
      <w:pPr>
        <w:pStyle w:val="Heading2"/>
        <w:tabs>
          <w:tab w:val="left" w:pos="3120"/>
        </w:tabs>
        <w:jc w:val="center"/>
        <w:rPr>
          <w:b w:val="0"/>
          <w:bCs w:val="0"/>
          <w:i/>
          <w:iCs/>
          <w:sz w:val="22"/>
        </w:rPr>
      </w:pPr>
      <w:r w:rsidRPr="00D5331F">
        <w:rPr>
          <w:b w:val="0"/>
          <w:bCs w:val="0"/>
          <w:sz w:val="22"/>
        </w:rPr>
        <w:t>Slovensko gospodarsko in raziskovalno združenje, Bruselj</w:t>
      </w:r>
    </w:p>
    <w:p w:rsidR="007A5105" w:rsidRPr="00D5331F" w:rsidRDefault="007A5105" w:rsidP="007A5105">
      <w:pPr>
        <w:pBdr>
          <w:bottom w:val="single" w:sz="6" w:space="1" w:color="auto"/>
        </w:pBdr>
        <w:tabs>
          <w:tab w:val="left" w:pos="3120"/>
        </w:tabs>
        <w:jc w:val="center"/>
        <w:rPr>
          <w:sz w:val="16"/>
          <w:szCs w:val="16"/>
        </w:rPr>
      </w:pPr>
    </w:p>
    <w:p w:rsidR="007A5105" w:rsidRPr="00D5331F" w:rsidRDefault="00AA0362" w:rsidP="007A5105">
      <w:pPr>
        <w:tabs>
          <w:tab w:val="left" w:pos="3120"/>
        </w:tabs>
        <w:jc w:val="center"/>
        <w:rPr>
          <w:rFonts w:ascii="Arial" w:hAnsi="Arial" w:cs="Arial"/>
          <w:b/>
        </w:rPr>
      </w:pPr>
      <w:r>
        <w:rPr>
          <w:rFonts w:ascii="Arial" w:hAnsi="Arial" w:cs="Arial"/>
          <w:b/>
        </w:rPr>
        <w:t>Občasna informacija članom 173</w:t>
      </w:r>
      <w:bookmarkStart w:id="0" w:name="_GoBack"/>
      <w:bookmarkEnd w:id="0"/>
      <w:r w:rsidR="007A5105" w:rsidRPr="00D5331F">
        <w:rPr>
          <w:rFonts w:ascii="Arial" w:hAnsi="Arial" w:cs="Arial"/>
          <w:b/>
        </w:rPr>
        <w:t xml:space="preserve"> – 2018</w:t>
      </w:r>
    </w:p>
    <w:p w:rsidR="007A5105" w:rsidRPr="00D5331F" w:rsidRDefault="007A5105" w:rsidP="007A5105">
      <w:pPr>
        <w:pStyle w:val="NoSpacing"/>
        <w:spacing w:after="100"/>
        <w:jc w:val="center"/>
        <w:rPr>
          <w:rFonts w:ascii="Arial" w:hAnsi="Arial" w:cs="Arial"/>
          <w:b/>
        </w:rPr>
      </w:pPr>
      <w:r>
        <w:rPr>
          <w:rFonts w:ascii="Arial" w:hAnsi="Arial" w:cs="Arial"/>
          <w:b/>
        </w:rPr>
        <w:t>29</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7A5105" w:rsidRDefault="00A50173" w:rsidP="007A5105">
      <w:pPr>
        <w:jc w:val="center"/>
        <w:rPr>
          <w:rFonts w:ascii="Arial" w:hAnsi="Arial" w:cs="Arial"/>
          <w:b/>
          <w:i/>
        </w:rPr>
      </w:pPr>
      <w:r>
        <w:rPr>
          <w:rFonts w:ascii="Arial" w:hAnsi="Arial" w:cs="Arial"/>
          <w:b/>
          <w:color w:val="993300"/>
          <w:sz w:val="32"/>
          <w:szCs w:val="32"/>
        </w:rPr>
        <w:t>Slovenija dobi</w:t>
      </w:r>
      <w:r w:rsidR="007A5105">
        <w:rPr>
          <w:rFonts w:ascii="Arial" w:hAnsi="Arial" w:cs="Arial"/>
          <w:b/>
          <w:color w:val="993300"/>
          <w:sz w:val="32"/>
          <w:szCs w:val="32"/>
        </w:rPr>
        <w:t xml:space="preserve"> </w:t>
      </w:r>
      <w:r w:rsidR="00925529">
        <w:rPr>
          <w:rFonts w:ascii="Arial" w:hAnsi="Arial" w:cs="Arial"/>
          <w:b/>
          <w:color w:val="993300"/>
          <w:sz w:val="32"/>
          <w:szCs w:val="32"/>
        </w:rPr>
        <w:t xml:space="preserve">1,8 milijona evrov </w:t>
      </w:r>
      <w:r w:rsidR="007A5105">
        <w:rPr>
          <w:rFonts w:ascii="Arial" w:hAnsi="Arial" w:cs="Arial"/>
          <w:b/>
          <w:color w:val="993300"/>
          <w:sz w:val="32"/>
          <w:szCs w:val="32"/>
        </w:rPr>
        <w:t xml:space="preserve">iz programa LIFE za projekt CEPLAFIB </w:t>
      </w:r>
    </w:p>
    <w:p w:rsidR="00B459D4" w:rsidRPr="007A5105" w:rsidRDefault="00933BEE" w:rsidP="007A5105">
      <w:pPr>
        <w:rPr>
          <w:rFonts w:ascii="Arial" w:hAnsi="Arial" w:cs="Arial"/>
          <w:b/>
          <w:i/>
        </w:rPr>
      </w:pPr>
      <w:r w:rsidRPr="007A5105">
        <w:rPr>
          <w:rFonts w:ascii="Arial" w:hAnsi="Arial" w:cs="Arial"/>
          <w:b/>
          <w:i/>
        </w:rPr>
        <w:t>Evropska komisija je odobrila naložbeni sveženj v višini 243 milijonov evrov iz proračuna EU za projekte v okviru programa LIFE, ki podpirajo naravo, okolje in kakovost življenja pri prehodu Evrope v bolj trajnostno in nizkoogljično prihodnost. Med 142 odobrenimi projekti bo Slovenija prejela 1,8 milijona evrov za projekt LIFE CEPLAFIB, namenjen proizvajanju novih izdelkov iz odpadne plastike in papirja. Slovenija kot partnerica sodeluje tudi pri projektu LIFE SWEAP, ki je bil osredotočen na izvrševanje zakonodaje za preprečevanje nezakonitega trgovanja z odpadki.</w:t>
      </w:r>
    </w:p>
    <w:p w:rsidR="00933BEE" w:rsidRPr="007A5105" w:rsidRDefault="00933BEE" w:rsidP="007A5105">
      <w:pPr>
        <w:rPr>
          <w:rFonts w:ascii="Arial" w:hAnsi="Arial" w:cs="Arial"/>
          <w:sz w:val="20"/>
          <w:szCs w:val="20"/>
        </w:rPr>
      </w:pPr>
      <w:r w:rsidRPr="007A5105">
        <w:rPr>
          <w:rFonts w:ascii="Arial" w:hAnsi="Arial" w:cs="Arial"/>
          <w:sz w:val="20"/>
          <w:szCs w:val="20"/>
        </w:rPr>
        <w:t>Pri slovenskem projektu CEPLAFIB sodelujejo partnerji iz Španije, Finske in Poljske. Ceplafib je nov material iz reciklirane plastike in vlaken iz starih časopisov, uporablja pa se lahko v embalažni, avtomobilski in gradbeni industriji. Cilj projekta CEPLAFIB je novi material približati trgu in dokazati, da ga je mogoče proizvajati po konkurenčni ceni in uporabljati na številnih področjih.</w:t>
      </w:r>
    </w:p>
    <w:p w:rsidR="00933BEE" w:rsidRPr="007A5105" w:rsidRDefault="00933BEE" w:rsidP="007A5105">
      <w:pPr>
        <w:rPr>
          <w:rFonts w:ascii="Arial" w:hAnsi="Arial" w:cs="Arial"/>
          <w:sz w:val="20"/>
          <w:szCs w:val="20"/>
        </w:rPr>
      </w:pPr>
      <w:r w:rsidRPr="007A5105">
        <w:rPr>
          <w:rFonts w:ascii="Arial" w:hAnsi="Arial" w:cs="Arial"/>
          <w:sz w:val="20"/>
          <w:szCs w:val="20"/>
        </w:rPr>
        <w:t xml:space="preserve">Med vsemi odobrenimi projekti bo projektom na področju okolja in učinkovite rabe virov, narave in biotske raznovrstnosti ter okoljskega upravljanja in obveščanja od 243 milijonov evrov namenjenih 196,2 milijona evrov. To vključuje velike naložbe v projekte, ki bodo omogočili ponovno uporabo večjih količin plastike. </w:t>
      </w:r>
    </w:p>
    <w:p w:rsidR="00933BEE" w:rsidRPr="007A5105" w:rsidRDefault="00933BEE" w:rsidP="007A5105">
      <w:pPr>
        <w:rPr>
          <w:rFonts w:ascii="Arial" w:hAnsi="Arial" w:cs="Arial"/>
          <w:sz w:val="20"/>
          <w:szCs w:val="20"/>
        </w:rPr>
      </w:pPr>
      <w:r w:rsidRPr="007A5105">
        <w:rPr>
          <w:rFonts w:ascii="Arial" w:hAnsi="Arial" w:cs="Arial"/>
          <w:sz w:val="20"/>
          <w:szCs w:val="20"/>
        </w:rPr>
        <w:t>Na področju podnebnih ukrepov bo EU vložila 46,8 milijona evrov v projekte za blažitev podnebnih sprememb, prilagajanje nanje ter podnebno upravljanje in obveščanje. To vključuje podporo državam članicam pri pripravi njihovih nacionalnih energetskih in podnebnih načrtov do leta 2030.</w:t>
      </w:r>
    </w:p>
    <w:p w:rsidR="00933BEE" w:rsidRPr="007A5105" w:rsidRDefault="00933BEE" w:rsidP="007A5105">
      <w:pPr>
        <w:rPr>
          <w:rFonts w:ascii="Arial" w:hAnsi="Arial" w:cs="Arial"/>
          <w:b/>
          <w:sz w:val="20"/>
          <w:szCs w:val="20"/>
        </w:rPr>
      </w:pPr>
      <w:r w:rsidRPr="007A5105">
        <w:rPr>
          <w:rFonts w:ascii="Arial" w:hAnsi="Arial" w:cs="Arial"/>
          <w:b/>
          <w:sz w:val="20"/>
          <w:szCs w:val="20"/>
        </w:rPr>
        <w:t>Koristne informacije:</w:t>
      </w:r>
    </w:p>
    <w:p w:rsidR="00933BEE" w:rsidRPr="007A5105" w:rsidRDefault="00933BEE" w:rsidP="007A5105">
      <w:pPr>
        <w:pStyle w:val="ListParagraph"/>
        <w:numPr>
          <w:ilvl w:val="0"/>
          <w:numId w:val="1"/>
        </w:numPr>
        <w:rPr>
          <w:rFonts w:ascii="Arial" w:hAnsi="Arial" w:cs="Arial"/>
          <w:sz w:val="20"/>
          <w:szCs w:val="20"/>
        </w:rPr>
      </w:pPr>
      <w:r w:rsidRPr="007A5105">
        <w:rPr>
          <w:rFonts w:ascii="Arial" w:hAnsi="Arial" w:cs="Arial"/>
          <w:sz w:val="20"/>
          <w:szCs w:val="20"/>
        </w:rPr>
        <w:t>Seznam odobrenih projektov po državah</w:t>
      </w:r>
      <w:r w:rsidR="00712379" w:rsidRPr="007A5105">
        <w:rPr>
          <w:rFonts w:ascii="Arial" w:hAnsi="Arial" w:cs="Arial"/>
          <w:sz w:val="20"/>
          <w:szCs w:val="20"/>
        </w:rPr>
        <w:t>:</w:t>
      </w:r>
    </w:p>
    <w:p w:rsidR="00712379" w:rsidRPr="007A5105" w:rsidRDefault="00AA0362" w:rsidP="007A5105">
      <w:pPr>
        <w:pStyle w:val="ListParagraph"/>
        <w:numPr>
          <w:ilvl w:val="0"/>
          <w:numId w:val="1"/>
        </w:numPr>
        <w:rPr>
          <w:rFonts w:ascii="Arial" w:hAnsi="Arial" w:cs="Arial"/>
          <w:sz w:val="20"/>
          <w:szCs w:val="20"/>
        </w:rPr>
      </w:pPr>
      <w:hyperlink r:id="rId7" w:history="1">
        <w:r w:rsidR="00712379" w:rsidRPr="007A5105">
          <w:rPr>
            <w:rStyle w:val="Hyperlink"/>
            <w:rFonts w:ascii="Arial" w:hAnsi="Arial" w:cs="Arial"/>
            <w:sz w:val="20"/>
            <w:szCs w:val="20"/>
          </w:rPr>
          <w:t>http://europa.eu/rapid/press-release_MEMO-18-6163_en.htm</w:t>
        </w:r>
      </w:hyperlink>
      <w:r w:rsidR="00712379" w:rsidRPr="007A5105">
        <w:rPr>
          <w:rFonts w:ascii="Arial" w:hAnsi="Arial" w:cs="Arial"/>
          <w:sz w:val="20"/>
          <w:szCs w:val="20"/>
        </w:rPr>
        <w:t xml:space="preserve"> </w:t>
      </w:r>
    </w:p>
    <w:p w:rsidR="00933BEE" w:rsidRPr="007A5105" w:rsidRDefault="00933BEE" w:rsidP="007A5105">
      <w:pPr>
        <w:pStyle w:val="ListParagraph"/>
        <w:numPr>
          <w:ilvl w:val="0"/>
          <w:numId w:val="1"/>
        </w:numPr>
        <w:rPr>
          <w:rFonts w:ascii="Arial" w:hAnsi="Arial" w:cs="Arial"/>
          <w:sz w:val="20"/>
          <w:szCs w:val="20"/>
        </w:rPr>
      </w:pPr>
      <w:r w:rsidRPr="007A5105">
        <w:rPr>
          <w:rFonts w:ascii="Arial" w:hAnsi="Arial" w:cs="Arial"/>
          <w:sz w:val="20"/>
          <w:szCs w:val="20"/>
        </w:rPr>
        <w:t>Predstavitev slovenskega projekta CEPLAFIB:</w:t>
      </w:r>
    </w:p>
    <w:p w:rsidR="00712379" w:rsidRPr="007A5105" w:rsidRDefault="00AA0362" w:rsidP="007A5105">
      <w:pPr>
        <w:pStyle w:val="ListParagraph"/>
        <w:numPr>
          <w:ilvl w:val="0"/>
          <w:numId w:val="1"/>
        </w:numPr>
        <w:rPr>
          <w:rFonts w:ascii="Arial" w:hAnsi="Arial" w:cs="Arial"/>
          <w:sz w:val="20"/>
          <w:szCs w:val="20"/>
        </w:rPr>
      </w:pPr>
      <w:hyperlink r:id="rId8" w:history="1">
        <w:r w:rsidR="00712379" w:rsidRPr="007A5105">
          <w:rPr>
            <w:rStyle w:val="Hyperlink"/>
            <w:rFonts w:ascii="Arial" w:hAnsi="Arial" w:cs="Arial"/>
            <w:sz w:val="20"/>
            <w:szCs w:val="20"/>
          </w:rPr>
          <w:t>http://ec.europa.eu/environment/life/project/Projects/index.cfm?fuseaction=search.dspPage&amp;n_proj_id=6749</w:t>
        </w:r>
      </w:hyperlink>
      <w:r w:rsidR="00712379" w:rsidRPr="007A5105">
        <w:rPr>
          <w:rFonts w:ascii="Arial" w:hAnsi="Arial" w:cs="Arial"/>
          <w:sz w:val="20"/>
          <w:szCs w:val="20"/>
        </w:rPr>
        <w:t xml:space="preserve"> </w:t>
      </w:r>
    </w:p>
    <w:p w:rsidR="00933BEE" w:rsidRPr="007A5105" w:rsidRDefault="00712379" w:rsidP="007A5105">
      <w:pPr>
        <w:pStyle w:val="ListParagraph"/>
        <w:numPr>
          <w:ilvl w:val="0"/>
          <w:numId w:val="1"/>
        </w:numPr>
        <w:rPr>
          <w:rFonts w:ascii="Arial" w:hAnsi="Arial" w:cs="Arial"/>
          <w:sz w:val="20"/>
          <w:szCs w:val="20"/>
        </w:rPr>
      </w:pPr>
      <w:r w:rsidRPr="007A5105">
        <w:rPr>
          <w:rFonts w:ascii="Arial" w:hAnsi="Arial" w:cs="Arial"/>
          <w:sz w:val="20"/>
          <w:szCs w:val="20"/>
        </w:rPr>
        <w:t>Spletna stran progr</w:t>
      </w:r>
      <w:r w:rsidR="00933BEE" w:rsidRPr="007A5105">
        <w:rPr>
          <w:rFonts w:ascii="Arial" w:hAnsi="Arial" w:cs="Arial"/>
          <w:sz w:val="20"/>
          <w:szCs w:val="20"/>
        </w:rPr>
        <w:t>ama LI</w:t>
      </w:r>
      <w:r w:rsidRPr="007A5105">
        <w:rPr>
          <w:rFonts w:ascii="Arial" w:hAnsi="Arial" w:cs="Arial"/>
          <w:sz w:val="20"/>
          <w:szCs w:val="20"/>
        </w:rPr>
        <w:t>F</w:t>
      </w:r>
      <w:r w:rsidR="00933BEE" w:rsidRPr="007A5105">
        <w:rPr>
          <w:rFonts w:ascii="Arial" w:hAnsi="Arial" w:cs="Arial"/>
          <w:sz w:val="20"/>
          <w:szCs w:val="20"/>
        </w:rPr>
        <w:t>E:</w:t>
      </w:r>
    </w:p>
    <w:p w:rsidR="00712379" w:rsidRPr="007A5105" w:rsidRDefault="00AA0362" w:rsidP="007A5105">
      <w:pPr>
        <w:pStyle w:val="ListParagraph"/>
        <w:numPr>
          <w:ilvl w:val="0"/>
          <w:numId w:val="1"/>
        </w:numPr>
        <w:rPr>
          <w:rFonts w:ascii="Arial" w:hAnsi="Arial" w:cs="Arial"/>
          <w:sz w:val="20"/>
          <w:szCs w:val="20"/>
        </w:rPr>
      </w:pPr>
      <w:hyperlink r:id="rId9" w:history="1">
        <w:r w:rsidR="00712379" w:rsidRPr="007A5105">
          <w:rPr>
            <w:rStyle w:val="Hyperlink"/>
            <w:rFonts w:ascii="Arial" w:hAnsi="Arial" w:cs="Arial"/>
            <w:sz w:val="20"/>
            <w:szCs w:val="20"/>
          </w:rPr>
          <w:t>http://ec.europa.eu/environment/life/index.htm</w:t>
        </w:r>
      </w:hyperlink>
      <w:r w:rsidR="00712379" w:rsidRPr="007A5105">
        <w:rPr>
          <w:rFonts w:ascii="Arial" w:hAnsi="Arial" w:cs="Arial"/>
          <w:sz w:val="20"/>
          <w:szCs w:val="20"/>
        </w:rPr>
        <w:t xml:space="preserve"> </w:t>
      </w:r>
    </w:p>
    <w:p w:rsidR="00712379" w:rsidRPr="007A5105" w:rsidRDefault="00712379" w:rsidP="007A5105">
      <w:pPr>
        <w:pStyle w:val="ListParagraph"/>
        <w:numPr>
          <w:ilvl w:val="0"/>
          <w:numId w:val="1"/>
        </w:numPr>
        <w:rPr>
          <w:rFonts w:ascii="Arial" w:hAnsi="Arial" w:cs="Arial"/>
          <w:sz w:val="20"/>
          <w:szCs w:val="20"/>
        </w:rPr>
      </w:pPr>
      <w:r w:rsidRPr="007A5105">
        <w:rPr>
          <w:rFonts w:ascii="Arial" w:hAnsi="Arial" w:cs="Arial"/>
          <w:sz w:val="20"/>
          <w:szCs w:val="20"/>
        </w:rPr>
        <w:t>Predstavitev programa LIFE SWEAP:</w:t>
      </w:r>
    </w:p>
    <w:p w:rsidR="00712379" w:rsidRPr="007A5105" w:rsidRDefault="00AA0362" w:rsidP="007A5105">
      <w:pPr>
        <w:pStyle w:val="ListParagraph"/>
        <w:numPr>
          <w:ilvl w:val="0"/>
          <w:numId w:val="1"/>
        </w:numPr>
        <w:rPr>
          <w:rFonts w:ascii="Arial" w:hAnsi="Arial" w:cs="Arial"/>
          <w:sz w:val="20"/>
          <w:szCs w:val="20"/>
        </w:rPr>
      </w:pPr>
      <w:hyperlink r:id="rId10" w:history="1">
        <w:r w:rsidR="00712379" w:rsidRPr="007A5105">
          <w:rPr>
            <w:rStyle w:val="Hyperlink"/>
            <w:rFonts w:ascii="Arial" w:hAnsi="Arial" w:cs="Arial"/>
            <w:sz w:val="20"/>
            <w:szCs w:val="20"/>
          </w:rPr>
          <w:t>http://ec.europa.eu/environment/life/project/Projects/index.cfm?fuseaction=search.dspPage&amp;n_proj_id=6842</w:t>
        </w:r>
      </w:hyperlink>
      <w:r w:rsidR="00712379" w:rsidRPr="007A5105">
        <w:rPr>
          <w:rFonts w:ascii="Arial" w:hAnsi="Arial" w:cs="Arial"/>
          <w:sz w:val="20"/>
          <w:szCs w:val="20"/>
        </w:rPr>
        <w:t xml:space="preserve"> </w:t>
      </w:r>
    </w:p>
    <w:p w:rsidR="00712379" w:rsidRPr="007A5105" w:rsidRDefault="00712379" w:rsidP="007A5105">
      <w:pPr>
        <w:rPr>
          <w:rFonts w:ascii="Arial" w:hAnsi="Arial" w:cs="Arial"/>
          <w:sz w:val="20"/>
          <w:szCs w:val="20"/>
        </w:rPr>
      </w:pPr>
      <w:r w:rsidRPr="007A5105">
        <w:rPr>
          <w:rFonts w:ascii="Arial" w:hAnsi="Arial" w:cs="Arial"/>
          <w:sz w:val="20"/>
          <w:szCs w:val="20"/>
        </w:rPr>
        <w:t>Pripravila:</w:t>
      </w:r>
      <w:r w:rsidR="007A5105">
        <w:rPr>
          <w:rFonts w:ascii="Arial" w:hAnsi="Arial" w:cs="Arial"/>
          <w:sz w:val="20"/>
          <w:szCs w:val="20"/>
        </w:rPr>
        <w:t xml:space="preserve"> </w:t>
      </w:r>
      <w:r w:rsidRPr="007A5105">
        <w:rPr>
          <w:rFonts w:ascii="Arial" w:hAnsi="Arial" w:cs="Arial"/>
          <w:sz w:val="20"/>
          <w:szCs w:val="20"/>
        </w:rPr>
        <w:t>Darja Kocbek</w:t>
      </w:r>
    </w:p>
    <w:p w:rsidR="00933BEE" w:rsidRPr="00933BEE" w:rsidRDefault="00933BEE" w:rsidP="00933BEE"/>
    <w:sectPr w:rsidR="00933BEE" w:rsidRPr="00933BEE"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86DA0"/>
    <w:multiLevelType w:val="hybridMultilevel"/>
    <w:tmpl w:val="D84C70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33BEE"/>
    <w:rsid w:val="00712379"/>
    <w:rsid w:val="007A5105"/>
    <w:rsid w:val="0089197B"/>
    <w:rsid w:val="00925529"/>
    <w:rsid w:val="00933BEE"/>
    <w:rsid w:val="00A50173"/>
    <w:rsid w:val="00AA0362"/>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7A5105"/>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3BEE"/>
    <w:rPr>
      <w:color w:val="0000FF"/>
      <w:u w:val="single"/>
    </w:rPr>
  </w:style>
  <w:style w:type="paragraph" w:styleId="ListParagraph">
    <w:name w:val="List Paragraph"/>
    <w:basedOn w:val="Normal"/>
    <w:uiPriority w:val="34"/>
    <w:qFormat/>
    <w:rsid w:val="007A5105"/>
    <w:pPr>
      <w:ind w:left="720"/>
      <w:contextualSpacing/>
    </w:pPr>
  </w:style>
  <w:style w:type="character" w:customStyle="1" w:styleId="Heading2Char">
    <w:name w:val="Heading 2 Char"/>
    <w:basedOn w:val="DefaultParagraphFont"/>
    <w:link w:val="Heading2"/>
    <w:uiPriority w:val="9"/>
    <w:rsid w:val="007A5105"/>
    <w:rPr>
      <w:rFonts w:ascii="Times New Roman" w:eastAsia="Times New Roman" w:hAnsi="Times New Roman" w:cs="Times New Roman"/>
      <w:b/>
      <w:bCs/>
      <w:sz w:val="36"/>
      <w:szCs w:val="36"/>
      <w:lang w:eastAsia="sl-SI"/>
    </w:rPr>
  </w:style>
  <w:style w:type="paragraph" w:styleId="NoSpacing">
    <w:name w:val="No Spacing"/>
    <w:uiPriority w:val="1"/>
    <w:qFormat/>
    <w:rsid w:val="007A5105"/>
    <w:pPr>
      <w:spacing w:after="0"/>
    </w:pPr>
  </w:style>
  <w:style w:type="paragraph" w:styleId="BalloonText">
    <w:name w:val="Balloon Text"/>
    <w:basedOn w:val="Normal"/>
    <w:link w:val="BalloonTextChar"/>
    <w:uiPriority w:val="99"/>
    <w:semiHidden/>
    <w:unhideWhenUsed/>
    <w:rsid w:val="007A51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life/project/Projects/index.cfm?fuseaction=search.dspPage&amp;n_proj_id=6749" TargetMode="External"/><Relationship Id="rId3" Type="http://schemas.microsoft.com/office/2007/relationships/stylesWithEffects" Target="stylesWithEffects.xml"/><Relationship Id="rId7" Type="http://schemas.openxmlformats.org/officeDocument/2006/relationships/hyperlink" Target="http://europa.eu/rapid/press-release_MEMO-18-6163_e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europa.eu/environment/life/project/Projects/index.cfm?fuseaction=search.dspPage&amp;n_proj_id=6842" TargetMode="External"/><Relationship Id="rId4" Type="http://schemas.openxmlformats.org/officeDocument/2006/relationships/settings" Target="settings.xml"/><Relationship Id="rId9" Type="http://schemas.openxmlformats.org/officeDocument/2006/relationships/hyperlink" Target="http://ec.europa.eu/environment/life/index.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394</Words>
  <Characters>2250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2018-10-25T13:03:00Z</dcterms:created>
  <dcterms:modified xsi:type="dcterms:W3CDTF">2018-10-26T08:44:00Z</dcterms:modified>
</cp:coreProperties>
</file>