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F0" w:rsidRPr="00D5331F" w:rsidRDefault="004A45F0" w:rsidP="004A45F0">
      <w:pPr>
        <w:tabs>
          <w:tab w:val="left" w:pos="2520"/>
          <w:tab w:val="left" w:pos="2700"/>
          <w:tab w:val="left" w:pos="3120"/>
        </w:tabs>
        <w:jc w:val="center"/>
      </w:pPr>
      <w:r w:rsidRPr="00D5331F">
        <w:rPr>
          <w:noProof/>
          <w:lang w:val="en-US"/>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A45F0" w:rsidRPr="00D5331F" w:rsidRDefault="004A45F0" w:rsidP="004A45F0">
      <w:pPr>
        <w:pStyle w:val="Heading2"/>
        <w:tabs>
          <w:tab w:val="left" w:pos="3120"/>
        </w:tabs>
        <w:jc w:val="center"/>
        <w:rPr>
          <w:b w:val="0"/>
          <w:bCs w:val="0"/>
          <w:i/>
          <w:iCs/>
          <w:sz w:val="22"/>
        </w:rPr>
      </w:pPr>
      <w:r w:rsidRPr="00D5331F">
        <w:rPr>
          <w:b w:val="0"/>
          <w:bCs w:val="0"/>
          <w:sz w:val="22"/>
        </w:rPr>
        <w:t>Slovensko gospodarsko in raziskovalno združenje, Bruselj</w:t>
      </w:r>
    </w:p>
    <w:p w:rsidR="004A45F0" w:rsidRPr="00D5331F" w:rsidRDefault="004A45F0" w:rsidP="004A45F0">
      <w:pPr>
        <w:pBdr>
          <w:bottom w:val="single" w:sz="6" w:space="1" w:color="auto"/>
        </w:pBdr>
        <w:tabs>
          <w:tab w:val="left" w:pos="3120"/>
        </w:tabs>
        <w:jc w:val="center"/>
        <w:rPr>
          <w:sz w:val="16"/>
          <w:szCs w:val="16"/>
        </w:rPr>
      </w:pPr>
    </w:p>
    <w:p w:rsidR="004A45F0" w:rsidRPr="00D5331F" w:rsidRDefault="008D3A68" w:rsidP="004A45F0">
      <w:pPr>
        <w:tabs>
          <w:tab w:val="left" w:pos="3120"/>
        </w:tabs>
        <w:jc w:val="center"/>
        <w:rPr>
          <w:rFonts w:ascii="Arial" w:hAnsi="Arial" w:cs="Arial"/>
          <w:b/>
        </w:rPr>
      </w:pPr>
      <w:r>
        <w:rPr>
          <w:rFonts w:ascii="Arial" w:hAnsi="Arial" w:cs="Arial"/>
          <w:b/>
        </w:rPr>
        <w:t>Občasna informacija članom 172</w:t>
      </w:r>
      <w:bookmarkStart w:id="0" w:name="_GoBack"/>
      <w:bookmarkEnd w:id="0"/>
      <w:r w:rsidR="004A45F0" w:rsidRPr="00D5331F">
        <w:rPr>
          <w:rFonts w:ascii="Arial" w:hAnsi="Arial" w:cs="Arial"/>
          <w:b/>
        </w:rPr>
        <w:t xml:space="preserve"> – 2018</w:t>
      </w:r>
    </w:p>
    <w:p w:rsidR="004A45F0" w:rsidRPr="00D5331F" w:rsidRDefault="004A45F0" w:rsidP="004A45F0">
      <w:pPr>
        <w:pStyle w:val="NoSpacing"/>
        <w:spacing w:after="100"/>
        <w:jc w:val="center"/>
        <w:rPr>
          <w:rFonts w:ascii="Arial" w:hAnsi="Arial" w:cs="Arial"/>
          <w:b/>
        </w:rPr>
      </w:pPr>
      <w:r>
        <w:rPr>
          <w:rFonts w:ascii="Arial" w:hAnsi="Arial" w:cs="Arial"/>
          <w:b/>
        </w:rPr>
        <w:t>29</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4A45F0" w:rsidRDefault="004A45F0" w:rsidP="004A45F0">
      <w:pPr>
        <w:jc w:val="center"/>
        <w:rPr>
          <w:rFonts w:ascii="Arial" w:hAnsi="Arial" w:cs="Arial"/>
          <w:b/>
          <w:i/>
        </w:rPr>
      </w:pPr>
      <w:r>
        <w:rPr>
          <w:rFonts w:ascii="Arial" w:hAnsi="Arial" w:cs="Arial"/>
          <w:b/>
          <w:color w:val="993300"/>
          <w:sz w:val="32"/>
          <w:szCs w:val="32"/>
        </w:rPr>
        <w:t>Objavljen je razpis za zbiranje predlogov za program Erasmus+ za leto 2019</w:t>
      </w:r>
    </w:p>
    <w:p w:rsidR="001F6E32" w:rsidRPr="00B23408" w:rsidRDefault="001F6E32" w:rsidP="00664533">
      <w:pPr>
        <w:rPr>
          <w:rFonts w:ascii="Arial" w:hAnsi="Arial" w:cs="Arial"/>
          <w:b/>
          <w:i/>
        </w:rPr>
      </w:pPr>
      <w:r w:rsidRPr="00B23408">
        <w:rPr>
          <w:rFonts w:ascii="Arial" w:hAnsi="Arial" w:cs="Arial"/>
          <w:b/>
          <w:i/>
        </w:rPr>
        <w:t xml:space="preserve">Evropska komisija je objavila razpis za zbiranje predlogov za program Erasmus+ za leto 2019. Od treh milijard evrov je 30 milijonov evrov namenila za </w:t>
      </w:r>
      <w:r w:rsidR="00B23408" w:rsidRPr="00B23408">
        <w:rPr>
          <w:rFonts w:ascii="Arial" w:hAnsi="Arial" w:cs="Arial"/>
          <w:b/>
          <w:i/>
        </w:rPr>
        <w:t>pilotni program</w:t>
      </w:r>
      <w:r w:rsidRPr="00B23408">
        <w:rPr>
          <w:rFonts w:ascii="Arial" w:hAnsi="Arial" w:cs="Arial"/>
          <w:b/>
          <w:i/>
        </w:rPr>
        <w:t xml:space="preserve"> </w:t>
      </w:r>
      <w:r w:rsidR="00B23408">
        <w:rPr>
          <w:rFonts w:ascii="Arial" w:hAnsi="Arial" w:cs="Arial"/>
          <w:b/>
          <w:i/>
        </w:rPr>
        <w:t>E</w:t>
      </w:r>
      <w:r w:rsidRPr="00B23408">
        <w:rPr>
          <w:rFonts w:ascii="Arial" w:hAnsi="Arial" w:cs="Arial"/>
          <w:b/>
          <w:i/>
        </w:rPr>
        <w:t>vropske univerze</w:t>
      </w:r>
      <w:r w:rsidR="00B23408" w:rsidRPr="00B23408">
        <w:rPr>
          <w:rFonts w:ascii="Arial" w:hAnsi="Arial" w:cs="Arial"/>
          <w:b/>
          <w:i/>
        </w:rPr>
        <w:t>, ki bo podprl šest zvez evropskih univerz</w:t>
      </w:r>
      <w:r w:rsidRPr="00B23408">
        <w:rPr>
          <w:rFonts w:ascii="Arial" w:hAnsi="Arial" w:cs="Arial"/>
          <w:b/>
          <w:i/>
        </w:rPr>
        <w:t xml:space="preserve">. Člani lahko podrobnejše informacije o razpisu in pomoč pri pripravi prijav dobijo na SBRA.  Na razpis se lahko prijavi vsak javni ali zasebni subjekt, dejaven na področjih izobraževanja, usposabljanja, mladine in športa. Poleg tega se lahko prijavijo tudi skupine mladih, ki se ukvarjajo z mladinskim delom, vendar ne tvorijo mladinske organizacije. </w:t>
      </w:r>
    </w:p>
    <w:p w:rsidR="001F6E32" w:rsidRPr="00664533" w:rsidRDefault="001F6E32" w:rsidP="00664533">
      <w:pPr>
        <w:rPr>
          <w:rFonts w:ascii="Arial" w:hAnsi="Arial" w:cs="Arial"/>
          <w:sz w:val="20"/>
          <w:szCs w:val="20"/>
        </w:rPr>
      </w:pPr>
      <w:r w:rsidRPr="00664533">
        <w:rPr>
          <w:rFonts w:ascii="Arial" w:hAnsi="Arial" w:cs="Arial"/>
          <w:sz w:val="20"/>
          <w:szCs w:val="20"/>
        </w:rPr>
        <w:t>Komisija je skupaj z razpisom objavila tudi Vodnik za prijavitelje Erasmus+ v vseh uradnih jezikih EU. V vodniku so na voljo podrobnejše informacije o vseh priložnostih programa Erasmus+ v letu 2019 za študente, osebje, praktikante, učitelje, prostovoljce.</w:t>
      </w:r>
    </w:p>
    <w:p w:rsidR="001F6E32" w:rsidRPr="00664533" w:rsidRDefault="001F6E32" w:rsidP="00664533">
      <w:pPr>
        <w:rPr>
          <w:rFonts w:ascii="Arial" w:hAnsi="Arial" w:cs="Arial"/>
          <w:sz w:val="20"/>
          <w:szCs w:val="20"/>
        </w:rPr>
      </w:pPr>
      <w:r w:rsidRPr="00664533">
        <w:rPr>
          <w:rFonts w:ascii="Arial" w:hAnsi="Arial" w:cs="Arial"/>
          <w:sz w:val="20"/>
          <w:szCs w:val="20"/>
        </w:rPr>
        <w:t xml:space="preserve">Na podlagi načrta za oblikovanje evropskega izobraževalnega prostora do leta 2025 je Evropska komisija predlagala vzpostavitev mreže evropskih univerz v Evropski uniji. V okviru razpisa bo začela izvajati pilotni program, ki bo podprl šest zvez evropskih univerz, pri čemer bodo v vsaki vsaj tri visokošolske institucije iz treh držav. Namen teh zvez je spodbujati okrepljeno evropsko identiteto, povečati odličnost in prispevati k večji konkurenčnosti evropskih visokošolskih institucij. </w:t>
      </w:r>
    </w:p>
    <w:p w:rsidR="001F6E32" w:rsidRPr="00664533" w:rsidRDefault="001F6E32" w:rsidP="00664533">
      <w:pPr>
        <w:rPr>
          <w:rFonts w:ascii="Arial" w:hAnsi="Arial" w:cs="Arial"/>
          <w:sz w:val="20"/>
          <w:szCs w:val="20"/>
        </w:rPr>
      </w:pPr>
      <w:r w:rsidRPr="00664533">
        <w:rPr>
          <w:rFonts w:ascii="Arial" w:hAnsi="Arial" w:cs="Arial"/>
          <w:sz w:val="20"/>
          <w:szCs w:val="20"/>
        </w:rPr>
        <w:t>Prijavitelji morajo vloge za nepovratna sredstva za zveze, ki se bodo začele med 1. septembrom in 1. decembrom 2019, vložiti pri Izvajalski agenciji za izobraževanje, avdiovizualno področje in kulturo do 28. februarja 2019. Druga pilotna faza bo predvidoma sledila leta 2020, cilj pa je oblikovati 20 zvez evropskih univerz do leta 2024.</w:t>
      </w:r>
    </w:p>
    <w:p w:rsidR="00B459D4" w:rsidRPr="00664533" w:rsidRDefault="001F6E32" w:rsidP="00664533">
      <w:pPr>
        <w:rPr>
          <w:rFonts w:ascii="Arial" w:hAnsi="Arial" w:cs="Arial"/>
          <w:b/>
          <w:sz w:val="20"/>
          <w:szCs w:val="20"/>
        </w:rPr>
      </w:pPr>
      <w:r w:rsidRPr="00664533">
        <w:rPr>
          <w:rFonts w:ascii="Arial" w:hAnsi="Arial" w:cs="Arial"/>
          <w:b/>
          <w:sz w:val="20"/>
          <w:szCs w:val="20"/>
        </w:rPr>
        <w:t>Koristne informacije:</w:t>
      </w:r>
    </w:p>
    <w:p w:rsidR="001F6E32" w:rsidRPr="00664533" w:rsidRDefault="001F6E32" w:rsidP="00664533">
      <w:pPr>
        <w:pStyle w:val="ListParagraph"/>
        <w:numPr>
          <w:ilvl w:val="0"/>
          <w:numId w:val="1"/>
        </w:numPr>
        <w:rPr>
          <w:rFonts w:ascii="Arial" w:hAnsi="Arial" w:cs="Arial"/>
          <w:sz w:val="20"/>
          <w:szCs w:val="20"/>
        </w:rPr>
      </w:pPr>
      <w:r w:rsidRPr="00664533">
        <w:rPr>
          <w:rFonts w:ascii="Arial" w:hAnsi="Arial" w:cs="Arial"/>
          <w:sz w:val="20"/>
          <w:szCs w:val="20"/>
        </w:rPr>
        <w:t>Razpis:</w:t>
      </w:r>
    </w:p>
    <w:p w:rsidR="001F6E32" w:rsidRPr="00664533" w:rsidRDefault="008D3A68" w:rsidP="00664533">
      <w:pPr>
        <w:pStyle w:val="ListParagraph"/>
        <w:numPr>
          <w:ilvl w:val="0"/>
          <w:numId w:val="1"/>
        </w:numPr>
        <w:rPr>
          <w:rFonts w:ascii="Arial" w:hAnsi="Arial" w:cs="Arial"/>
          <w:sz w:val="20"/>
          <w:szCs w:val="20"/>
        </w:rPr>
      </w:pPr>
      <w:hyperlink r:id="rId7" w:history="1">
        <w:r w:rsidR="001F6E32" w:rsidRPr="00664533">
          <w:rPr>
            <w:rStyle w:val="Hyperlink"/>
            <w:rFonts w:ascii="Arial" w:hAnsi="Arial" w:cs="Arial"/>
            <w:sz w:val="20"/>
            <w:szCs w:val="20"/>
          </w:rPr>
          <w:t>https://eur-lex.europa.eu/legal-content/SL/TXT/HTML/?uri=CELEX:C2018/384/04&amp;from=SL</w:t>
        </w:r>
      </w:hyperlink>
    </w:p>
    <w:p w:rsidR="001F6E32" w:rsidRPr="00664533" w:rsidRDefault="001F6E32" w:rsidP="00664533">
      <w:pPr>
        <w:pStyle w:val="ListParagraph"/>
        <w:numPr>
          <w:ilvl w:val="0"/>
          <w:numId w:val="1"/>
        </w:numPr>
        <w:rPr>
          <w:rFonts w:ascii="Arial" w:hAnsi="Arial" w:cs="Arial"/>
          <w:sz w:val="20"/>
          <w:szCs w:val="20"/>
        </w:rPr>
      </w:pPr>
      <w:r w:rsidRPr="00664533">
        <w:rPr>
          <w:rFonts w:ascii="Arial" w:hAnsi="Arial" w:cs="Arial"/>
          <w:sz w:val="20"/>
          <w:szCs w:val="20"/>
        </w:rPr>
        <w:t>Vodnik za prijavitelje Erasmus+:</w:t>
      </w:r>
    </w:p>
    <w:p w:rsidR="001F6E32" w:rsidRDefault="008D3A68" w:rsidP="00664533">
      <w:pPr>
        <w:pStyle w:val="ListParagraph"/>
        <w:numPr>
          <w:ilvl w:val="0"/>
          <w:numId w:val="1"/>
        </w:numPr>
        <w:rPr>
          <w:rFonts w:ascii="Arial" w:hAnsi="Arial" w:cs="Arial"/>
          <w:sz w:val="20"/>
          <w:szCs w:val="20"/>
        </w:rPr>
      </w:pPr>
      <w:hyperlink r:id="rId8" w:history="1">
        <w:r w:rsidR="001F6E32" w:rsidRPr="00664533">
          <w:rPr>
            <w:rStyle w:val="Hyperlink"/>
            <w:rFonts w:ascii="Arial" w:hAnsi="Arial" w:cs="Arial"/>
            <w:sz w:val="20"/>
            <w:szCs w:val="20"/>
          </w:rPr>
          <w:t>https://ec.europa.eu/programmes/erasmus-plus/resources/programme-guide_sl</w:t>
        </w:r>
      </w:hyperlink>
    </w:p>
    <w:p w:rsidR="00032FD3" w:rsidRDefault="00032FD3" w:rsidP="00664533">
      <w:pPr>
        <w:pStyle w:val="ListParagraph"/>
        <w:numPr>
          <w:ilvl w:val="0"/>
          <w:numId w:val="1"/>
        </w:numPr>
        <w:rPr>
          <w:rFonts w:ascii="Arial" w:hAnsi="Arial" w:cs="Arial"/>
          <w:sz w:val="20"/>
          <w:szCs w:val="20"/>
        </w:rPr>
      </w:pPr>
      <w:r>
        <w:rPr>
          <w:rFonts w:ascii="Arial" w:hAnsi="Arial" w:cs="Arial"/>
          <w:sz w:val="20"/>
          <w:szCs w:val="20"/>
        </w:rPr>
        <w:t>Spletna stran z informacijami o pilotnem programu Evropske uni</w:t>
      </w:r>
      <w:r w:rsidR="000D7AE3">
        <w:rPr>
          <w:rFonts w:ascii="Arial" w:hAnsi="Arial" w:cs="Arial"/>
          <w:sz w:val="20"/>
          <w:szCs w:val="20"/>
        </w:rPr>
        <w:t>v</w:t>
      </w:r>
      <w:r>
        <w:rPr>
          <w:rFonts w:ascii="Arial" w:hAnsi="Arial" w:cs="Arial"/>
          <w:sz w:val="20"/>
          <w:szCs w:val="20"/>
        </w:rPr>
        <w:t>erze:</w:t>
      </w:r>
    </w:p>
    <w:p w:rsidR="00032FD3" w:rsidRPr="00664533" w:rsidRDefault="008D3A68" w:rsidP="00664533">
      <w:pPr>
        <w:pStyle w:val="ListParagraph"/>
        <w:numPr>
          <w:ilvl w:val="0"/>
          <w:numId w:val="1"/>
        </w:numPr>
        <w:rPr>
          <w:rFonts w:ascii="Arial" w:hAnsi="Arial" w:cs="Arial"/>
          <w:sz w:val="20"/>
          <w:szCs w:val="20"/>
        </w:rPr>
      </w:pPr>
      <w:hyperlink r:id="rId9" w:history="1">
        <w:r w:rsidR="00032FD3" w:rsidRPr="00CD0C31">
          <w:rPr>
            <w:rStyle w:val="Hyperlink"/>
            <w:rFonts w:ascii="Arial" w:hAnsi="Arial" w:cs="Arial"/>
            <w:sz w:val="20"/>
            <w:szCs w:val="20"/>
          </w:rPr>
          <w:t>https://ec.europa.eu/education/education-in-the-eu/european-education-area/european-universities-initiative_en</w:t>
        </w:r>
      </w:hyperlink>
      <w:r w:rsidR="00032FD3">
        <w:rPr>
          <w:rFonts w:ascii="Arial" w:hAnsi="Arial" w:cs="Arial"/>
          <w:sz w:val="20"/>
          <w:szCs w:val="20"/>
        </w:rPr>
        <w:t xml:space="preserve"> </w:t>
      </w:r>
    </w:p>
    <w:p w:rsidR="001F6E32" w:rsidRPr="00664533" w:rsidRDefault="001F6E32" w:rsidP="00664533">
      <w:pPr>
        <w:rPr>
          <w:rFonts w:ascii="Arial" w:hAnsi="Arial" w:cs="Arial"/>
          <w:sz w:val="20"/>
          <w:szCs w:val="20"/>
        </w:rPr>
      </w:pPr>
      <w:r w:rsidRPr="00664533">
        <w:rPr>
          <w:rFonts w:ascii="Arial" w:hAnsi="Arial" w:cs="Arial"/>
          <w:sz w:val="20"/>
          <w:szCs w:val="20"/>
        </w:rPr>
        <w:t>Pripravila:</w:t>
      </w:r>
    </w:p>
    <w:p w:rsidR="001F6E32" w:rsidRPr="00664533" w:rsidRDefault="001F6E32" w:rsidP="00664533">
      <w:pPr>
        <w:rPr>
          <w:rFonts w:ascii="Arial" w:hAnsi="Arial" w:cs="Arial"/>
          <w:sz w:val="20"/>
          <w:szCs w:val="20"/>
        </w:rPr>
      </w:pPr>
      <w:r w:rsidRPr="00664533">
        <w:rPr>
          <w:rFonts w:ascii="Arial" w:hAnsi="Arial" w:cs="Arial"/>
          <w:sz w:val="20"/>
          <w:szCs w:val="20"/>
        </w:rPr>
        <w:t>Darja Kocbek</w:t>
      </w:r>
    </w:p>
    <w:sectPr w:rsidR="001F6E32" w:rsidRPr="00664533"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2CB2"/>
    <w:multiLevelType w:val="hybridMultilevel"/>
    <w:tmpl w:val="B5BEAB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F6E32"/>
    <w:rsid w:val="00032FD3"/>
    <w:rsid w:val="000D7AE3"/>
    <w:rsid w:val="001F6E32"/>
    <w:rsid w:val="004A45F0"/>
    <w:rsid w:val="00664533"/>
    <w:rsid w:val="00764677"/>
    <w:rsid w:val="008D3A68"/>
    <w:rsid w:val="00B23408"/>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4A45F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123370908msonormal">
    <w:name w:val="yiv2123370908msonormal"/>
    <w:basedOn w:val="Normal"/>
    <w:rsid w:val="001F6E32"/>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1F6E32"/>
    <w:rPr>
      <w:color w:val="0000FF"/>
      <w:u w:val="single"/>
    </w:rPr>
  </w:style>
  <w:style w:type="paragraph" w:styleId="ListParagraph">
    <w:name w:val="List Paragraph"/>
    <w:basedOn w:val="Normal"/>
    <w:uiPriority w:val="34"/>
    <w:qFormat/>
    <w:rsid w:val="00664533"/>
    <w:pPr>
      <w:ind w:left="720"/>
      <w:contextualSpacing/>
    </w:pPr>
  </w:style>
  <w:style w:type="character" w:customStyle="1" w:styleId="Heading2Char">
    <w:name w:val="Heading 2 Char"/>
    <w:basedOn w:val="DefaultParagraphFont"/>
    <w:link w:val="Heading2"/>
    <w:uiPriority w:val="9"/>
    <w:rsid w:val="004A45F0"/>
    <w:rPr>
      <w:rFonts w:ascii="Times New Roman" w:eastAsia="Times New Roman" w:hAnsi="Times New Roman" w:cs="Times New Roman"/>
      <w:b/>
      <w:bCs/>
      <w:sz w:val="36"/>
      <w:szCs w:val="36"/>
      <w:lang w:eastAsia="sl-SI"/>
    </w:rPr>
  </w:style>
  <w:style w:type="paragraph" w:styleId="NoSpacing">
    <w:name w:val="No Spacing"/>
    <w:uiPriority w:val="1"/>
    <w:qFormat/>
    <w:rsid w:val="004A45F0"/>
    <w:pPr>
      <w:spacing w:after="0"/>
    </w:pPr>
  </w:style>
  <w:style w:type="paragraph" w:styleId="BalloonText">
    <w:name w:val="Balloon Text"/>
    <w:basedOn w:val="Normal"/>
    <w:link w:val="BalloonTextChar"/>
    <w:uiPriority w:val="99"/>
    <w:semiHidden/>
    <w:unhideWhenUsed/>
    <w:rsid w:val="004A4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programme-guide_sl" TargetMode="External"/><Relationship Id="rId3" Type="http://schemas.microsoft.com/office/2007/relationships/stylesWithEffects" Target="stylesWithEffects.xml"/><Relationship Id="rId7" Type="http://schemas.openxmlformats.org/officeDocument/2006/relationships/hyperlink" Target="https://eur-lex.europa.eu/legal-content/SL/TXT/HTML/?uri=CELEX:C2018/384/04&amp;from=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ducation/education-in-the-eu/european-education-area/european-universities-initiative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7</cp:revision>
  <dcterms:created xsi:type="dcterms:W3CDTF">2018-10-24T16:37:00Z</dcterms:created>
  <dcterms:modified xsi:type="dcterms:W3CDTF">2018-10-26T08:44:00Z</dcterms:modified>
</cp:coreProperties>
</file>