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21" w:rsidRPr="00D5331F" w:rsidRDefault="00B53A21" w:rsidP="00B53A2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A21" w:rsidRPr="00C446CC" w:rsidRDefault="00B53A21" w:rsidP="00B53A21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B53A21" w:rsidRPr="00C446CC" w:rsidRDefault="00B53A21" w:rsidP="00B53A2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53A21" w:rsidRDefault="00B53A21" w:rsidP="00B53A21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B53A21" w:rsidRPr="003227EF" w:rsidRDefault="00B53A21" w:rsidP="00B53A21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>Občasna informacija članom 1</w:t>
      </w:r>
      <w:r>
        <w:rPr>
          <w:b/>
        </w:rPr>
        <w:t>6</w:t>
      </w:r>
      <w:r w:rsidRPr="003227EF">
        <w:rPr>
          <w:b/>
        </w:rPr>
        <w:t xml:space="preserve"> – 2019</w:t>
      </w:r>
    </w:p>
    <w:p w:rsidR="00B53A21" w:rsidRDefault="00B53A21" w:rsidP="00B53A21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B53A21" w:rsidRPr="003227EF" w:rsidRDefault="00B53A21" w:rsidP="00B53A21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>28. januar 2019</w:t>
      </w:r>
    </w:p>
    <w:p w:rsidR="00B53A21" w:rsidRDefault="00B53A21" w:rsidP="00B53A21">
      <w:pPr>
        <w:spacing w:after="0" w:afterAutospacing="0"/>
        <w:rPr>
          <w:b/>
          <w:color w:val="993300"/>
          <w:sz w:val="32"/>
          <w:szCs w:val="32"/>
        </w:rPr>
      </w:pPr>
    </w:p>
    <w:p w:rsidR="00B53A21" w:rsidRDefault="00B53A21" w:rsidP="00B53A2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Trajnostni razvoj, digitalizacija, naložbe in globalizacija bodo glavne teme na dnevih industrije, ki bodo 5. in 6. februarja v Bruslju</w:t>
      </w:r>
    </w:p>
    <w:p w:rsidR="00B459D4" w:rsidRPr="00B53A21" w:rsidRDefault="007F75A6" w:rsidP="00B53A21">
      <w:pPr>
        <w:rPr>
          <w:rFonts w:ascii="Arial" w:hAnsi="Arial" w:cs="Arial"/>
          <w:b/>
          <w:i/>
        </w:rPr>
      </w:pPr>
      <w:r w:rsidRPr="00B53A21">
        <w:rPr>
          <w:rFonts w:ascii="Arial" w:hAnsi="Arial" w:cs="Arial"/>
          <w:b/>
          <w:i/>
        </w:rPr>
        <w:t xml:space="preserve">Pred letošnjimi dnevi industrije, ki bodo 5. </w:t>
      </w:r>
      <w:r w:rsidR="00B53A21">
        <w:rPr>
          <w:rFonts w:ascii="Arial" w:hAnsi="Arial" w:cs="Arial"/>
          <w:b/>
          <w:i/>
        </w:rPr>
        <w:t>i</w:t>
      </w:r>
      <w:r w:rsidRPr="00B53A21">
        <w:rPr>
          <w:rFonts w:ascii="Arial" w:hAnsi="Arial" w:cs="Arial"/>
          <w:b/>
          <w:i/>
        </w:rPr>
        <w:t xml:space="preserve">n 6. </w:t>
      </w:r>
      <w:r w:rsidR="00426AE6" w:rsidRPr="00B53A21">
        <w:rPr>
          <w:rFonts w:ascii="Arial" w:hAnsi="Arial" w:cs="Arial"/>
          <w:b/>
          <w:i/>
        </w:rPr>
        <w:t>f</w:t>
      </w:r>
      <w:r w:rsidRPr="00B53A21">
        <w:rPr>
          <w:rFonts w:ascii="Arial" w:hAnsi="Arial" w:cs="Arial"/>
          <w:b/>
          <w:i/>
        </w:rPr>
        <w:t>ebruarja, v Bruslju, Evropska komisija napoveduje, da se bodo udeleženci lahko seznanili z zglednimi projekti programa za okolje LIFE. Razprave bodo sicer osredotočene na trajnostni razvoj, digitalizacijo, naložbe in globalizacijo. Mladi bodo imeli priložnost z vodilnimi ljudmi na področju industrije razpravljati o prihodnosti industrije. Člani lahko na SBRA dobijo več informacij o dogodkih, pa tudi o možnostih za udeležbo, srečanja s strokovnjaki Evropske komisije.</w:t>
      </w:r>
    </w:p>
    <w:p w:rsidR="0074706E" w:rsidRPr="00B53A21" w:rsidRDefault="007F75A6" w:rsidP="00B53A21">
      <w:p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>Med projekti LIFE, ki bodo predstavljeni, Evropska komisija izpostavlja švedski projekt skladiščenja sončne svetlobe v soli</w:t>
      </w:r>
      <w:r w:rsidR="0074706E" w:rsidRPr="00B53A21">
        <w:rPr>
          <w:rFonts w:ascii="Arial" w:hAnsi="Arial" w:cs="Arial"/>
          <w:sz w:val="20"/>
          <w:szCs w:val="20"/>
        </w:rPr>
        <w:t>, italijanski projekt inštalacije solarnih panelov na avtomobile, ki omogoča z nizkimi stroški spremembo avtomobilov v hibridne. Tretji zgledni projekt, ki ga izpostavlja Evropska komisija, je švedski s prikazom proizvodnje okolju prijazne embalaže, ki bi lahko nadomestila plastiko pri pakiranju hrane.</w:t>
      </w:r>
    </w:p>
    <w:p w:rsidR="007F75A6" w:rsidRPr="00B53A21" w:rsidRDefault="0074706E" w:rsidP="00B53A21">
      <w:p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 xml:space="preserve">Do marca bo v okviru dni industrije po EU organiziranih 67 lokalnih dogodkov o glavnih temah letošnjih dni, do marca lahko organizacije s področja industrije, pa tudi znanosti in raziskav pripravijo dan odprtih vrat za obiskovalce. </w:t>
      </w:r>
    </w:p>
    <w:p w:rsidR="0074706E" w:rsidRPr="00B53A21" w:rsidRDefault="0074706E" w:rsidP="00B53A21">
      <w:pPr>
        <w:rPr>
          <w:rFonts w:ascii="Arial" w:hAnsi="Arial" w:cs="Arial"/>
          <w:b/>
          <w:sz w:val="20"/>
          <w:szCs w:val="20"/>
        </w:rPr>
      </w:pPr>
      <w:r w:rsidRPr="00B53A21">
        <w:rPr>
          <w:rFonts w:ascii="Arial" w:hAnsi="Arial" w:cs="Arial"/>
          <w:b/>
          <w:sz w:val="20"/>
          <w:szCs w:val="20"/>
        </w:rPr>
        <w:t>Koristne informacije:</w:t>
      </w:r>
    </w:p>
    <w:p w:rsidR="0074706E" w:rsidRPr="00B53A21" w:rsidRDefault="0074706E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>Spletna stran o dnevih industrije 2019:</w:t>
      </w:r>
    </w:p>
    <w:p w:rsidR="0074706E" w:rsidRPr="00B53A21" w:rsidRDefault="0074706E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53A21">
          <w:rPr>
            <w:rStyle w:val="Hiperpovezava"/>
            <w:rFonts w:ascii="Arial" w:hAnsi="Arial" w:cs="Arial"/>
            <w:sz w:val="20"/>
            <w:szCs w:val="20"/>
          </w:rPr>
          <w:t>https://ec.europa.eu/info/policies/business-and-industry/eu-industry-days-2019_en</w:t>
        </w:r>
      </w:hyperlink>
    </w:p>
    <w:p w:rsidR="0074706E" w:rsidRPr="00B53A21" w:rsidRDefault="0074706E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 xml:space="preserve">Zgledni projekt programa LIFE </w:t>
      </w:r>
      <w:proofErr w:type="spellStart"/>
      <w:r w:rsidRPr="00B53A21">
        <w:rPr>
          <w:rFonts w:ascii="Arial" w:hAnsi="Arial" w:cs="Arial"/>
          <w:sz w:val="20"/>
          <w:szCs w:val="20"/>
        </w:rPr>
        <w:t>SaltX</w:t>
      </w:r>
      <w:proofErr w:type="spellEnd"/>
      <w:r w:rsidRPr="00B53A21">
        <w:rPr>
          <w:rFonts w:ascii="Arial" w:hAnsi="Arial" w:cs="Arial"/>
          <w:sz w:val="20"/>
          <w:szCs w:val="20"/>
        </w:rPr>
        <w:t>:</w:t>
      </w:r>
    </w:p>
    <w:p w:rsidR="0074706E" w:rsidRPr="00B53A21" w:rsidRDefault="0074706E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53A21">
          <w:rPr>
            <w:rStyle w:val="Hiperpovezava"/>
            <w:rFonts w:ascii="Arial" w:hAnsi="Arial" w:cs="Arial"/>
            <w:sz w:val="20"/>
            <w:szCs w:val="20"/>
          </w:rPr>
          <w:t>http://saltxtechnology.com/</w:t>
        </w:r>
      </w:hyperlink>
    </w:p>
    <w:p w:rsidR="0074706E" w:rsidRPr="00B53A21" w:rsidRDefault="0074706E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 xml:space="preserve">Zgledni projekt programa LIFE </w:t>
      </w:r>
      <w:proofErr w:type="spellStart"/>
      <w:r w:rsidR="00426AE6" w:rsidRPr="00B53A21">
        <w:rPr>
          <w:rFonts w:ascii="Arial" w:hAnsi="Arial" w:cs="Arial"/>
          <w:sz w:val="20"/>
          <w:szCs w:val="20"/>
        </w:rPr>
        <w:t>Life</w:t>
      </w:r>
      <w:proofErr w:type="spellEnd"/>
      <w:r w:rsidR="00426AE6" w:rsidRPr="00B53A21">
        <w:rPr>
          <w:rFonts w:ascii="Arial" w:hAnsi="Arial" w:cs="Arial"/>
          <w:sz w:val="20"/>
          <w:szCs w:val="20"/>
        </w:rPr>
        <w:t>-Save</w:t>
      </w:r>
      <w:r w:rsidRPr="00B53A21">
        <w:rPr>
          <w:rFonts w:ascii="Arial" w:hAnsi="Arial" w:cs="Arial"/>
          <w:sz w:val="20"/>
          <w:szCs w:val="20"/>
        </w:rPr>
        <w:t>:</w:t>
      </w:r>
    </w:p>
    <w:p w:rsidR="00426AE6" w:rsidRPr="00B53A21" w:rsidRDefault="00426AE6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B53A21">
          <w:rPr>
            <w:rStyle w:val="Hiperpovezava"/>
            <w:rFonts w:ascii="Arial" w:hAnsi="Arial" w:cs="Arial"/>
            <w:sz w:val="20"/>
            <w:szCs w:val="20"/>
          </w:rPr>
          <w:t>https://www.life-save.eu/en/</w:t>
        </w:r>
      </w:hyperlink>
    </w:p>
    <w:p w:rsidR="00426AE6" w:rsidRPr="00B53A21" w:rsidRDefault="00426AE6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 xml:space="preserve">Zgledni projekt programa LIFE </w:t>
      </w:r>
      <w:proofErr w:type="spellStart"/>
      <w:r w:rsidRPr="00B53A21">
        <w:rPr>
          <w:rFonts w:ascii="Arial" w:hAnsi="Arial" w:cs="Arial"/>
          <w:sz w:val="20"/>
          <w:szCs w:val="20"/>
        </w:rPr>
        <w:t>Durapulp</w:t>
      </w:r>
      <w:proofErr w:type="spellEnd"/>
      <w:r w:rsidRPr="00B53A21">
        <w:rPr>
          <w:rFonts w:ascii="Arial" w:hAnsi="Arial" w:cs="Arial"/>
          <w:sz w:val="20"/>
          <w:szCs w:val="20"/>
        </w:rPr>
        <w:t>:</w:t>
      </w:r>
    </w:p>
    <w:p w:rsidR="00426AE6" w:rsidRPr="00B53A21" w:rsidRDefault="00426AE6" w:rsidP="00B53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B53A21">
          <w:rPr>
            <w:rStyle w:val="Hiperpovezava"/>
            <w:rFonts w:ascii="Arial" w:hAnsi="Arial" w:cs="Arial"/>
            <w:sz w:val="20"/>
            <w:szCs w:val="20"/>
          </w:rPr>
          <w:t>https://www.sodra.com/en/about-sodra/innovation/durapulp/durapulp-for-life/</w:t>
        </w:r>
      </w:hyperlink>
      <w:r w:rsidRPr="00B53A21">
        <w:rPr>
          <w:rFonts w:ascii="Arial" w:hAnsi="Arial" w:cs="Arial"/>
          <w:sz w:val="20"/>
          <w:szCs w:val="20"/>
        </w:rPr>
        <w:t xml:space="preserve"> </w:t>
      </w:r>
    </w:p>
    <w:p w:rsidR="0074706E" w:rsidRPr="00B53A21" w:rsidRDefault="0074706E" w:rsidP="00B53A21">
      <w:p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>Pripravila:</w:t>
      </w:r>
    </w:p>
    <w:p w:rsidR="0074706E" w:rsidRPr="00B53A21" w:rsidRDefault="0074706E" w:rsidP="00B53A21">
      <w:pPr>
        <w:rPr>
          <w:rFonts w:ascii="Arial" w:hAnsi="Arial" w:cs="Arial"/>
          <w:sz w:val="20"/>
          <w:szCs w:val="20"/>
        </w:rPr>
      </w:pPr>
      <w:r w:rsidRPr="00B53A21">
        <w:rPr>
          <w:rFonts w:ascii="Arial" w:hAnsi="Arial" w:cs="Arial"/>
          <w:sz w:val="20"/>
          <w:szCs w:val="20"/>
        </w:rPr>
        <w:t>Darja Kocbek</w:t>
      </w:r>
    </w:p>
    <w:sectPr w:rsidR="0074706E" w:rsidRPr="00B53A2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752F5"/>
    <w:multiLevelType w:val="hybridMultilevel"/>
    <w:tmpl w:val="7A8832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5A6"/>
    <w:rsid w:val="00426AE6"/>
    <w:rsid w:val="004B508C"/>
    <w:rsid w:val="0074706E"/>
    <w:rsid w:val="007F75A6"/>
    <w:rsid w:val="00B459D4"/>
    <w:rsid w:val="00B5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B53A21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706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53A2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B53A21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3A2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-save.eu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txtechnolo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olicies/business-and-industry/eu-industry-days-2019_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dra.com/en/about-sodra/innovation/durapulp/durapulp-for-lif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2019-01-24T21:29:00Z</dcterms:created>
  <dcterms:modified xsi:type="dcterms:W3CDTF">2019-01-24T21:59:00Z</dcterms:modified>
</cp:coreProperties>
</file>