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DDF" w:rsidRDefault="00833DDF" w:rsidP="00833DDF">
      <w:pPr>
        <w:jc w:val="both"/>
        <w:rPr>
          <w:rFonts w:ascii="Arial" w:hAnsi="Arial" w:cs="Arial"/>
          <w:b/>
          <w:i/>
        </w:rPr>
      </w:pPr>
    </w:p>
    <w:p w:rsidR="00D71BB7" w:rsidRPr="00467345" w:rsidRDefault="00D71BB7" w:rsidP="00D71BB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71BB7" w:rsidRDefault="00D71BB7" w:rsidP="00D71BB7">
      <w:pPr>
        <w:pStyle w:val="Naslov2"/>
        <w:tabs>
          <w:tab w:val="left" w:pos="3120"/>
        </w:tabs>
        <w:spacing w:before="0"/>
        <w:jc w:val="center"/>
        <w:rPr>
          <w:sz w:val="22"/>
        </w:rPr>
      </w:pPr>
      <w:r w:rsidRPr="00083714">
        <w:rPr>
          <w:sz w:val="22"/>
        </w:rPr>
        <w:t>Slovensko gospodarsko in raziskovalno združenje, Bruselj</w:t>
      </w:r>
    </w:p>
    <w:p w:rsidR="00D71BB7" w:rsidRPr="00083714" w:rsidRDefault="00D71BB7" w:rsidP="00D71BB7">
      <w:pPr>
        <w:pStyle w:val="Naslov2"/>
        <w:tabs>
          <w:tab w:val="left" w:pos="3120"/>
        </w:tabs>
        <w:spacing w:before="0"/>
        <w:jc w:val="center"/>
        <w:rPr>
          <w:b w:val="0"/>
          <w:bCs w:val="0"/>
          <w:i/>
          <w:iCs/>
          <w:sz w:val="22"/>
        </w:rPr>
      </w:pPr>
    </w:p>
    <w:p w:rsidR="00D71BB7" w:rsidRPr="00083714" w:rsidRDefault="00D71BB7" w:rsidP="00D71BB7">
      <w:pPr>
        <w:pBdr>
          <w:bottom w:val="single" w:sz="6" w:space="1" w:color="auto"/>
        </w:pBdr>
        <w:tabs>
          <w:tab w:val="left" w:pos="3120"/>
        </w:tabs>
        <w:rPr>
          <w:sz w:val="16"/>
          <w:szCs w:val="16"/>
        </w:rPr>
      </w:pPr>
    </w:p>
    <w:p w:rsidR="00D71BB7" w:rsidRDefault="00D71BB7" w:rsidP="00D71BB7">
      <w:pPr>
        <w:tabs>
          <w:tab w:val="left" w:pos="3120"/>
        </w:tabs>
        <w:rPr>
          <w:b/>
        </w:rPr>
      </w:pPr>
      <w:r w:rsidRPr="00083714">
        <w:rPr>
          <w:b/>
        </w:rPr>
        <w:tab/>
      </w:r>
      <w:r>
        <w:rPr>
          <w:b/>
        </w:rPr>
        <w:t xml:space="preserve">Občasna informacija članom 169 </w:t>
      </w:r>
      <w:r w:rsidRPr="00083714">
        <w:rPr>
          <w:b/>
        </w:rPr>
        <w:t>– 20</w:t>
      </w:r>
      <w:r>
        <w:rPr>
          <w:b/>
        </w:rPr>
        <w:t>22</w:t>
      </w:r>
    </w:p>
    <w:p w:rsidR="00D71BB7" w:rsidRPr="0002310E" w:rsidRDefault="00D71BB7" w:rsidP="00D71BB7">
      <w:pPr>
        <w:tabs>
          <w:tab w:val="left" w:pos="3120"/>
        </w:tabs>
        <w:jc w:val="center"/>
        <w:rPr>
          <w:b/>
        </w:rPr>
      </w:pPr>
      <w:r>
        <w:rPr>
          <w:b/>
        </w:rPr>
        <w:t xml:space="preserve">31. oktober </w:t>
      </w:r>
      <w:r w:rsidRPr="00083714">
        <w:rPr>
          <w:b/>
        </w:rPr>
        <w:t xml:space="preserve"> 20</w:t>
      </w:r>
      <w:r>
        <w:rPr>
          <w:b/>
        </w:rPr>
        <w:t>22</w:t>
      </w:r>
    </w:p>
    <w:p w:rsidR="00833DDF" w:rsidRDefault="002161EA" w:rsidP="002161EA">
      <w:pPr>
        <w:jc w:val="center"/>
        <w:rPr>
          <w:rFonts w:ascii="Arial" w:hAnsi="Arial" w:cs="Arial"/>
          <w:b/>
          <w:i/>
        </w:rPr>
      </w:pPr>
      <w:r>
        <w:rPr>
          <w:b/>
          <w:color w:val="993300"/>
          <w:sz w:val="32"/>
          <w:szCs w:val="32"/>
        </w:rPr>
        <w:t xml:space="preserve">Cilj projekta </w:t>
      </w:r>
      <w:proofErr w:type="spellStart"/>
      <w:r>
        <w:rPr>
          <w:b/>
          <w:color w:val="993300"/>
          <w:sz w:val="32"/>
          <w:szCs w:val="32"/>
        </w:rPr>
        <w:t>BiodiverCities</w:t>
      </w:r>
      <w:proofErr w:type="spellEnd"/>
      <w:r>
        <w:rPr>
          <w:b/>
          <w:color w:val="993300"/>
          <w:sz w:val="32"/>
          <w:szCs w:val="32"/>
        </w:rPr>
        <w:t xml:space="preserve"> je okrepiti sodelovanje civilne družbe pri oblikovanju zelenih mest prihodnosti</w:t>
      </w:r>
    </w:p>
    <w:p w:rsidR="006046CF" w:rsidRPr="00833DDF" w:rsidRDefault="008456EB" w:rsidP="00833DDF">
      <w:pPr>
        <w:jc w:val="both"/>
        <w:rPr>
          <w:rFonts w:ascii="Arial" w:hAnsi="Arial" w:cs="Arial"/>
          <w:b/>
          <w:i/>
        </w:rPr>
      </w:pPr>
      <w:r w:rsidRPr="00833DDF">
        <w:rPr>
          <w:rFonts w:ascii="Arial" w:hAnsi="Arial" w:cs="Arial"/>
          <w:b/>
          <w:i/>
        </w:rPr>
        <w:t xml:space="preserve">Evropska komisija predstavlja projekt </w:t>
      </w:r>
      <w:proofErr w:type="spellStart"/>
      <w:r w:rsidRPr="00833DDF">
        <w:rPr>
          <w:rFonts w:ascii="Arial" w:hAnsi="Arial" w:cs="Arial"/>
          <w:b/>
          <w:i/>
        </w:rPr>
        <w:t>BiodiverCities</w:t>
      </w:r>
      <w:proofErr w:type="spellEnd"/>
      <w:r w:rsidRPr="00833DDF">
        <w:rPr>
          <w:rFonts w:ascii="Arial" w:hAnsi="Arial" w:cs="Arial"/>
          <w:b/>
          <w:i/>
        </w:rPr>
        <w:t xml:space="preserve">, ki se bo zaključil decembra letos. Na podlagi strategije EU za biotsko raznovrstnost do leta 2030 je njegov cilj okrepiti sodelovanje civilne družbe pri sprejemanju odločitev na lokalni in mestni ravni ter oblikovati skupno vizijo zelenega mesta prihodnosti, ki jo bodo delili državljani, znanstveniki in oblikovalci politik. </w:t>
      </w:r>
      <w:r w:rsidR="00833DDF">
        <w:rPr>
          <w:rFonts w:ascii="Arial" w:hAnsi="Arial" w:cs="Arial"/>
          <w:b/>
          <w:i/>
        </w:rPr>
        <w:t>Med m</w:t>
      </w:r>
      <w:r w:rsidRPr="00833DDF">
        <w:rPr>
          <w:rFonts w:ascii="Arial" w:hAnsi="Arial" w:cs="Arial"/>
          <w:b/>
          <w:i/>
        </w:rPr>
        <w:t>est</w:t>
      </w:r>
      <w:r w:rsidR="00833DDF">
        <w:rPr>
          <w:rFonts w:ascii="Arial" w:hAnsi="Arial" w:cs="Arial"/>
          <w:b/>
          <w:i/>
        </w:rPr>
        <w:t>i</w:t>
      </w:r>
      <w:r w:rsidRPr="00833DDF">
        <w:rPr>
          <w:rFonts w:ascii="Arial" w:hAnsi="Arial" w:cs="Arial"/>
          <w:b/>
          <w:i/>
        </w:rPr>
        <w:t>, v katerih ga izvajajo, je Maribor.</w:t>
      </w:r>
    </w:p>
    <w:p w:rsidR="00A51B8F" w:rsidRPr="00833DDF" w:rsidRDefault="00A51B8F" w:rsidP="00833DDF">
      <w:pPr>
        <w:jc w:val="both"/>
        <w:rPr>
          <w:rFonts w:ascii="Arial" w:hAnsi="Arial" w:cs="Arial"/>
          <w:sz w:val="20"/>
          <w:szCs w:val="20"/>
        </w:rPr>
      </w:pPr>
      <w:r w:rsidRPr="00833DDF">
        <w:rPr>
          <w:rFonts w:ascii="Arial" w:hAnsi="Arial" w:cs="Arial"/>
          <w:sz w:val="20"/>
          <w:szCs w:val="20"/>
        </w:rPr>
        <w:t xml:space="preserve">Najpomembnejši rezultat projekta </w:t>
      </w:r>
      <w:proofErr w:type="spellStart"/>
      <w:r w:rsidRPr="00833DDF">
        <w:rPr>
          <w:rFonts w:ascii="Arial" w:hAnsi="Arial" w:cs="Arial"/>
          <w:sz w:val="20"/>
          <w:szCs w:val="20"/>
        </w:rPr>
        <w:t>BiodiverCities</w:t>
      </w:r>
      <w:proofErr w:type="spellEnd"/>
      <w:r w:rsidRPr="00833DDF">
        <w:rPr>
          <w:rFonts w:ascii="Arial" w:hAnsi="Arial" w:cs="Arial"/>
          <w:sz w:val="20"/>
          <w:szCs w:val="20"/>
        </w:rPr>
        <w:t xml:space="preserve"> bo atlas »Vključene skupnosti za bolj zelena mesta«, v katerem bodo predstavljeni različni zemljevidi, ki jih uporabljajo med izvajanjem projekta</w:t>
      </w:r>
      <w:r w:rsidR="00E022A7" w:rsidRPr="00833DDF">
        <w:rPr>
          <w:rFonts w:ascii="Arial" w:hAnsi="Arial" w:cs="Arial"/>
          <w:sz w:val="20"/>
          <w:szCs w:val="20"/>
        </w:rPr>
        <w:t xml:space="preserve">, </w:t>
      </w:r>
      <w:r w:rsidRPr="00833DDF">
        <w:rPr>
          <w:rFonts w:ascii="Arial" w:hAnsi="Arial" w:cs="Arial"/>
          <w:sz w:val="20"/>
          <w:szCs w:val="20"/>
        </w:rPr>
        <w:t xml:space="preserve">poudarjeni </w:t>
      </w:r>
      <w:r w:rsidR="00E022A7" w:rsidRPr="00833DDF">
        <w:rPr>
          <w:rFonts w:ascii="Arial" w:hAnsi="Arial" w:cs="Arial"/>
          <w:sz w:val="20"/>
          <w:szCs w:val="20"/>
        </w:rPr>
        <w:t xml:space="preserve">bodo </w:t>
      </w:r>
      <w:r w:rsidRPr="00833DDF">
        <w:rPr>
          <w:rFonts w:ascii="Arial" w:hAnsi="Arial" w:cs="Arial"/>
          <w:sz w:val="20"/>
          <w:szCs w:val="20"/>
        </w:rPr>
        <w:t>izzivi, vključno z institucionalnimi, in izkušnje, pridobljene pri postopkih lokalnega vključevanja. Atlas bo objavljen spomladi 2023.</w:t>
      </w:r>
    </w:p>
    <w:p w:rsidR="00E022A7" w:rsidRPr="00833DDF" w:rsidRDefault="00B7078D" w:rsidP="00833DDF">
      <w:pPr>
        <w:jc w:val="both"/>
        <w:rPr>
          <w:rFonts w:ascii="Arial" w:hAnsi="Arial" w:cs="Arial"/>
          <w:sz w:val="20"/>
          <w:szCs w:val="20"/>
        </w:rPr>
      </w:pPr>
      <w:r w:rsidRPr="00833DDF">
        <w:rPr>
          <w:rFonts w:ascii="Arial" w:hAnsi="Arial" w:cs="Arial"/>
          <w:sz w:val="20"/>
          <w:szCs w:val="20"/>
        </w:rPr>
        <w:t xml:space="preserve">Bistvo projekta je soustvarjanje kot ključni element pri urbanističnem načrtovanju in oblikovanju politik za biotsko raznovrstnost. V tem duhu so oblikovali deset </w:t>
      </w:r>
      <w:proofErr w:type="spellStart"/>
      <w:r w:rsidRPr="00833DDF">
        <w:rPr>
          <w:rFonts w:ascii="Arial" w:hAnsi="Arial" w:cs="Arial"/>
          <w:sz w:val="20"/>
          <w:szCs w:val="20"/>
        </w:rPr>
        <w:t>participativnih</w:t>
      </w:r>
      <w:proofErr w:type="spellEnd"/>
      <w:r w:rsidRPr="00833DDF">
        <w:rPr>
          <w:rFonts w:ascii="Arial" w:hAnsi="Arial" w:cs="Arial"/>
          <w:sz w:val="20"/>
          <w:szCs w:val="20"/>
        </w:rPr>
        <w:t xml:space="preserve"> in inovativnih poskusov z različnimi poudarki: od kartiranja dreves do vzpostavljanja nove kulture biotske raznovrstnosti, ki spreminja odnos med ljudmi in naravo. Njihov skupni cilj pa je </w:t>
      </w:r>
      <w:proofErr w:type="spellStart"/>
      <w:r w:rsidRPr="00833DDF">
        <w:rPr>
          <w:rFonts w:ascii="Arial" w:hAnsi="Arial" w:cs="Arial"/>
          <w:sz w:val="20"/>
          <w:szCs w:val="20"/>
        </w:rPr>
        <w:t>opolnomočiti</w:t>
      </w:r>
      <w:proofErr w:type="spellEnd"/>
      <w:r w:rsidRPr="00833DDF">
        <w:rPr>
          <w:rFonts w:ascii="Arial" w:hAnsi="Arial" w:cs="Arial"/>
          <w:sz w:val="20"/>
          <w:szCs w:val="20"/>
        </w:rPr>
        <w:t xml:space="preserve"> državljane za soustvarjanje politik.</w:t>
      </w:r>
    </w:p>
    <w:p w:rsidR="00B7078D" w:rsidRPr="00833DDF" w:rsidRDefault="00B7078D" w:rsidP="00833DDF">
      <w:pPr>
        <w:jc w:val="both"/>
        <w:rPr>
          <w:rFonts w:ascii="Arial" w:hAnsi="Arial" w:cs="Arial"/>
          <w:b/>
          <w:sz w:val="20"/>
          <w:szCs w:val="20"/>
        </w:rPr>
      </w:pPr>
      <w:r w:rsidRPr="00833DDF">
        <w:rPr>
          <w:rFonts w:ascii="Arial" w:hAnsi="Arial" w:cs="Arial"/>
          <w:b/>
          <w:sz w:val="20"/>
          <w:szCs w:val="20"/>
        </w:rPr>
        <w:t>Koristne informacije:</w:t>
      </w:r>
    </w:p>
    <w:p w:rsidR="00B7078D" w:rsidRPr="00833DDF" w:rsidRDefault="00B7078D" w:rsidP="00833DDF">
      <w:pPr>
        <w:pStyle w:val="Odstavekseznama"/>
        <w:numPr>
          <w:ilvl w:val="0"/>
          <w:numId w:val="1"/>
        </w:numPr>
        <w:jc w:val="both"/>
        <w:rPr>
          <w:rFonts w:ascii="Arial" w:hAnsi="Arial" w:cs="Arial"/>
          <w:sz w:val="20"/>
          <w:szCs w:val="20"/>
        </w:rPr>
      </w:pPr>
      <w:r w:rsidRPr="00833DDF">
        <w:rPr>
          <w:rFonts w:ascii="Arial" w:hAnsi="Arial" w:cs="Arial"/>
          <w:sz w:val="20"/>
          <w:szCs w:val="20"/>
        </w:rPr>
        <w:t>Projekt:</w:t>
      </w:r>
    </w:p>
    <w:p w:rsidR="00B7078D" w:rsidRPr="00833DDF" w:rsidRDefault="00B7078D" w:rsidP="00833DDF">
      <w:pPr>
        <w:pStyle w:val="Odstavekseznama"/>
        <w:numPr>
          <w:ilvl w:val="0"/>
          <w:numId w:val="1"/>
        </w:numPr>
        <w:jc w:val="both"/>
        <w:rPr>
          <w:rFonts w:ascii="Arial" w:hAnsi="Arial" w:cs="Arial"/>
          <w:sz w:val="20"/>
          <w:szCs w:val="20"/>
        </w:rPr>
      </w:pPr>
      <w:hyperlink r:id="rId6" w:history="1">
        <w:r w:rsidRPr="00833DDF">
          <w:rPr>
            <w:rStyle w:val="Hiperpovezava"/>
            <w:rFonts w:ascii="Arial" w:hAnsi="Arial" w:cs="Arial"/>
            <w:sz w:val="20"/>
            <w:szCs w:val="20"/>
          </w:rPr>
          <w:t>https://cop-demos.jrc.ec.europa.eu/citizen-engagement-projects/biodivercities</w:t>
        </w:r>
      </w:hyperlink>
    </w:p>
    <w:p w:rsidR="00B7078D" w:rsidRPr="00833DDF" w:rsidRDefault="00B7078D" w:rsidP="00833DDF">
      <w:pPr>
        <w:spacing w:after="0"/>
        <w:jc w:val="both"/>
        <w:rPr>
          <w:rFonts w:ascii="Arial" w:hAnsi="Arial" w:cs="Arial"/>
          <w:sz w:val="20"/>
          <w:szCs w:val="20"/>
        </w:rPr>
      </w:pPr>
      <w:r w:rsidRPr="00833DDF">
        <w:rPr>
          <w:rFonts w:ascii="Arial" w:hAnsi="Arial" w:cs="Arial"/>
          <w:sz w:val="20"/>
          <w:szCs w:val="20"/>
        </w:rPr>
        <w:t>Pripravila:</w:t>
      </w:r>
    </w:p>
    <w:p w:rsidR="00B7078D" w:rsidRPr="00833DDF" w:rsidRDefault="00B7078D" w:rsidP="00833DDF">
      <w:pPr>
        <w:spacing w:after="0"/>
        <w:jc w:val="both"/>
        <w:rPr>
          <w:rFonts w:ascii="Arial" w:hAnsi="Arial" w:cs="Arial"/>
          <w:sz w:val="20"/>
          <w:szCs w:val="20"/>
        </w:rPr>
      </w:pPr>
      <w:r w:rsidRPr="00833DDF">
        <w:rPr>
          <w:rFonts w:ascii="Arial" w:hAnsi="Arial" w:cs="Arial"/>
          <w:sz w:val="20"/>
          <w:szCs w:val="20"/>
        </w:rPr>
        <w:t>Darja Kocbek</w:t>
      </w:r>
    </w:p>
    <w:sectPr w:rsidR="00B7078D" w:rsidRPr="00833DDF" w:rsidSect="006046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52A2E"/>
    <w:multiLevelType w:val="hybridMultilevel"/>
    <w:tmpl w:val="B45EF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456EB"/>
    <w:rsid w:val="002161EA"/>
    <w:rsid w:val="006046CF"/>
    <w:rsid w:val="00833DDF"/>
    <w:rsid w:val="008456EB"/>
    <w:rsid w:val="00A51B8F"/>
    <w:rsid w:val="00B7078D"/>
    <w:rsid w:val="00D71BB7"/>
    <w:rsid w:val="00E022A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46CF"/>
  </w:style>
  <w:style w:type="paragraph" w:styleId="Naslov2">
    <w:name w:val="heading 2"/>
    <w:basedOn w:val="Navaden"/>
    <w:next w:val="Navaden"/>
    <w:link w:val="Naslov2Znak"/>
    <w:uiPriority w:val="9"/>
    <w:semiHidden/>
    <w:unhideWhenUsed/>
    <w:qFormat/>
    <w:rsid w:val="00D71B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7078D"/>
    <w:rPr>
      <w:color w:val="0000FF" w:themeColor="hyperlink"/>
      <w:u w:val="single"/>
    </w:rPr>
  </w:style>
  <w:style w:type="paragraph" w:styleId="Odstavekseznama">
    <w:name w:val="List Paragraph"/>
    <w:basedOn w:val="Navaden"/>
    <w:uiPriority w:val="34"/>
    <w:qFormat/>
    <w:rsid w:val="00833DDF"/>
    <w:pPr>
      <w:ind w:left="720"/>
      <w:contextualSpacing/>
    </w:pPr>
  </w:style>
  <w:style w:type="character" w:customStyle="1" w:styleId="Naslov2Znak">
    <w:name w:val="Naslov 2 Znak"/>
    <w:basedOn w:val="Privzetapisavaodstavka"/>
    <w:link w:val="Naslov2"/>
    <w:uiPriority w:val="9"/>
    <w:semiHidden/>
    <w:rsid w:val="00D71BB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71BB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1B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p-demos.jrc.ec.europa.eu/citizen-engagement-projects/biodivercit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245</Words>
  <Characters>1401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2022-10-26T19:40:00Z</dcterms:created>
  <dcterms:modified xsi:type="dcterms:W3CDTF">2022-10-26T19:59:00Z</dcterms:modified>
</cp:coreProperties>
</file>