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567" w:rsidRPr="00467345" w:rsidRDefault="002E5567" w:rsidP="002E5567">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E5567" w:rsidRPr="00301C78" w:rsidRDefault="002E5567" w:rsidP="002E5567">
      <w:pPr>
        <w:pStyle w:val="Naslov2"/>
        <w:tabs>
          <w:tab w:val="left" w:pos="3120"/>
        </w:tabs>
        <w:spacing w:before="0"/>
        <w:jc w:val="center"/>
        <w:rPr>
          <w:sz w:val="22"/>
        </w:rPr>
      </w:pPr>
      <w:r w:rsidRPr="00083714">
        <w:rPr>
          <w:sz w:val="22"/>
        </w:rPr>
        <w:t>Slovensko gospodarsko in raziskovalno združenje, Bruselj</w:t>
      </w:r>
    </w:p>
    <w:p w:rsidR="002E5567" w:rsidRPr="00083714" w:rsidRDefault="002E5567" w:rsidP="002E5567">
      <w:pPr>
        <w:pBdr>
          <w:bottom w:val="single" w:sz="6" w:space="1" w:color="auto"/>
        </w:pBdr>
        <w:tabs>
          <w:tab w:val="left" w:pos="3120"/>
        </w:tabs>
        <w:spacing w:before="240"/>
        <w:rPr>
          <w:sz w:val="16"/>
          <w:szCs w:val="16"/>
        </w:rPr>
      </w:pPr>
    </w:p>
    <w:p w:rsidR="002E5567" w:rsidRDefault="002E5567" w:rsidP="002E5567">
      <w:pPr>
        <w:tabs>
          <w:tab w:val="left" w:pos="3120"/>
        </w:tabs>
        <w:spacing w:before="240"/>
        <w:jc w:val="center"/>
        <w:rPr>
          <w:b/>
        </w:rPr>
      </w:pPr>
      <w:r>
        <w:rPr>
          <w:b/>
        </w:rPr>
        <w:t xml:space="preserve">Občasna informacija članom 160 </w:t>
      </w:r>
      <w:r w:rsidRPr="00083714">
        <w:rPr>
          <w:b/>
        </w:rPr>
        <w:t>– 20</w:t>
      </w:r>
      <w:r>
        <w:rPr>
          <w:b/>
        </w:rPr>
        <w:t>23</w:t>
      </w:r>
    </w:p>
    <w:p w:rsidR="002E5567" w:rsidRDefault="002E5567" w:rsidP="002E5567">
      <w:pPr>
        <w:tabs>
          <w:tab w:val="left" w:pos="3120"/>
        </w:tabs>
        <w:spacing w:before="240"/>
        <w:jc w:val="center"/>
        <w:rPr>
          <w:b/>
        </w:rPr>
      </w:pPr>
      <w:r>
        <w:rPr>
          <w:b/>
        </w:rPr>
        <w:t xml:space="preserve">16. oktober </w:t>
      </w:r>
      <w:r w:rsidRPr="00083714">
        <w:rPr>
          <w:b/>
        </w:rPr>
        <w:t xml:space="preserve"> 20</w:t>
      </w:r>
      <w:r>
        <w:rPr>
          <w:b/>
        </w:rPr>
        <w:t>23</w:t>
      </w:r>
    </w:p>
    <w:p w:rsidR="002E5567" w:rsidRDefault="002E5567" w:rsidP="00915989">
      <w:pPr>
        <w:jc w:val="center"/>
        <w:rPr>
          <w:rFonts w:ascii="Arial" w:hAnsi="Arial" w:cs="Arial"/>
          <w:b/>
          <w:i/>
        </w:rPr>
      </w:pPr>
      <w:r>
        <w:rPr>
          <w:rFonts w:ascii="Arial" w:hAnsi="Arial"/>
          <w:b/>
          <w:color w:val="993300"/>
          <w:sz w:val="32"/>
          <w:szCs w:val="32"/>
        </w:rPr>
        <w:t xml:space="preserve">Zgledni projekti programa Obzorje Evropa </w:t>
      </w:r>
      <w:r w:rsidR="00915989">
        <w:rPr>
          <w:rFonts w:ascii="Arial" w:hAnsi="Arial"/>
          <w:b/>
          <w:color w:val="993300"/>
          <w:sz w:val="32"/>
          <w:szCs w:val="32"/>
        </w:rPr>
        <w:t>za podporo razvoju regij in mest</w:t>
      </w:r>
    </w:p>
    <w:p w:rsidR="00290144" w:rsidRPr="002E5567" w:rsidRDefault="00824558" w:rsidP="002E5567">
      <w:pPr>
        <w:jc w:val="both"/>
        <w:rPr>
          <w:rFonts w:ascii="Arial" w:hAnsi="Arial" w:cs="Arial"/>
          <w:b/>
          <w:i/>
        </w:rPr>
      </w:pPr>
      <w:r w:rsidRPr="002E5567">
        <w:rPr>
          <w:rFonts w:ascii="Arial" w:hAnsi="Arial" w:cs="Arial"/>
          <w:b/>
          <w:i/>
        </w:rPr>
        <w:t xml:space="preserve">RIS4Danu, </w:t>
      </w:r>
      <w:proofErr w:type="spellStart"/>
      <w:r w:rsidRPr="002E5567">
        <w:rPr>
          <w:rFonts w:ascii="Arial" w:hAnsi="Arial" w:cs="Arial"/>
          <w:b/>
          <w:i/>
        </w:rPr>
        <w:t>CommuniCity</w:t>
      </w:r>
      <w:proofErr w:type="spellEnd"/>
      <w:r w:rsidRPr="002E5567">
        <w:rPr>
          <w:rFonts w:ascii="Arial" w:hAnsi="Arial" w:cs="Arial"/>
          <w:b/>
          <w:i/>
        </w:rPr>
        <w:t xml:space="preserve">, AMBIEANCE, H4C </w:t>
      </w:r>
      <w:proofErr w:type="spellStart"/>
      <w:r w:rsidRPr="002E5567">
        <w:rPr>
          <w:rFonts w:ascii="Arial" w:hAnsi="Arial" w:cs="Arial"/>
          <w:b/>
          <w:i/>
        </w:rPr>
        <w:t>Europe</w:t>
      </w:r>
      <w:proofErr w:type="spellEnd"/>
      <w:r w:rsidRPr="002E5567">
        <w:rPr>
          <w:rFonts w:ascii="Arial" w:hAnsi="Arial" w:cs="Arial"/>
          <w:b/>
          <w:i/>
        </w:rPr>
        <w:t xml:space="preserve"> in H4C </w:t>
      </w:r>
      <w:proofErr w:type="spellStart"/>
      <w:r w:rsidRPr="002E5567">
        <w:rPr>
          <w:rFonts w:ascii="Arial" w:hAnsi="Arial" w:cs="Arial"/>
          <w:b/>
          <w:i/>
        </w:rPr>
        <w:t>ECoP</w:t>
      </w:r>
      <w:proofErr w:type="spellEnd"/>
      <w:r w:rsidRPr="002E5567">
        <w:rPr>
          <w:rFonts w:ascii="Arial" w:hAnsi="Arial" w:cs="Arial"/>
          <w:b/>
          <w:i/>
        </w:rPr>
        <w:t xml:space="preserve"> so projekti programa Obzorje Evropa, ki jih je Evropska komisija predstavila na dnevih regij in mest kot zgled, kako </w:t>
      </w:r>
      <w:r w:rsidR="006661B4" w:rsidRPr="002E5567">
        <w:rPr>
          <w:rFonts w:ascii="Arial" w:hAnsi="Arial" w:cs="Arial"/>
          <w:b/>
          <w:i/>
        </w:rPr>
        <w:t>lahko</w:t>
      </w:r>
      <w:r w:rsidRPr="002E5567">
        <w:rPr>
          <w:rFonts w:ascii="Arial" w:hAnsi="Arial" w:cs="Arial"/>
          <w:b/>
          <w:i/>
        </w:rPr>
        <w:t xml:space="preserve"> projekti, ki ga financira na podlagi tega programa, </w:t>
      </w:r>
      <w:r w:rsidR="006661B4" w:rsidRPr="002E5567">
        <w:rPr>
          <w:rFonts w:ascii="Arial" w:hAnsi="Arial" w:cs="Arial"/>
          <w:b/>
          <w:i/>
        </w:rPr>
        <w:t xml:space="preserve">s spodbujanjem inovativnosti, </w:t>
      </w:r>
      <w:proofErr w:type="spellStart"/>
      <w:r w:rsidR="006661B4" w:rsidRPr="002E5567">
        <w:rPr>
          <w:rFonts w:ascii="Arial" w:hAnsi="Arial" w:cs="Arial"/>
          <w:b/>
          <w:i/>
        </w:rPr>
        <w:t>trajnostnosti</w:t>
      </w:r>
      <w:proofErr w:type="spellEnd"/>
      <w:r w:rsidR="006661B4" w:rsidRPr="002E5567">
        <w:rPr>
          <w:rFonts w:ascii="Arial" w:hAnsi="Arial" w:cs="Arial"/>
          <w:b/>
          <w:i/>
        </w:rPr>
        <w:t xml:space="preserve"> in vključujoče rasti pripomorejo</w:t>
      </w:r>
      <w:r w:rsidRPr="002E5567">
        <w:rPr>
          <w:rFonts w:ascii="Arial" w:hAnsi="Arial" w:cs="Arial"/>
          <w:b/>
          <w:i/>
        </w:rPr>
        <w:t xml:space="preserve"> </w:t>
      </w:r>
      <w:r w:rsidR="006661B4" w:rsidRPr="002E5567">
        <w:rPr>
          <w:rFonts w:ascii="Arial" w:hAnsi="Arial" w:cs="Arial"/>
          <w:b/>
          <w:i/>
        </w:rPr>
        <w:t>k</w:t>
      </w:r>
      <w:r w:rsidRPr="002E5567">
        <w:rPr>
          <w:rFonts w:ascii="Arial" w:hAnsi="Arial" w:cs="Arial"/>
          <w:b/>
          <w:i/>
        </w:rPr>
        <w:t xml:space="preserve"> razvoj</w:t>
      </w:r>
      <w:r w:rsidR="006661B4" w:rsidRPr="002E5567">
        <w:rPr>
          <w:rFonts w:ascii="Arial" w:hAnsi="Arial" w:cs="Arial"/>
          <w:b/>
          <w:i/>
        </w:rPr>
        <w:t>u</w:t>
      </w:r>
      <w:r w:rsidRPr="002E5567">
        <w:rPr>
          <w:rFonts w:ascii="Arial" w:hAnsi="Arial" w:cs="Arial"/>
          <w:b/>
          <w:i/>
        </w:rPr>
        <w:t xml:space="preserve"> regij in mest. Pri projektu RIS4Danu</w:t>
      </w:r>
      <w:r w:rsidR="006661B4" w:rsidRPr="002E5567">
        <w:rPr>
          <w:rFonts w:ascii="Arial" w:hAnsi="Arial" w:cs="Arial"/>
          <w:b/>
          <w:i/>
        </w:rPr>
        <w:t xml:space="preserve">, ki uporablja </w:t>
      </w:r>
      <w:r w:rsidR="00290144" w:rsidRPr="002E5567">
        <w:rPr>
          <w:rFonts w:ascii="Arial" w:hAnsi="Arial" w:cs="Arial"/>
          <w:b/>
          <w:i/>
        </w:rPr>
        <w:t>pristop</w:t>
      </w:r>
      <w:r w:rsidR="006661B4" w:rsidRPr="002E5567">
        <w:rPr>
          <w:rFonts w:ascii="Arial" w:hAnsi="Arial" w:cs="Arial"/>
          <w:b/>
          <w:i/>
        </w:rPr>
        <w:t xml:space="preserve"> pametne specializacije (S3), </w:t>
      </w:r>
      <w:r w:rsidRPr="002E5567">
        <w:rPr>
          <w:rFonts w:ascii="Arial" w:hAnsi="Arial" w:cs="Arial"/>
          <w:b/>
          <w:i/>
        </w:rPr>
        <w:t xml:space="preserve"> kot partner sodeluje slovensko podjetje ANTEJA ECG. </w:t>
      </w:r>
    </w:p>
    <w:p w:rsidR="009821FD" w:rsidRPr="002E5567" w:rsidRDefault="00290144" w:rsidP="002E5567">
      <w:pPr>
        <w:jc w:val="both"/>
        <w:rPr>
          <w:rFonts w:ascii="Arial" w:hAnsi="Arial" w:cs="Arial"/>
          <w:b/>
          <w:sz w:val="20"/>
          <w:szCs w:val="20"/>
        </w:rPr>
      </w:pPr>
      <w:r w:rsidRPr="002E5567">
        <w:rPr>
          <w:rFonts w:ascii="Arial" w:hAnsi="Arial" w:cs="Arial"/>
          <w:b/>
          <w:sz w:val="20"/>
          <w:szCs w:val="20"/>
        </w:rPr>
        <w:t xml:space="preserve">Projekt </w:t>
      </w:r>
      <w:r w:rsidR="00824558" w:rsidRPr="002E5567">
        <w:rPr>
          <w:rFonts w:ascii="Arial" w:hAnsi="Arial" w:cs="Arial"/>
          <w:b/>
          <w:sz w:val="20"/>
          <w:szCs w:val="20"/>
        </w:rPr>
        <w:t xml:space="preserve"> </w:t>
      </w:r>
      <w:r w:rsidRPr="002E5567">
        <w:rPr>
          <w:rFonts w:ascii="Arial" w:hAnsi="Arial" w:cs="Arial"/>
          <w:b/>
          <w:sz w:val="20"/>
          <w:szCs w:val="20"/>
        </w:rPr>
        <w:t>RIS4Danu</w:t>
      </w:r>
    </w:p>
    <w:p w:rsidR="00290144" w:rsidRPr="002E5567" w:rsidRDefault="00290144" w:rsidP="002E5567">
      <w:pPr>
        <w:jc w:val="both"/>
        <w:rPr>
          <w:rFonts w:ascii="Arial" w:hAnsi="Arial" w:cs="Arial"/>
          <w:sz w:val="20"/>
          <w:szCs w:val="20"/>
        </w:rPr>
      </w:pPr>
      <w:r w:rsidRPr="002E5567">
        <w:rPr>
          <w:rFonts w:ascii="Arial" w:hAnsi="Arial" w:cs="Arial"/>
          <w:sz w:val="20"/>
          <w:szCs w:val="20"/>
        </w:rPr>
        <w:t xml:space="preserve">Partnerji v projektu predlagajo usklajene ukrepe za pripravo strateških razvojnih načrtov za ponovno odprtje 21 opuščenih industrijskih območij v podonavski </w:t>
      </w:r>
      <w:proofErr w:type="spellStart"/>
      <w:r w:rsidRPr="002E5567">
        <w:rPr>
          <w:rFonts w:ascii="Arial" w:hAnsi="Arial" w:cs="Arial"/>
          <w:sz w:val="20"/>
          <w:szCs w:val="20"/>
        </w:rPr>
        <w:t>makroregiji</w:t>
      </w:r>
      <w:proofErr w:type="spellEnd"/>
      <w:r w:rsidRPr="002E5567">
        <w:rPr>
          <w:rFonts w:ascii="Arial" w:hAnsi="Arial" w:cs="Arial"/>
          <w:sz w:val="20"/>
          <w:szCs w:val="20"/>
        </w:rPr>
        <w:t xml:space="preserve">.  V skladu s strategijo pametne specializacije za trajnostno in vključujočo rast (S4+) je njegov glavni cilj uporaba pristopa pametne specializacije (S3), ki temelji na dokazih, za podporo inovacijam na kraju samem za zeleni, digitalni in vključujoči prehod v regijah ob Donavi. </w:t>
      </w:r>
    </w:p>
    <w:p w:rsidR="00290144" w:rsidRPr="002E5567" w:rsidRDefault="00D72983" w:rsidP="002E5567">
      <w:pPr>
        <w:jc w:val="both"/>
        <w:rPr>
          <w:rFonts w:ascii="Arial" w:hAnsi="Arial" w:cs="Arial"/>
          <w:b/>
          <w:sz w:val="20"/>
          <w:szCs w:val="20"/>
        </w:rPr>
      </w:pPr>
      <w:r w:rsidRPr="002E5567">
        <w:rPr>
          <w:rFonts w:ascii="Arial" w:hAnsi="Arial" w:cs="Arial"/>
          <w:b/>
          <w:sz w:val="20"/>
          <w:szCs w:val="20"/>
        </w:rPr>
        <w:t xml:space="preserve">Projekt </w:t>
      </w:r>
      <w:proofErr w:type="spellStart"/>
      <w:r w:rsidRPr="002E5567">
        <w:rPr>
          <w:rFonts w:ascii="Arial" w:hAnsi="Arial" w:cs="Arial"/>
          <w:b/>
          <w:sz w:val="20"/>
          <w:szCs w:val="20"/>
        </w:rPr>
        <w:t>CommuniCity</w:t>
      </w:r>
      <w:proofErr w:type="spellEnd"/>
    </w:p>
    <w:p w:rsidR="00241C69" w:rsidRPr="002E5567" w:rsidRDefault="00D72983" w:rsidP="002E5567">
      <w:pPr>
        <w:jc w:val="both"/>
        <w:rPr>
          <w:rFonts w:ascii="Arial" w:hAnsi="Arial" w:cs="Arial"/>
          <w:sz w:val="20"/>
          <w:szCs w:val="20"/>
        </w:rPr>
      </w:pPr>
      <w:r w:rsidRPr="002E5567">
        <w:rPr>
          <w:rFonts w:ascii="Arial" w:hAnsi="Arial" w:cs="Arial"/>
          <w:sz w:val="20"/>
          <w:szCs w:val="20"/>
        </w:rPr>
        <w:t>Partnerji v projektu so se odločili izvesti inovativne pilotne projekte v lokalnih skupnostih, da bi okrepil</w:t>
      </w:r>
      <w:r w:rsidR="00241C69" w:rsidRPr="002E5567">
        <w:rPr>
          <w:rFonts w:ascii="Arial" w:hAnsi="Arial" w:cs="Arial"/>
          <w:sz w:val="20"/>
          <w:szCs w:val="20"/>
        </w:rPr>
        <w:t>i</w:t>
      </w:r>
      <w:r w:rsidRPr="002E5567">
        <w:rPr>
          <w:rFonts w:ascii="Arial" w:hAnsi="Arial" w:cs="Arial"/>
          <w:sz w:val="20"/>
          <w:szCs w:val="20"/>
        </w:rPr>
        <w:t xml:space="preserve"> težko dostopne in marginalizirane skupnosti. Projekt </w:t>
      </w:r>
      <w:r w:rsidR="00241C69" w:rsidRPr="002E5567">
        <w:rPr>
          <w:rFonts w:ascii="Arial" w:hAnsi="Arial" w:cs="Arial"/>
          <w:sz w:val="20"/>
          <w:szCs w:val="20"/>
        </w:rPr>
        <w:t>temelji</w:t>
      </w:r>
      <w:r w:rsidRPr="002E5567">
        <w:rPr>
          <w:rFonts w:ascii="Arial" w:hAnsi="Arial" w:cs="Arial"/>
          <w:sz w:val="20"/>
          <w:szCs w:val="20"/>
        </w:rPr>
        <w:t xml:space="preserve"> na nedavno nagrajenih evropskih in nacionalnih inovacijskih programih, metodah, živih laboratorijih in platformah, ki temeljijo na krajevnih in lokalnih pobudah. Po uspešnem prvem javnem razpisu je projekt 12. septembra objavil drugi javni razpis</w:t>
      </w:r>
      <w:r w:rsidR="00241C69" w:rsidRPr="002E5567">
        <w:rPr>
          <w:rFonts w:ascii="Arial" w:hAnsi="Arial" w:cs="Arial"/>
          <w:sz w:val="20"/>
          <w:szCs w:val="20"/>
        </w:rPr>
        <w:t>, ki je odprt do 31. oktobra</w:t>
      </w:r>
      <w:r w:rsidRPr="002E5567">
        <w:rPr>
          <w:rFonts w:ascii="Arial" w:hAnsi="Arial" w:cs="Arial"/>
          <w:sz w:val="20"/>
          <w:szCs w:val="20"/>
        </w:rPr>
        <w:t>.</w:t>
      </w:r>
    </w:p>
    <w:p w:rsidR="00241C69" w:rsidRPr="002E5567" w:rsidRDefault="00241C69" w:rsidP="002E5567">
      <w:pPr>
        <w:jc w:val="both"/>
        <w:rPr>
          <w:rFonts w:ascii="Arial" w:hAnsi="Arial" w:cs="Arial"/>
          <w:b/>
          <w:sz w:val="20"/>
          <w:szCs w:val="20"/>
        </w:rPr>
      </w:pPr>
      <w:r w:rsidRPr="002E5567">
        <w:rPr>
          <w:rFonts w:ascii="Arial" w:hAnsi="Arial" w:cs="Arial"/>
          <w:b/>
          <w:sz w:val="20"/>
          <w:szCs w:val="20"/>
        </w:rPr>
        <w:t>Projekt AMBIEANCE</w:t>
      </w:r>
    </w:p>
    <w:p w:rsidR="00D72983" w:rsidRPr="002E5567" w:rsidRDefault="00241C69" w:rsidP="002E5567">
      <w:pPr>
        <w:jc w:val="both"/>
        <w:rPr>
          <w:rFonts w:ascii="Arial" w:hAnsi="Arial" w:cs="Arial"/>
          <w:sz w:val="20"/>
          <w:szCs w:val="20"/>
        </w:rPr>
      </w:pPr>
      <w:r w:rsidRPr="002E5567">
        <w:rPr>
          <w:rFonts w:ascii="Arial" w:hAnsi="Arial" w:cs="Arial"/>
          <w:sz w:val="20"/>
          <w:szCs w:val="20"/>
        </w:rPr>
        <w:t>Cilj projekta je razviti nove in napredne izdelke na biološki osnovi, za katere je značilna visoka ali 100-odstotna vsebnost bioloških materialov, za uporabo na prostem v mestih s pomočjo inovativne karakterizacije, digitalnih tehnologij in krožnih pristopov.</w:t>
      </w:r>
      <w:r w:rsidR="00D72983" w:rsidRPr="002E5567">
        <w:rPr>
          <w:rFonts w:ascii="Arial" w:hAnsi="Arial" w:cs="Arial"/>
          <w:sz w:val="20"/>
          <w:szCs w:val="20"/>
        </w:rPr>
        <w:t xml:space="preserve"> </w:t>
      </w:r>
      <w:r w:rsidRPr="002E5567">
        <w:rPr>
          <w:rFonts w:ascii="Arial" w:hAnsi="Arial" w:cs="Arial"/>
          <w:sz w:val="20"/>
          <w:szCs w:val="20"/>
        </w:rPr>
        <w:t>To so umetna trava na biološki osnovi, klopi, ki jih je mogoče v celoti reciklirati s 3D-tiskom, pa dekorativne gradbene opeke in plošče.</w:t>
      </w:r>
    </w:p>
    <w:p w:rsidR="00241C69" w:rsidRPr="002E5567" w:rsidRDefault="00544748" w:rsidP="002E5567">
      <w:pPr>
        <w:jc w:val="both"/>
        <w:rPr>
          <w:rFonts w:ascii="Arial" w:hAnsi="Arial" w:cs="Arial"/>
          <w:b/>
          <w:sz w:val="20"/>
          <w:szCs w:val="20"/>
        </w:rPr>
      </w:pPr>
      <w:r w:rsidRPr="002E5567">
        <w:rPr>
          <w:rFonts w:ascii="Arial" w:hAnsi="Arial" w:cs="Arial"/>
          <w:b/>
          <w:sz w:val="20"/>
          <w:szCs w:val="20"/>
        </w:rPr>
        <w:t>Skupnost praks in p</w:t>
      </w:r>
      <w:r w:rsidR="00241C69" w:rsidRPr="002E5567">
        <w:rPr>
          <w:rFonts w:ascii="Arial" w:hAnsi="Arial" w:cs="Arial"/>
          <w:b/>
          <w:sz w:val="20"/>
          <w:szCs w:val="20"/>
        </w:rPr>
        <w:t xml:space="preserve">rojekta H4C </w:t>
      </w:r>
      <w:proofErr w:type="spellStart"/>
      <w:r w:rsidR="00241C69" w:rsidRPr="002E5567">
        <w:rPr>
          <w:rFonts w:ascii="Arial" w:hAnsi="Arial" w:cs="Arial"/>
          <w:b/>
          <w:sz w:val="20"/>
          <w:szCs w:val="20"/>
        </w:rPr>
        <w:t>Europe</w:t>
      </w:r>
      <w:proofErr w:type="spellEnd"/>
      <w:r w:rsidR="00241C69" w:rsidRPr="002E5567">
        <w:rPr>
          <w:rFonts w:ascii="Arial" w:hAnsi="Arial" w:cs="Arial"/>
          <w:b/>
          <w:sz w:val="20"/>
          <w:szCs w:val="20"/>
        </w:rPr>
        <w:t xml:space="preserve"> in H4C </w:t>
      </w:r>
      <w:proofErr w:type="spellStart"/>
      <w:r w:rsidR="00241C69" w:rsidRPr="002E5567">
        <w:rPr>
          <w:rFonts w:ascii="Arial" w:hAnsi="Arial" w:cs="Arial"/>
          <w:b/>
          <w:sz w:val="20"/>
          <w:szCs w:val="20"/>
        </w:rPr>
        <w:t>ECoP</w:t>
      </w:r>
      <w:proofErr w:type="spellEnd"/>
    </w:p>
    <w:p w:rsidR="00241C69" w:rsidRPr="002E5567" w:rsidRDefault="00544748" w:rsidP="002E5567">
      <w:pPr>
        <w:jc w:val="both"/>
        <w:rPr>
          <w:rFonts w:ascii="Arial" w:hAnsi="Arial" w:cs="Arial"/>
          <w:sz w:val="20"/>
          <w:szCs w:val="20"/>
        </w:rPr>
      </w:pPr>
      <w:r w:rsidRPr="002E5567">
        <w:rPr>
          <w:rFonts w:ascii="Arial" w:hAnsi="Arial" w:cs="Arial"/>
          <w:sz w:val="20"/>
          <w:szCs w:val="20"/>
        </w:rPr>
        <w:t xml:space="preserve">Evropska komisija </w:t>
      </w:r>
      <w:r w:rsidR="002E5567" w:rsidRPr="002E5567">
        <w:rPr>
          <w:rFonts w:ascii="Arial" w:hAnsi="Arial" w:cs="Arial"/>
          <w:sz w:val="20"/>
          <w:szCs w:val="20"/>
        </w:rPr>
        <w:t xml:space="preserve">je </w:t>
      </w:r>
      <w:r w:rsidRPr="002E5567">
        <w:rPr>
          <w:rFonts w:ascii="Arial" w:hAnsi="Arial" w:cs="Arial"/>
          <w:sz w:val="20"/>
          <w:szCs w:val="20"/>
        </w:rPr>
        <w:t xml:space="preserve">izbrala </w:t>
      </w:r>
      <w:r w:rsidR="002E5567" w:rsidRPr="002E5567">
        <w:rPr>
          <w:rFonts w:ascii="Arial" w:hAnsi="Arial" w:cs="Arial"/>
          <w:sz w:val="20"/>
          <w:szCs w:val="20"/>
        </w:rPr>
        <w:t xml:space="preserve">projekta H4C </w:t>
      </w:r>
      <w:proofErr w:type="spellStart"/>
      <w:r w:rsidR="002E5567" w:rsidRPr="002E5567">
        <w:rPr>
          <w:rFonts w:ascii="Arial" w:hAnsi="Arial" w:cs="Arial"/>
          <w:sz w:val="20"/>
          <w:szCs w:val="20"/>
        </w:rPr>
        <w:t>Europe</w:t>
      </w:r>
      <w:proofErr w:type="spellEnd"/>
      <w:r w:rsidR="002E5567" w:rsidRPr="002E5567">
        <w:rPr>
          <w:rFonts w:ascii="Arial" w:hAnsi="Arial" w:cs="Arial"/>
          <w:sz w:val="20"/>
          <w:szCs w:val="20"/>
        </w:rPr>
        <w:t xml:space="preserve"> in H4C </w:t>
      </w:r>
      <w:proofErr w:type="spellStart"/>
      <w:r w:rsidR="002E5567" w:rsidRPr="002E5567">
        <w:rPr>
          <w:rFonts w:ascii="Arial" w:hAnsi="Arial" w:cs="Arial"/>
          <w:sz w:val="20"/>
          <w:szCs w:val="20"/>
        </w:rPr>
        <w:t>ECoP</w:t>
      </w:r>
      <w:proofErr w:type="spellEnd"/>
      <w:r w:rsidR="002E5567" w:rsidRPr="002E5567">
        <w:rPr>
          <w:rFonts w:ascii="Arial" w:hAnsi="Arial" w:cs="Arial"/>
          <w:sz w:val="20"/>
          <w:szCs w:val="20"/>
        </w:rPr>
        <w:t xml:space="preserve">, da konzorcija partnerjev </w:t>
      </w:r>
      <w:r w:rsidR="00241C69" w:rsidRPr="002E5567">
        <w:rPr>
          <w:rFonts w:ascii="Arial" w:hAnsi="Arial" w:cs="Arial"/>
          <w:sz w:val="20"/>
          <w:szCs w:val="20"/>
        </w:rPr>
        <w:t>v štirih letih razvi</w:t>
      </w:r>
      <w:r w:rsidR="002E5567" w:rsidRPr="002E5567">
        <w:rPr>
          <w:rFonts w:ascii="Arial" w:hAnsi="Arial" w:cs="Arial"/>
          <w:sz w:val="20"/>
          <w:szCs w:val="20"/>
        </w:rPr>
        <w:t>jeta</w:t>
      </w:r>
      <w:r w:rsidR="00241C69" w:rsidRPr="002E5567">
        <w:rPr>
          <w:rFonts w:ascii="Arial" w:hAnsi="Arial" w:cs="Arial"/>
          <w:sz w:val="20"/>
          <w:szCs w:val="20"/>
        </w:rPr>
        <w:t xml:space="preserve"> platformo evropske skupnosti praks ter ustvarit</w:t>
      </w:r>
      <w:r w:rsidR="002E5567" w:rsidRPr="002E5567">
        <w:rPr>
          <w:rFonts w:ascii="Arial" w:hAnsi="Arial" w:cs="Arial"/>
          <w:sz w:val="20"/>
          <w:szCs w:val="20"/>
        </w:rPr>
        <w:t>a</w:t>
      </w:r>
      <w:r w:rsidR="00241C69" w:rsidRPr="002E5567">
        <w:rPr>
          <w:rFonts w:ascii="Arial" w:hAnsi="Arial" w:cs="Arial"/>
          <w:sz w:val="20"/>
          <w:szCs w:val="20"/>
        </w:rPr>
        <w:t xml:space="preserve"> znanje o krožnosti in industrijski simbiozi. </w:t>
      </w:r>
      <w:r w:rsidR="00241C69" w:rsidRPr="002E5567">
        <w:rPr>
          <w:rFonts w:ascii="Arial" w:hAnsi="Arial" w:cs="Arial"/>
          <w:sz w:val="20"/>
          <w:szCs w:val="20"/>
        </w:rPr>
        <w:lastRenderedPageBreak/>
        <w:t>Skupnost praks je mreža partnerjev iz industrije, regij in mest, ustanovljena v okviru programa Obzorje Evropa</w:t>
      </w:r>
      <w:r w:rsidR="002E5567" w:rsidRPr="002E5567">
        <w:rPr>
          <w:rFonts w:ascii="Arial" w:hAnsi="Arial" w:cs="Arial"/>
          <w:sz w:val="20"/>
          <w:szCs w:val="20"/>
        </w:rPr>
        <w:t xml:space="preserve"> z namenom </w:t>
      </w:r>
      <w:r w:rsidR="00241C69" w:rsidRPr="002E5567">
        <w:rPr>
          <w:rFonts w:ascii="Arial" w:hAnsi="Arial" w:cs="Arial"/>
          <w:sz w:val="20"/>
          <w:szCs w:val="20"/>
        </w:rPr>
        <w:t>olajšati vzpost</w:t>
      </w:r>
      <w:r w:rsidRPr="002E5567">
        <w:rPr>
          <w:rFonts w:ascii="Arial" w:hAnsi="Arial" w:cs="Arial"/>
          <w:sz w:val="20"/>
          <w:szCs w:val="20"/>
        </w:rPr>
        <w:t>a</w:t>
      </w:r>
      <w:r w:rsidR="00241C69" w:rsidRPr="002E5567">
        <w:rPr>
          <w:rFonts w:ascii="Arial" w:hAnsi="Arial" w:cs="Arial"/>
          <w:sz w:val="20"/>
          <w:szCs w:val="20"/>
        </w:rPr>
        <w:t xml:space="preserve">vitev, razširjanje in morebitno repliciranje industrijskih in industrijsko-mestnih simbiotičnih tehnoloških sistemov ter krožnega gospodarstva. </w:t>
      </w:r>
    </w:p>
    <w:p w:rsidR="00241C69" w:rsidRPr="002E5567" w:rsidRDefault="00241C69" w:rsidP="002E5567">
      <w:pPr>
        <w:jc w:val="both"/>
        <w:rPr>
          <w:rFonts w:ascii="Arial" w:hAnsi="Arial" w:cs="Arial"/>
          <w:b/>
          <w:sz w:val="20"/>
          <w:szCs w:val="20"/>
        </w:rPr>
      </w:pPr>
      <w:r w:rsidRPr="002E5567">
        <w:rPr>
          <w:rFonts w:ascii="Arial" w:hAnsi="Arial" w:cs="Arial"/>
          <w:b/>
          <w:sz w:val="20"/>
          <w:szCs w:val="20"/>
        </w:rPr>
        <w:t>Koristne informacije:</w:t>
      </w:r>
    </w:p>
    <w:p w:rsidR="00241C69" w:rsidRPr="002E5567" w:rsidRDefault="00544748" w:rsidP="002E5567">
      <w:pPr>
        <w:pStyle w:val="Odstavekseznama"/>
        <w:numPr>
          <w:ilvl w:val="0"/>
          <w:numId w:val="1"/>
        </w:numPr>
        <w:jc w:val="both"/>
        <w:rPr>
          <w:rFonts w:ascii="Arial" w:hAnsi="Arial" w:cs="Arial"/>
          <w:sz w:val="20"/>
          <w:szCs w:val="20"/>
        </w:rPr>
      </w:pPr>
      <w:r w:rsidRPr="002E5567">
        <w:rPr>
          <w:rFonts w:ascii="Arial" w:hAnsi="Arial" w:cs="Arial"/>
          <w:sz w:val="20"/>
          <w:szCs w:val="20"/>
        </w:rPr>
        <w:t>Projekt  RIS4Danu:</w:t>
      </w:r>
    </w:p>
    <w:p w:rsidR="00544748" w:rsidRPr="002E5567" w:rsidRDefault="00544748" w:rsidP="002E5567">
      <w:pPr>
        <w:pStyle w:val="Odstavekseznama"/>
        <w:numPr>
          <w:ilvl w:val="0"/>
          <w:numId w:val="1"/>
        </w:numPr>
        <w:jc w:val="both"/>
        <w:rPr>
          <w:rFonts w:ascii="Arial" w:hAnsi="Arial" w:cs="Arial"/>
          <w:sz w:val="20"/>
          <w:szCs w:val="20"/>
        </w:rPr>
      </w:pPr>
      <w:hyperlink r:id="rId6" w:history="1">
        <w:r w:rsidRPr="002E5567">
          <w:rPr>
            <w:rStyle w:val="Hiperpovezava"/>
            <w:rFonts w:ascii="Arial" w:hAnsi="Arial" w:cs="Arial"/>
            <w:sz w:val="20"/>
            <w:szCs w:val="20"/>
          </w:rPr>
          <w:t>https://ris4danu.eu/</w:t>
        </w:r>
      </w:hyperlink>
    </w:p>
    <w:p w:rsidR="00544748" w:rsidRPr="002E5567" w:rsidRDefault="00544748" w:rsidP="002E5567">
      <w:pPr>
        <w:pStyle w:val="Odstavekseznama"/>
        <w:numPr>
          <w:ilvl w:val="0"/>
          <w:numId w:val="1"/>
        </w:numPr>
        <w:jc w:val="both"/>
        <w:rPr>
          <w:rFonts w:ascii="Arial" w:hAnsi="Arial" w:cs="Arial"/>
          <w:sz w:val="20"/>
          <w:szCs w:val="20"/>
        </w:rPr>
      </w:pPr>
      <w:r w:rsidRPr="002E5567">
        <w:rPr>
          <w:rFonts w:ascii="Arial" w:hAnsi="Arial" w:cs="Arial"/>
          <w:sz w:val="20"/>
          <w:szCs w:val="20"/>
        </w:rPr>
        <w:t xml:space="preserve">Projekt </w:t>
      </w:r>
      <w:proofErr w:type="spellStart"/>
      <w:r w:rsidRPr="002E5567">
        <w:rPr>
          <w:rFonts w:ascii="Arial" w:hAnsi="Arial" w:cs="Arial"/>
          <w:sz w:val="20"/>
          <w:szCs w:val="20"/>
        </w:rPr>
        <w:t>CommuniCity</w:t>
      </w:r>
      <w:proofErr w:type="spellEnd"/>
      <w:r w:rsidRPr="002E5567">
        <w:rPr>
          <w:rFonts w:ascii="Arial" w:hAnsi="Arial" w:cs="Arial"/>
          <w:sz w:val="20"/>
          <w:szCs w:val="20"/>
        </w:rPr>
        <w:t>:</w:t>
      </w:r>
    </w:p>
    <w:p w:rsidR="00544748" w:rsidRPr="002E5567" w:rsidRDefault="00544748" w:rsidP="002E5567">
      <w:pPr>
        <w:pStyle w:val="Odstavekseznama"/>
        <w:numPr>
          <w:ilvl w:val="0"/>
          <w:numId w:val="1"/>
        </w:numPr>
        <w:jc w:val="both"/>
        <w:rPr>
          <w:rFonts w:ascii="Arial" w:hAnsi="Arial" w:cs="Arial"/>
          <w:sz w:val="20"/>
          <w:szCs w:val="20"/>
        </w:rPr>
      </w:pPr>
      <w:hyperlink r:id="rId7" w:history="1">
        <w:r w:rsidRPr="002E5567">
          <w:rPr>
            <w:rStyle w:val="Hiperpovezava"/>
            <w:rFonts w:ascii="Arial" w:hAnsi="Arial" w:cs="Arial"/>
            <w:sz w:val="20"/>
            <w:szCs w:val="20"/>
          </w:rPr>
          <w:t>https://communicity-project.eu/</w:t>
        </w:r>
      </w:hyperlink>
    </w:p>
    <w:p w:rsidR="00544748" w:rsidRPr="002E5567" w:rsidRDefault="00544748" w:rsidP="002E5567">
      <w:pPr>
        <w:pStyle w:val="Odstavekseznama"/>
        <w:numPr>
          <w:ilvl w:val="0"/>
          <w:numId w:val="1"/>
        </w:numPr>
        <w:jc w:val="both"/>
        <w:rPr>
          <w:rFonts w:ascii="Arial" w:hAnsi="Arial" w:cs="Arial"/>
          <w:sz w:val="20"/>
          <w:szCs w:val="20"/>
        </w:rPr>
      </w:pPr>
      <w:r w:rsidRPr="002E5567">
        <w:rPr>
          <w:rFonts w:ascii="Arial" w:hAnsi="Arial" w:cs="Arial"/>
          <w:sz w:val="20"/>
          <w:szCs w:val="20"/>
        </w:rPr>
        <w:t xml:space="preserve">Razpis projekta </w:t>
      </w:r>
      <w:proofErr w:type="spellStart"/>
      <w:r w:rsidRPr="002E5567">
        <w:rPr>
          <w:rFonts w:ascii="Arial" w:hAnsi="Arial" w:cs="Arial"/>
          <w:sz w:val="20"/>
          <w:szCs w:val="20"/>
        </w:rPr>
        <w:t>CommuniCity</w:t>
      </w:r>
      <w:proofErr w:type="spellEnd"/>
      <w:r w:rsidRPr="002E5567">
        <w:rPr>
          <w:rFonts w:ascii="Arial" w:hAnsi="Arial" w:cs="Arial"/>
          <w:sz w:val="20"/>
          <w:szCs w:val="20"/>
        </w:rPr>
        <w:t>:</w:t>
      </w:r>
    </w:p>
    <w:p w:rsidR="00544748" w:rsidRPr="002E5567" w:rsidRDefault="00544748" w:rsidP="002E5567">
      <w:pPr>
        <w:pStyle w:val="Odstavekseznama"/>
        <w:numPr>
          <w:ilvl w:val="0"/>
          <w:numId w:val="1"/>
        </w:numPr>
        <w:jc w:val="both"/>
        <w:rPr>
          <w:rFonts w:ascii="Arial" w:hAnsi="Arial" w:cs="Arial"/>
          <w:sz w:val="20"/>
          <w:szCs w:val="20"/>
        </w:rPr>
      </w:pPr>
      <w:hyperlink r:id="rId8" w:history="1">
        <w:r w:rsidRPr="002E5567">
          <w:rPr>
            <w:rStyle w:val="Hiperpovezava"/>
            <w:rFonts w:ascii="Arial" w:hAnsi="Arial" w:cs="Arial"/>
            <w:sz w:val="20"/>
            <w:szCs w:val="20"/>
          </w:rPr>
          <w:t>https://communicity-project.eu/second-open-call/</w:t>
        </w:r>
      </w:hyperlink>
    </w:p>
    <w:p w:rsidR="00544748" w:rsidRPr="002E5567" w:rsidRDefault="00544748" w:rsidP="002E5567">
      <w:pPr>
        <w:pStyle w:val="Odstavekseznama"/>
        <w:numPr>
          <w:ilvl w:val="0"/>
          <w:numId w:val="1"/>
        </w:numPr>
        <w:jc w:val="both"/>
        <w:rPr>
          <w:rFonts w:ascii="Arial" w:hAnsi="Arial" w:cs="Arial"/>
          <w:sz w:val="20"/>
          <w:szCs w:val="20"/>
        </w:rPr>
      </w:pPr>
      <w:r w:rsidRPr="002E5567">
        <w:rPr>
          <w:rFonts w:ascii="Arial" w:hAnsi="Arial" w:cs="Arial"/>
          <w:sz w:val="20"/>
          <w:szCs w:val="20"/>
        </w:rPr>
        <w:t>Projekt AMBIEANCE:</w:t>
      </w:r>
    </w:p>
    <w:p w:rsidR="00544748" w:rsidRPr="002E5567" w:rsidRDefault="00544748" w:rsidP="002E5567">
      <w:pPr>
        <w:pStyle w:val="Odstavekseznama"/>
        <w:numPr>
          <w:ilvl w:val="0"/>
          <w:numId w:val="1"/>
        </w:numPr>
        <w:jc w:val="both"/>
        <w:rPr>
          <w:rFonts w:ascii="Arial" w:hAnsi="Arial" w:cs="Arial"/>
          <w:sz w:val="20"/>
          <w:szCs w:val="20"/>
        </w:rPr>
      </w:pPr>
      <w:hyperlink r:id="rId9" w:history="1">
        <w:r w:rsidRPr="002E5567">
          <w:rPr>
            <w:rStyle w:val="Hiperpovezava"/>
            <w:rFonts w:ascii="Arial" w:hAnsi="Arial" w:cs="Arial"/>
            <w:sz w:val="20"/>
            <w:szCs w:val="20"/>
          </w:rPr>
          <w:t>https://cordis.europa.eu/project/id/101058406</w:t>
        </w:r>
      </w:hyperlink>
    </w:p>
    <w:p w:rsidR="00544748" w:rsidRPr="002E5567" w:rsidRDefault="00544748" w:rsidP="002E5567">
      <w:pPr>
        <w:pStyle w:val="Odstavekseznama"/>
        <w:numPr>
          <w:ilvl w:val="0"/>
          <w:numId w:val="1"/>
        </w:numPr>
        <w:jc w:val="both"/>
        <w:rPr>
          <w:rFonts w:ascii="Arial" w:hAnsi="Arial" w:cs="Arial"/>
          <w:sz w:val="20"/>
          <w:szCs w:val="20"/>
        </w:rPr>
      </w:pPr>
      <w:r w:rsidRPr="002E5567">
        <w:rPr>
          <w:rFonts w:ascii="Arial" w:hAnsi="Arial" w:cs="Arial"/>
          <w:sz w:val="20"/>
          <w:szCs w:val="20"/>
        </w:rPr>
        <w:t xml:space="preserve">Skupnost praks in projekta H4C </w:t>
      </w:r>
      <w:proofErr w:type="spellStart"/>
      <w:r w:rsidRPr="002E5567">
        <w:rPr>
          <w:rFonts w:ascii="Arial" w:hAnsi="Arial" w:cs="Arial"/>
          <w:sz w:val="20"/>
          <w:szCs w:val="20"/>
        </w:rPr>
        <w:t>Europe</w:t>
      </w:r>
      <w:proofErr w:type="spellEnd"/>
      <w:r w:rsidRPr="002E5567">
        <w:rPr>
          <w:rFonts w:ascii="Arial" w:hAnsi="Arial" w:cs="Arial"/>
          <w:sz w:val="20"/>
          <w:szCs w:val="20"/>
        </w:rPr>
        <w:t xml:space="preserve"> in H4C </w:t>
      </w:r>
      <w:proofErr w:type="spellStart"/>
      <w:r w:rsidRPr="002E5567">
        <w:rPr>
          <w:rFonts w:ascii="Arial" w:hAnsi="Arial" w:cs="Arial"/>
          <w:sz w:val="20"/>
          <w:szCs w:val="20"/>
        </w:rPr>
        <w:t>ECoP</w:t>
      </w:r>
      <w:proofErr w:type="spellEnd"/>
      <w:r w:rsidRPr="002E5567">
        <w:rPr>
          <w:rFonts w:ascii="Arial" w:hAnsi="Arial" w:cs="Arial"/>
          <w:sz w:val="20"/>
          <w:szCs w:val="20"/>
        </w:rPr>
        <w:t>:</w:t>
      </w:r>
    </w:p>
    <w:p w:rsidR="00544748" w:rsidRPr="002E5567" w:rsidRDefault="00544748" w:rsidP="002E5567">
      <w:pPr>
        <w:pStyle w:val="Odstavekseznama"/>
        <w:numPr>
          <w:ilvl w:val="0"/>
          <w:numId w:val="1"/>
        </w:numPr>
        <w:jc w:val="both"/>
        <w:rPr>
          <w:rFonts w:ascii="Arial" w:hAnsi="Arial" w:cs="Arial"/>
          <w:sz w:val="20"/>
          <w:szCs w:val="20"/>
        </w:rPr>
      </w:pPr>
      <w:hyperlink r:id="rId10" w:history="1">
        <w:r w:rsidRPr="002E5567">
          <w:rPr>
            <w:rStyle w:val="Hiperpovezava"/>
            <w:rFonts w:ascii="Arial" w:hAnsi="Arial" w:cs="Arial"/>
            <w:sz w:val="20"/>
            <w:szCs w:val="20"/>
          </w:rPr>
          <w:t>https://www.h4c-community.eu/the-project/</w:t>
        </w:r>
      </w:hyperlink>
    </w:p>
    <w:p w:rsidR="00544748" w:rsidRPr="002E5567" w:rsidRDefault="00544748" w:rsidP="002E5567">
      <w:pPr>
        <w:spacing w:after="0"/>
        <w:jc w:val="both"/>
        <w:rPr>
          <w:rFonts w:ascii="Arial" w:hAnsi="Arial" w:cs="Arial"/>
          <w:sz w:val="20"/>
          <w:szCs w:val="20"/>
        </w:rPr>
      </w:pPr>
      <w:r w:rsidRPr="002E5567">
        <w:rPr>
          <w:rFonts w:ascii="Arial" w:hAnsi="Arial" w:cs="Arial"/>
          <w:sz w:val="20"/>
          <w:szCs w:val="20"/>
        </w:rPr>
        <w:t>Pripravila:</w:t>
      </w:r>
    </w:p>
    <w:p w:rsidR="00544748" w:rsidRPr="002E5567" w:rsidRDefault="00544748" w:rsidP="002E5567">
      <w:pPr>
        <w:spacing w:after="0"/>
        <w:jc w:val="both"/>
        <w:rPr>
          <w:rFonts w:ascii="Arial" w:hAnsi="Arial" w:cs="Arial"/>
          <w:sz w:val="20"/>
          <w:szCs w:val="20"/>
        </w:rPr>
      </w:pPr>
      <w:r w:rsidRPr="002E5567">
        <w:rPr>
          <w:rFonts w:ascii="Arial" w:hAnsi="Arial" w:cs="Arial"/>
          <w:sz w:val="20"/>
          <w:szCs w:val="20"/>
        </w:rPr>
        <w:t>Darja Kocbek</w:t>
      </w:r>
    </w:p>
    <w:p w:rsidR="00544748" w:rsidRPr="002E5567" w:rsidRDefault="00544748" w:rsidP="002E5567">
      <w:pPr>
        <w:spacing w:after="0"/>
        <w:jc w:val="both"/>
        <w:rPr>
          <w:rFonts w:ascii="Arial" w:hAnsi="Arial" w:cs="Arial"/>
          <w:sz w:val="20"/>
          <w:szCs w:val="20"/>
        </w:rPr>
      </w:pPr>
    </w:p>
    <w:p w:rsidR="00544748" w:rsidRDefault="00544748" w:rsidP="00824558"/>
    <w:p w:rsidR="00544748" w:rsidRDefault="00544748" w:rsidP="00824558"/>
    <w:p w:rsidR="00544748" w:rsidRPr="00824558" w:rsidRDefault="00544748" w:rsidP="00824558"/>
    <w:sectPr w:rsidR="00544748" w:rsidRPr="00824558" w:rsidSect="009821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0D30BB"/>
    <w:multiLevelType w:val="hybridMultilevel"/>
    <w:tmpl w:val="88FCA7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4558"/>
    <w:rsid w:val="00241C69"/>
    <w:rsid w:val="00290144"/>
    <w:rsid w:val="002E5567"/>
    <w:rsid w:val="00544748"/>
    <w:rsid w:val="006661B4"/>
    <w:rsid w:val="00824558"/>
    <w:rsid w:val="00915989"/>
    <w:rsid w:val="009821FD"/>
    <w:rsid w:val="00D7298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821FD"/>
  </w:style>
  <w:style w:type="paragraph" w:styleId="Naslov2">
    <w:name w:val="heading 2"/>
    <w:basedOn w:val="Navaden"/>
    <w:next w:val="Navaden"/>
    <w:link w:val="Naslov2Znak"/>
    <w:uiPriority w:val="9"/>
    <w:semiHidden/>
    <w:unhideWhenUsed/>
    <w:qFormat/>
    <w:rsid w:val="002E55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basedOn w:val="Privzetapisavaodstavka"/>
    <w:uiPriority w:val="20"/>
    <w:qFormat/>
    <w:rsid w:val="00824558"/>
    <w:rPr>
      <w:i/>
      <w:iCs/>
    </w:rPr>
  </w:style>
  <w:style w:type="character" w:styleId="Krepko">
    <w:name w:val="Strong"/>
    <w:basedOn w:val="Privzetapisavaodstavka"/>
    <w:uiPriority w:val="22"/>
    <w:qFormat/>
    <w:rsid w:val="00241C69"/>
    <w:rPr>
      <w:b/>
      <w:bCs/>
    </w:rPr>
  </w:style>
  <w:style w:type="character" w:styleId="Hiperpovezava">
    <w:name w:val="Hyperlink"/>
    <w:basedOn w:val="Privzetapisavaodstavka"/>
    <w:uiPriority w:val="99"/>
    <w:unhideWhenUsed/>
    <w:rsid w:val="00544748"/>
    <w:rPr>
      <w:color w:val="0000FF" w:themeColor="hyperlink"/>
      <w:u w:val="single"/>
    </w:rPr>
  </w:style>
  <w:style w:type="paragraph" w:styleId="Odstavekseznama">
    <w:name w:val="List Paragraph"/>
    <w:basedOn w:val="Navaden"/>
    <w:uiPriority w:val="34"/>
    <w:qFormat/>
    <w:rsid w:val="002E5567"/>
    <w:pPr>
      <w:ind w:left="720"/>
      <w:contextualSpacing/>
    </w:pPr>
  </w:style>
  <w:style w:type="character" w:customStyle="1" w:styleId="Naslov2Znak">
    <w:name w:val="Naslov 2 Znak"/>
    <w:basedOn w:val="Privzetapisavaodstavka"/>
    <w:link w:val="Naslov2"/>
    <w:uiPriority w:val="9"/>
    <w:semiHidden/>
    <w:rsid w:val="002E5567"/>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E556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E55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unicity-project.eu/second-open-call/" TargetMode="External"/><Relationship Id="rId3" Type="http://schemas.openxmlformats.org/officeDocument/2006/relationships/settings" Target="settings.xml"/><Relationship Id="rId7" Type="http://schemas.openxmlformats.org/officeDocument/2006/relationships/hyperlink" Target="https://communicity-project.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s4danu.e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h4c-community.eu/the-project/" TargetMode="External"/><Relationship Id="rId4" Type="http://schemas.openxmlformats.org/officeDocument/2006/relationships/webSettings" Target="webSettings.xml"/><Relationship Id="rId9" Type="http://schemas.openxmlformats.org/officeDocument/2006/relationships/hyperlink" Target="https://cordis.europa.eu/project/id/10105840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475</Words>
  <Characters>2714</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2023-10-12T08:18:00Z</dcterms:created>
  <dcterms:modified xsi:type="dcterms:W3CDTF">2023-10-12T09:13:00Z</dcterms:modified>
</cp:coreProperties>
</file>