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D78" w:rsidRPr="00467345" w:rsidRDefault="00A70D78" w:rsidP="00A70D7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70D78" w:rsidRPr="00301C78" w:rsidRDefault="00A70D78" w:rsidP="00A70D78">
      <w:pPr>
        <w:pStyle w:val="Naslov2"/>
        <w:tabs>
          <w:tab w:val="left" w:pos="3120"/>
        </w:tabs>
        <w:spacing w:before="0"/>
        <w:jc w:val="center"/>
        <w:rPr>
          <w:sz w:val="22"/>
        </w:rPr>
      </w:pPr>
      <w:r w:rsidRPr="00083714">
        <w:rPr>
          <w:sz w:val="22"/>
        </w:rPr>
        <w:t>Slovensko gospodarsko in raziskovalno združenje, Bruselj</w:t>
      </w:r>
    </w:p>
    <w:p w:rsidR="00A70D78" w:rsidRPr="00083714" w:rsidRDefault="00A70D78" w:rsidP="00A70D78">
      <w:pPr>
        <w:pBdr>
          <w:bottom w:val="single" w:sz="6" w:space="1" w:color="auto"/>
        </w:pBdr>
        <w:tabs>
          <w:tab w:val="left" w:pos="3120"/>
        </w:tabs>
        <w:spacing w:before="240"/>
        <w:rPr>
          <w:sz w:val="16"/>
          <w:szCs w:val="16"/>
        </w:rPr>
      </w:pPr>
    </w:p>
    <w:p w:rsidR="00A70D78" w:rsidRDefault="00A70D78" w:rsidP="00A70D78">
      <w:pPr>
        <w:tabs>
          <w:tab w:val="left" w:pos="3120"/>
        </w:tabs>
        <w:spacing w:before="240"/>
        <w:jc w:val="center"/>
        <w:rPr>
          <w:b/>
        </w:rPr>
      </w:pPr>
      <w:r>
        <w:rPr>
          <w:b/>
        </w:rPr>
        <w:t xml:space="preserve">Občasna informacija članom 157 </w:t>
      </w:r>
      <w:r w:rsidRPr="00083714">
        <w:rPr>
          <w:b/>
        </w:rPr>
        <w:t>– 20</w:t>
      </w:r>
      <w:r>
        <w:rPr>
          <w:b/>
        </w:rPr>
        <w:t>23</w:t>
      </w:r>
    </w:p>
    <w:p w:rsidR="00A70D78" w:rsidRDefault="00A70D78" w:rsidP="00A70D78">
      <w:pPr>
        <w:tabs>
          <w:tab w:val="left" w:pos="3120"/>
        </w:tabs>
        <w:spacing w:before="240"/>
        <w:jc w:val="center"/>
        <w:rPr>
          <w:b/>
        </w:rPr>
      </w:pPr>
      <w:r>
        <w:rPr>
          <w:b/>
        </w:rPr>
        <w:t xml:space="preserve">16. oktober </w:t>
      </w:r>
      <w:r w:rsidRPr="00083714">
        <w:rPr>
          <w:b/>
        </w:rPr>
        <w:t xml:space="preserve"> 20</w:t>
      </w:r>
      <w:r>
        <w:rPr>
          <w:b/>
        </w:rPr>
        <w:t>23</w:t>
      </w:r>
    </w:p>
    <w:p w:rsidR="007B13FC" w:rsidRDefault="00A70D78" w:rsidP="00A70D78">
      <w:pPr>
        <w:jc w:val="center"/>
        <w:rPr>
          <w:rFonts w:ascii="Arial" w:hAnsi="Arial" w:cs="Arial"/>
          <w:b/>
          <w:i/>
        </w:rPr>
      </w:pPr>
      <w:r>
        <w:rPr>
          <w:rFonts w:ascii="Arial" w:hAnsi="Arial"/>
          <w:b/>
          <w:color w:val="993300"/>
          <w:sz w:val="32"/>
          <w:szCs w:val="32"/>
        </w:rPr>
        <w:t>Evropska komisija namerava preklicati in prestaviti pet tem napovedanih razpisov programa Obzorje Evropa</w:t>
      </w:r>
    </w:p>
    <w:p w:rsidR="00D7563C" w:rsidRPr="007B13FC" w:rsidRDefault="008C329A" w:rsidP="007B13FC">
      <w:pPr>
        <w:jc w:val="both"/>
        <w:rPr>
          <w:rFonts w:ascii="Arial" w:hAnsi="Arial" w:cs="Arial"/>
          <w:b/>
          <w:i/>
        </w:rPr>
      </w:pPr>
      <w:r w:rsidRPr="007B13FC">
        <w:rPr>
          <w:rFonts w:ascii="Arial" w:hAnsi="Arial" w:cs="Arial"/>
          <w:b/>
          <w:i/>
        </w:rPr>
        <w:t xml:space="preserve">Evropska komisija </w:t>
      </w:r>
      <w:r w:rsidR="005E42ED" w:rsidRPr="007B13FC">
        <w:rPr>
          <w:rFonts w:ascii="Arial" w:hAnsi="Arial" w:cs="Arial"/>
          <w:b/>
          <w:i/>
        </w:rPr>
        <w:t>po informacijah</w:t>
      </w:r>
      <w:r w:rsidR="007B13FC">
        <w:rPr>
          <w:rFonts w:ascii="Arial" w:hAnsi="Arial" w:cs="Arial"/>
          <w:b/>
          <w:i/>
        </w:rPr>
        <w:t xml:space="preserve"> </w:t>
      </w:r>
      <w:r w:rsidR="00992B11" w:rsidRPr="007B13FC">
        <w:rPr>
          <w:rFonts w:ascii="Arial" w:hAnsi="Arial" w:cs="Arial"/>
          <w:b/>
          <w:i/>
        </w:rPr>
        <w:t xml:space="preserve">NCP </w:t>
      </w:r>
      <w:proofErr w:type="spellStart"/>
      <w:r w:rsidR="00992B11" w:rsidRPr="007B13FC">
        <w:rPr>
          <w:rFonts w:ascii="Arial" w:hAnsi="Arial" w:cs="Arial"/>
          <w:b/>
          <w:i/>
        </w:rPr>
        <w:t>Flanders</w:t>
      </w:r>
      <w:proofErr w:type="spellEnd"/>
      <w:r w:rsidR="00992B11" w:rsidRPr="007B13FC">
        <w:rPr>
          <w:rFonts w:ascii="Arial" w:hAnsi="Arial" w:cs="Arial"/>
          <w:b/>
          <w:i/>
        </w:rPr>
        <w:t xml:space="preserve"> </w:t>
      </w:r>
      <w:r w:rsidRPr="007B13FC">
        <w:rPr>
          <w:rFonts w:ascii="Arial" w:hAnsi="Arial" w:cs="Arial"/>
          <w:b/>
          <w:i/>
        </w:rPr>
        <w:t>pripravlja obsežno posodobitev programa Obzorje Evropa za o</w:t>
      </w:r>
      <w:r w:rsidR="007B13FC">
        <w:rPr>
          <w:rFonts w:ascii="Arial" w:hAnsi="Arial" w:cs="Arial"/>
          <w:b/>
          <w:i/>
        </w:rPr>
        <w:t>bdobje 2023-202. Zato</w:t>
      </w:r>
      <w:r w:rsidRPr="007B13FC">
        <w:rPr>
          <w:rFonts w:ascii="Arial" w:hAnsi="Arial" w:cs="Arial"/>
          <w:b/>
          <w:i/>
        </w:rPr>
        <w:t xml:space="preserve">, bo objavo nekaterih napovedanih </w:t>
      </w:r>
      <w:r w:rsidR="007B13FC">
        <w:rPr>
          <w:rFonts w:ascii="Arial" w:hAnsi="Arial" w:cs="Arial"/>
          <w:b/>
          <w:i/>
        </w:rPr>
        <w:t xml:space="preserve">tem razpisov </w:t>
      </w:r>
      <w:r w:rsidRPr="007B13FC">
        <w:rPr>
          <w:rFonts w:ascii="Arial" w:hAnsi="Arial" w:cs="Arial"/>
          <w:b/>
          <w:i/>
        </w:rPr>
        <w:t xml:space="preserve">s področja digitalizacije in umetne inteligence </w:t>
      </w:r>
      <w:r w:rsidR="007B13FC">
        <w:rPr>
          <w:rFonts w:ascii="Arial" w:hAnsi="Arial" w:cs="Arial"/>
          <w:b/>
          <w:i/>
        </w:rPr>
        <w:t xml:space="preserve">preklicala, jih razširila oziroma prilagodila hitremu razvoju in objavila v novem razpisu. Objavo nekaterih tem pa bo </w:t>
      </w:r>
      <w:r w:rsidRPr="007B13FC">
        <w:rPr>
          <w:rFonts w:ascii="Arial" w:hAnsi="Arial" w:cs="Arial"/>
          <w:b/>
          <w:i/>
        </w:rPr>
        <w:t>prestavila</w:t>
      </w:r>
      <w:r w:rsidR="007B13FC">
        <w:rPr>
          <w:rFonts w:ascii="Arial" w:hAnsi="Arial" w:cs="Arial"/>
          <w:b/>
          <w:i/>
        </w:rPr>
        <w:t xml:space="preserve"> in jih v nespremenjeni obliki objavila v poznejšem razpisu aprila 2024.</w:t>
      </w:r>
      <w:r w:rsidRPr="007B13FC">
        <w:rPr>
          <w:rFonts w:ascii="Arial" w:hAnsi="Arial" w:cs="Arial"/>
          <w:b/>
          <w:i/>
        </w:rPr>
        <w:t xml:space="preserve"> Natančnejše informacije bodo na voljo v začetku leta 2024. Novi razpisi bodo objavljeni, ko bo  potrjeno dopolnilo veljavnemu programu dela</w:t>
      </w:r>
      <w:r w:rsidR="007B13FC">
        <w:rPr>
          <w:rFonts w:ascii="Arial" w:hAnsi="Arial" w:cs="Arial"/>
          <w:b/>
          <w:i/>
        </w:rPr>
        <w:t>,</w:t>
      </w:r>
      <w:r w:rsidRPr="007B13FC">
        <w:rPr>
          <w:rFonts w:ascii="Arial" w:hAnsi="Arial" w:cs="Arial"/>
          <w:b/>
          <w:i/>
        </w:rPr>
        <w:t xml:space="preserve"> predvidoma v začetku februarja 2024. Člani lahko dobijo več informacij na SBRA.</w:t>
      </w:r>
    </w:p>
    <w:p w:rsidR="005E42ED" w:rsidRPr="007B13FC" w:rsidRDefault="008C329A" w:rsidP="007B13FC">
      <w:pPr>
        <w:jc w:val="both"/>
        <w:rPr>
          <w:rFonts w:ascii="Arial" w:hAnsi="Arial" w:cs="Arial"/>
          <w:sz w:val="20"/>
          <w:szCs w:val="20"/>
        </w:rPr>
      </w:pPr>
      <w:r w:rsidRPr="007B13FC">
        <w:rPr>
          <w:rFonts w:ascii="Arial" w:hAnsi="Arial" w:cs="Arial"/>
          <w:sz w:val="20"/>
          <w:szCs w:val="20"/>
        </w:rPr>
        <w:t xml:space="preserve">Evropska komisija napoveduje, da namerava </w:t>
      </w:r>
      <w:r w:rsidR="005E42ED" w:rsidRPr="007B13FC">
        <w:rPr>
          <w:rFonts w:ascii="Arial" w:hAnsi="Arial" w:cs="Arial"/>
          <w:sz w:val="20"/>
          <w:szCs w:val="20"/>
        </w:rPr>
        <w:t>preklicati tri teme iz napovedanega razpisa HORIZON-CL4-2024-HUMAN-01. To so: HORIZON-CL4-2024-HUMAN-01-06, HORIZON-CL4-2024-HUMAN-01-07 in HORIZON-CL4-2024-HUMAN-01-61.</w:t>
      </w:r>
    </w:p>
    <w:p w:rsidR="005E42ED" w:rsidRPr="007B13FC" w:rsidRDefault="005E42ED" w:rsidP="007B13FC">
      <w:pPr>
        <w:jc w:val="both"/>
        <w:rPr>
          <w:rFonts w:ascii="Arial" w:hAnsi="Arial" w:cs="Arial"/>
          <w:sz w:val="20"/>
          <w:szCs w:val="20"/>
        </w:rPr>
      </w:pPr>
      <w:r w:rsidRPr="007B13FC">
        <w:rPr>
          <w:rFonts w:ascii="Arial" w:hAnsi="Arial" w:cs="Arial"/>
          <w:sz w:val="20"/>
          <w:szCs w:val="20"/>
        </w:rPr>
        <w:t xml:space="preserve">Prvi dve temi namerava nadomestiti z novim razpisom, ki naj bi bolje podpiral potrebe politike, ki izhajajo iz hitro razvijajoče se umetne inteligence, zlasti </w:t>
      </w:r>
      <w:proofErr w:type="spellStart"/>
      <w:r w:rsidRPr="007B13FC">
        <w:rPr>
          <w:rFonts w:ascii="Arial" w:hAnsi="Arial" w:cs="Arial"/>
          <w:sz w:val="20"/>
          <w:szCs w:val="20"/>
        </w:rPr>
        <w:t>generativne</w:t>
      </w:r>
      <w:proofErr w:type="spellEnd"/>
      <w:r w:rsidRPr="007B13FC">
        <w:rPr>
          <w:rFonts w:ascii="Arial" w:hAnsi="Arial" w:cs="Arial"/>
          <w:sz w:val="20"/>
          <w:szCs w:val="20"/>
        </w:rPr>
        <w:t xml:space="preserve"> umetne inteligence. Tretjo  temo bo najverjetneje dodala (v nespremenjeni obliki) poznejšemu razpisu, ki bo odprt aprila 2024.</w:t>
      </w:r>
    </w:p>
    <w:p w:rsidR="005E42ED" w:rsidRPr="007B13FC" w:rsidRDefault="005E42ED" w:rsidP="007B13FC">
      <w:pPr>
        <w:jc w:val="both"/>
        <w:rPr>
          <w:rFonts w:ascii="Arial" w:hAnsi="Arial" w:cs="Arial"/>
          <w:sz w:val="20"/>
          <w:szCs w:val="20"/>
        </w:rPr>
      </w:pPr>
      <w:r w:rsidRPr="007B13FC">
        <w:rPr>
          <w:rFonts w:ascii="Arial" w:hAnsi="Arial" w:cs="Arial"/>
          <w:sz w:val="20"/>
          <w:szCs w:val="20"/>
        </w:rPr>
        <w:t>Iz napovedanega razpisa HORIZON-CL4-2024-DIGITAL-EMERGING-01-CNECT namerava preklicati dve temi. To sta: HORIZON-CL4-2024-DIGITAL-EMERGING-01-34 in HORIZON-CL4-2024-DIGITAL-EMERGING-01-42. Za prvo temo Evropska komisija preučuje novo temo, ki jo namerava objaviti  v novem razpisu s širšim področjem uporabe, ki bi podprla usklajevanje nacionalnih in regionalnih pobud za dvodimenzionalne in napredne materiale. Drugo temo bo najverjetneje dodala (v nespremenjeni obliki) novemu razpisu, ki bo odprt aprila 2024.</w:t>
      </w:r>
    </w:p>
    <w:p w:rsidR="005E42ED" w:rsidRPr="007B13FC" w:rsidRDefault="005E42ED" w:rsidP="007B13FC">
      <w:pPr>
        <w:jc w:val="both"/>
        <w:rPr>
          <w:rFonts w:ascii="Arial" w:hAnsi="Arial" w:cs="Arial"/>
          <w:b/>
          <w:sz w:val="20"/>
          <w:szCs w:val="20"/>
        </w:rPr>
      </w:pPr>
      <w:r w:rsidRPr="007B13FC">
        <w:rPr>
          <w:rFonts w:ascii="Arial" w:hAnsi="Arial" w:cs="Arial"/>
          <w:b/>
          <w:sz w:val="20"/>
          <w:szCs w:val="20"/>
        </w:rPr>
        <w:t>Koristne informacije:</w:t>
      </w:r>
    </w:p>
    <w:p w:rsidR="005E42ED" w:rsidRPr="007B13FC" w:rsidRDefault="005E42ED" w:rsidP="007B13FC">
      <w:pPr>
        <w:pStyle w:val="Odstavekseznama"/>
        <w:numPr>
          <w:ilvl w:val="0"/>
          <w:numId w:val="1"/>
        </w:numPr>
        <w:jc w:val="both"/>
        <w:rPr>
          <w:rFonts w:ascii="Arial" w:hAnsi="Arial" w:cs="Arial"/>
          <w:sz w:val="20"/>
          <w:szCs w:val="20"/>
        </w:rPr>
      </w:pPr>
      <w:r w:rsidRPr="007B13FC">
        <w:rPr>
          <w:rFonts w:ascii="Arial" w:hAnsi="Arial" w:cs="Arial"/>
          <w:sz w:val="20"/>
          <w:szCs w:val="20"/>
        </w:rPr>
        <w:t>Novica o predvidenih spremembah:</w:t>
      </w:r>
    </w:p>
    <w:p w:rsidR="005E42ED" w:rsidRPr="007B13FC" w:rsidRDefault="005E42ED" w:rsidP="007B13FC">
      <w:pPr>
        <w:pStyle w:val="Odstavekseznama"/>
        <w:numPr>
          <w:ilvl w:val="0"/>
          <w:numId w:val="1"/>
        </w:numPr>
        <w:jc w:val="both"/>
        <w:rPr>
          <w:rFonts w:ascii="Arial" w:hAnsi="Arial" w:cs="Arial"/>
          <w:sz w:val="20"/>
          <w:szCs w:val="20"/>
        </w:rPr>
      </w:pPr>
      <w:hyperlink r:id="rId6" w:history="1">
        <w:r w:rsidRPr="007B13FC">
          <w:rPr>
            <w:rStyle w:val="Hiperpovezava"/>
            <w:rFonts w:ascii="Arial" w:hAnsi="Arial" w:cs="Arial"/>
            <w:sz w:val="20"/>
            <w:szCs w:val="20"/>
          </w:rPr>
          <w:t>https://ncpflanders.be/news/5-calls-topics-for-2024-will-be-cancelled-or-postponed</w:t>
        </w:r>
      </w:hyperlink>
    </w:p>
    <w:p w:rsidR="005E42ED" w:rsidRPr="007B13FC" w:rsidRDefault="005E42ED" w:rsidP="007B13FC">
      <w:pPr>
        <w:pStyle w:val="Odstavekseznama"/>
        <w:numPr>
          <w:ilvl w:val="0"/>
          <w:numId w:val="1"/>
        </w:numPr>
        <w:jc w:val="both"/>
        <w:rPr>
          <w:rFonts w:ascii="Arial" w:hAnsi="Arial" w:cs="Arial"/>
          <w:sz w:val="20"/>
          <w:szCs w:val="20"/>
        </w:rPr>
      </w:pPr>
      <w:r w:rsidRPr="007B13FC">
        <w:rPr>
          <w:rFonts w:ascii="Arial" w:hAnsi="Arial" w:cs="Arial"/>
          <w:sz w:val="20"/>
          <w:szCs w:val="20"/>
        </w:rPr>
        <w:t>Napoved razpisov:</w:t>
      </w:r>
    </w:p>
    <w:p w:rsidR="005E42ED" w:rsidRPr="007B13FC" w:rsidRDefault="005E42ED" w:rsidP="007B13FC">
      <w:pPr>
        <w:pStyle w:val="Odstavekseznama"/>
        <w:numPr>
          <w:ilvl w:val="0"/>
          <w:numId w:val="1"/>
        </w:numPr>
        <w:jc w:val="both"/>
        <w:rPr>
          <w:rFonts w:ascii="Arial" w:hAnsi="Arial" w:cs="Arial"/>
          <w:sz w:val="20"/>
          <w:szCs w:val="20"/>
        </w:rPr>
      </w:pPr>
      <w:hyperlink r:id="rId7" w:history="1">
        <w:r w:rsidRPr="007B13FC">
          <w:rPr>
            <w:rStyle w:val="Hiperpovezava"/>
            <w:rFonts w:ascii="Arial" w:hAnsi="Arial" w:cs="Arial"/>
            <w:sz w:val="20"/>
            <w:szCs w:val="20"/>
          </w:rPr>
          <w:t>https://ec.europa.eu/info/funding-tenders/opportunities/portal/screen/opportunities/topic-details/horizon-cl4-2024-human-01-07</w:t>
        </w:r>
      </w:hyperlink>
      <w:r w:rsidRPr="007B13FC">
        <w:rPr>
          <w:rFonts w:ascii="Arial" w:hAnsi="Arial" w:cs="Arial"/>
          <w:sz w:val="20"/>
          <w:szCs w:val="20"/>
        </w:rPr>
        <w:t xml:space="preserve"> </w:t>
      </w:r>
    </w:p>
    <w:p w:rsidR="007B13FC" w:rsidRPr="007B13FC" w:rsidRDefault="007B13FC" w:rsidP="007B13FC">
      <w:pPr>
        <w:spacing w:after="0"/>
        <w:jc w:val="both"/>
        <w:rPr>
          <w:rFonts w:ascii="Arial" w:hAnsi="Arial" w:cs="Arial"/>
          <w:sz w:val="20"/>
          <w:szCs w:val="20"/>
        </w:rPr>
      </w:pPr>
      <w:r>
        <w:rPr>
          <w:rFonts w:ascii="Arial" w:hAnsi="Arial" w:cs="Arial"/>
          <w:sz w:val="20"/>
          <w:szCs w:val="20"/>
        </w:rPr>
        <w:t>Pripravil</w:t>
      </w:r>
      <w:r w:rsidR="00A70D78">
        <w:rPr>
          <w:rFonts w:ascii="Arial" w:hAnsi="Arial" w:cs="Arial"/>
          <w:sz w:val="20"/>
          <w:szCs w:val="20"/>
        </w:rPr>
        <w:t xml:space="preserve">a: </w:t>
      </w:r>
      <w:r>
        <w:rPr>
          <w:rFonts w:ascii="Arial" w:hAnsi="Arial" w:cs="Arial"/>
          <w:sz w:val="20"/>
          <w:szCs w:val="20"/>
        </w:rPr>
        <w:t>Darja Kocbek</w:t>
      </w:r>
    </w:p>
    <w:p w:rsidR="008C329A" w:rsidRDefault="008C329A" w:rsidP="007B13FC">
      <w:pPr>
        <w:spacing w:after="0"/>
      </w:pPr>
    </w:p>
    <w:sectPr w:rsidR="008C329A" w:rsidSect="00D756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D2654"/>
    <w:multiLevelType w:val="hybridMultilevel"/>
    <w:tmpl w:val="2A9AC7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329A"/>
    <w:rsid w:val="005E42ED"/>
    <w:rsid w:val="007B13FC"/>
    <w:rsid w:val="008C329A"/>
    <w:rsid w:val="00992B11"/>
    <w:rsid w:val="00A70D78"/>
    <w:rsid w:val="00D7563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563C"/>
  </w:style>
  <w:style w:type="paragraph" w:styleId="Naslov2">
    <w:name w:val="heading 2"/>
    <w:basedOn w:val="Navaden"/>
    <w:next w:val="Navaden"/>
    <w:link w:val="Naslov2Znak"/>
    <w:uiPriority w:val="9"/>
    <w:semiHidden/>
    <w:unhideWhenUsed/>
    <w:qFormat/>
    <w:rsid w:val="00A70D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link w:val="Naslov3Znak"/>
    <w:uiPriority w:val="9"/>
    <w:qFormat/>
    <w:rsid w:val="005E42ED"/>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5E42ED"/>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5E42ED"/>
    <w:rPr>
      <w:b/>
      <w:bCs/>
    </w:rPr>
  </w:style>
  <w:style w:type="character" w:styleId="Hiperpovezava">
    <w:name w:val="Hyperlink"/>
    <w:basedOn w:val="Privzetapisavaodstavka"/>
    <w:uiPriority w:val="99"/>
    <w:unhideWhenUsed/>
    <w:rsid w:val="005E42ED"/>
    <w:rPr>
      <w:color w:val="0000FF" w:themeColor="hyperlink"/>
      <w:u w:val="single"/>
    </w:rPr>
  </w:style>
  <w:style w:type="paragraph" w:styleId="Odstavekseznama">
    <w:name w:val="List Paragraph"/>
    <w:basedOn w:val="Navaden"/>
    <w:uiPriority w:val="34"/>
    <w:qFormat/>
    <w:rsid w:val="007B13FC"/>
    <w:pPr>
      <w:ind w:left="720"/>
      <w:contextualSpacing/>
    </w:pPr>
  </w:style>
  <w:style w:type="character" w:customStyle="1" w:styleId="Naslov2Znak">
    <w:name w:val="Naslov 2 Znak"/>
    <w:basedOn w:val="Privzetapisavaodstavka"/>
    <w:link w:val="Naslov2"/>
    <w:uiPriority w:val="9"/>
    <w:semiHidden/>
    <w:rsid w:val="00A70D7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70D7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0D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750507">
      <w:bodyDiv w:val="1"/>
      <w:marLeft w:val="0"/>
      <w:marRight w:val="0"/>
      <w:marTop w:val="0"/>
      <w:marBottom w:val="0"/>
      <w:divBdr>
        <w:top w:val="none" w:sz="0" w:space="0" w:color="auto"/>
        <w:left w:val="none" w:sz="0" w:space="0" w:color="auto"/>
        <w:bottom w:val="none" w:sz="0" w:space="0" w:color="auto"/>
        <w:right w:val="none" w:sz="0" w:space="0" w:color="auto"/>
      </w:divBdr>
    </w:div>
    <w:div w:id="152616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funding-tenders/opportunities/portal/screen/opportunities/topic-details/horizon-cl4-2024-human-0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pflanders.be/news/5-calls-topics-for-2024-will-be-cancelled-or-postpone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364</Words>
  <Characters>2076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2023-10-10T13:40:00Z</dcterms:created>
  <dcterms:modified xsi:type="dcterms:W3CDTF">2023-10-10T14:14:00Z</dcterms:modified>
</cp:coreProperties>
</file>