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BAA" w:rsidRDefault="00A46BAA" w:rsidP="00A46BAA">
      <w:pPr>
        <w:tabs>
          <w:tab w:val="left" w:pos="2520"/>
          <w:tab w:val="left" w:pos="2700"/>
          <w:tab w:val="left" w:pos="3120"/>
        </w:tabs>
        <w:jc w:val="center"/>
      </w:pPr>
      <w:r>
        <w:rPr>
          <w:noProof/>
          <w:lang w:eastAsia="sl-SI"/>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A46BAA" w:rsidRDefault="00A46BAA" w:rsidP="00A46BAA">
      <w:pPr>
        <w:pStyle w:val="Naslov2"/>
        <w:tabs>
          <w:tab w:val="left" w:pos="3120"/>
        </w:tabs>
        <w:jc w:val="center"/>
        <w:rPr>
          <w:b w:val="0"/>
          <w:bCs w:val="0"/>
          <w:i w:val="0"/>
          <w:iCs w:val="0"/>
          <w:sz w:val="22"/>
        </w:rPr>
      </w:pPr>
      <w:r>
        <w:rPr>
          <w:b w:val="0"/>
          <w:bCs w:val="0"/>
          <w:i w:val="0"/>
          <w:iCs w:val="0"/>
          <w:sz w:val="22"/>
        </w:rPr>
        <w:t>Slovensko gospodarsko in raziskovalno združenje, Bruselj</w:t>
      </w:r>
    </w:p>
    <w:p w:rsidR="00A46BAA" w:rsidRDefault="00A46BAA" w:rsidP="00A46BAA">
      <w:pPr>
        <w:pBdr>
          <w:bottom w:val="single" w:sz="6" w:space="1" w:color="auto"/>
        </w:pBdr>
        <w:tabs>
          <w:tab w:val="left" w:pos="3120"/>
        </w:tabs>
        <w:jc w:val="center"/>
        <w:rPr>
          <w:sz w:val="16"/>
          <w:szCs w:val="16"/>
        </w:rPr>
      </w:pPr>
    </w:p>
    <w:p w:rsidR="00A46BAA" w:rsidRDefault="00A46BAA" w:rsidP="00A46BAA">
      <w:pPr>
        <w:tabs>
          <w:tab w:val="left" w:pos="3120"/>
        </w:tabs>
        <w:jc w:val="center"/>
        <w:rPr>
          <w:rFonts w:cs="Arial"/>
          <w:b/>
        </w:rPr>
      </w:pPr>
      <w:r>
        <w:rPr>
          <w:rFonts w:cs="Arial"/>
          <w:b/>
        </w:rPr>
        <w:t>Občasna informacija članom 156 - 2016</w:t>
      </w:r>
    </w:p>
    <w:p w:rsidR="00A46BAA" w:rsidRPr="009A2F0F" w:rsidRDefault="00A46BAA" w:rsidP="00A46BAA">
      <w:pPr>
        <w:tabs>
          <w:tab w:val="left" w:pos="3120"/>
        </w:tabs>
        <w:jc w:val="center"/>
        <w:rPr>
          <w:rFonts w:cs="Arial"/>
          <w:b/>
        </w:rPr>
      </w:pPr>
      <w:r>
        <w:rPr>
          <w:rFonts w:cs="Arial"/>
          <w:b/>
        </w:rPr>
        <w:t>07. november 2016</w:t>
      </w:r>
    </w:p>
    <w:p w:rsidR="00A46BAA" w:rsidRDefault="00A46BAA" w:rsidP="00A46BAA">
      <w:pPr>
        <w:jc w:val="center"/>
        <w:rPr>
          <w:rFonts w:ascii="Arial" w:hAnsi="Arial" w:cs="Arial"/>
          <w:b/>
          <w:i/>
        </w:rPr>
      </w:pPr>
      <w:r>
        <w:rPr>
          <w:rFonts w:ascii="Arial" w:hAnsi="Arial" w:cs="Arial"/>
          <w:b/>
          <w:color w:val="993300"/>
          <w:sz w:val="32"/>
          <w:szCs w:val="32"/>
        </w:rPr>
        <w:t xml:space="preserve">Napoved razpisa na podlagi pobud </w:t>
      </w:r>
      <w:proofErr w:type="spellStart"/>
      <w:r>
        <w:rPr>
          <w:rFonts w:ascii="Arial" w:hAnsi="Arial" w:cs="Arial"/>
          <w:b/>
          <w:color w:val="993300"/>
          <w:sz w:val="32"/>
          <w:szCs w:val="32"/>
        </w:rPr>
        <w:t>Startup</w:t>
      </w:r>
      <w:proofErr w:type="spellEnd"/>
      <w:r>
        <w:rPr>
          <w:rFonts w:ascii="Arial" w:hAnsi="Arial" w:cs="Arial"/>
          <w:b/>
          <w:color w:val="993300"/>
          <w:sz w:val="32"/>
          <w:szCs w:val="32"/>
        </w:rPr>
        <w:t xml:space="preserve"> </w:t>
      </w:r>
      <w:proofErr w:type="spellStart"/>
      <w:r>
        <w:rPr>
          <w:rFonts w:ascii="Arial" w:hAnsi="Arial" w:cs="Arial"/>
          <w:b/>
          <w:color w:val="993300"/>
          <w:sz w:val="32"/>
          <w:szCs w:val="32"/>
        </w:rPr>
        <w:t>Europe</w:t>
      </w:r>
      <w:proofErr w:type="spellEnd"/>
      <w:r>
        <w:rPr>
          <w:rFonts w:ascii="Arial" w:hAnsi="Arial" w:cs="Arial"/>
          <w:b/>
          <w:color w:val="993300"/>
          <w:sz w:val="32"/>
          <w:szCs w:val="32"/>
        </w:rPr>
        <w:t xml:space="preserve"> in Inovacijski radar </w:t>
      </w:r>
    </w:p>
    <w:p w:rsidR="00B459D4" w:rsidRPr="00A46BAA" w:rsidRDefault="00E72241" w:rsidP="00CE0AA4">
      <w:pPr>
        <w:rPr>
          <w:rFonts w:ascii="Arial" w:hAnsi="Arial" w:cs="Arial"/>
          <w:b/>
          <w:i/>
        </w:rPr>
      </w:pPr>
      <w:r w:rsidRPr="00A46BAA">
        <w:rPr>
          <w:rFonts w:ascii="Arial" w:hAnsi="Arial" w:cs="Arial"/>
          <w:b/>
          <w:i/>
        </w:rPr>
        <w:t xml:space="preserve">Evropska komisija bo 8. </w:t>
      </w:r>
      <w:r w:rsidR="00A46BAA">
        <w:rPr>
          <w:rFonts w:ascii="Arial" w:hAnsi="Arial" w:cs="Arial"/>
          <w:b/>
          <w:i/>
        </w:rPr>
        <w:t>d</w:t>
      </w:r>
      <w:r w:rsidRPr="00A46BAA">
        <w:rPr>
          <w:rFonts w:ascii="Arial" w:hAnsi="Arial" w:cs="Arial"/>
          <w:b/>
          <w:i/>
        </w:rPr>
        <w:t xml:space="preserve">ecembra objavila razpis ICT-32-2017 na podlagi pobud </w:t>
      </w:r>
      <w:proofErr w:type="spellStart"/>
      <w:r w:rsidRPr="00A46BAA">
        <w:rPr>
          <w:rFonts w:ascii="Arial" w:hAnsi="Arial" w:cs="Arial"/>
          <w:b/>
          <w:i/>
        </w:rPr>
        <w:t>Startup</w:t>
      </w:r>
      <w:proofErr w:type="spellEnd"/>
      <w:r w:rsidRPr="00A46BAA">
        <w:rPr>
          <w:rFonts w:ascii="Arial" w:hAnsi="Arial" w:cs="Arial"/>
          <w:b/>
          <w:i/>
        </w:rPr>
        <w:t xml:space="preserve"> </w:t>
      </w:r>
      <w:proofErr w:type="spellStart"/>
      <w:r w:rsidRPr="00A46BAA">
        <w:rPr>
          <w:rFonts w:ascii="Arial" w:hAnsi="Arial" w:cs="Arial"/>
          <w:b/>
          <w:i/>
        </w:rPr>
        <w:t>Europe</w:t>
      </w:r>
      <w:proofErr w:type="spellEnd"/>
      <w:r w:rsidRPr="00A46BAA">
        <w:rPr>
          <w:rFonts w:ascii="Arial" w:hAnsi="Arial" w:cs="Arial"/>
          <w:b/>
          <w:i/>
        </w:rPr>
        <w:t xml:space="preserve"> in Inovacijski radar (</w:t>
      </w:r>
      <w:proofErr w:type="spellStart"/>
      <w:r w:rsidRPr="00A46BAA">
        <w:rPr>
          <w:rFonts w:ascii="Arial" w:hAnsi="Arial" w:cs="Arial"/>
          <w:b/>
          <w:i/>
        </w:rPr>
        <w:t>Innovation</w:t>
      </w:r>
      <w:proofErr w:type="spellEnd"/>
      <w:r w:rsidRPr="00A46BAA">
        <w:rPr>
          <w:rFonts w:ascii="Arial" w:hAnsi="Arial" w:cs="Arial"/>
          <w:b/>
          <w:i/>
        </w:rPr>
        <w:t xml:space="preserve"> Radar). Na voljo bo 12 milijonov evrov za projekte, ki pomagajo uveljavljenim zagonskim podjetjem in bodočim tehnološkim podjetnikom rasti in doseči uspeh na trgu. Denar bo na voljo tudi za projekte za izboljšanje širše prepoznavnosti zelo obetavnih inovatorjev v Evropi, ki so se izkazali pri evropskih projektih s področja informacijsko-komunikacijske tehnologije. Razpis bo odprt do 25. aprila 2017.</w:t>
      </w:r>
    </w:p>
    <w:p w:rsidR="00E72241" w:rsidRPr="00CE0AA4" w:rsidRDefault="00852960" w:rsidP="00CE0AA4">
      <w:pPr>
        <w:rPr>
          <w:rFonts w:ascii="Arial" w:hAnsi="Arial" w:cs="Arial"/>
          <w:sz w:val="20"/>
          <w:szCs w:val="20"/>
        </w:rPr>
      </w:pPr>
      <w:r w:rsidRPr="00CE0AA4">
        <w:rPr>
          <w:rFonts w:ascii="Arial" w:hAnsi="Arial" w:cs="Arial"/>
          <w:sz w:val="20"/>
          <w:szCs w:val="20"/>
        </w:rPr>
        <w:t xml:space="preserve">Za projekte, ki izvajajo aktivnosti na podlagi pobude </w:t>
      </w:r>
      <w:proofErr w:type="spellStart"/>
      <w:r w:rsidRPr="00CE0AA4">
        <w:rPr>
          <w:rFonts w:ascii="Arial" w:hAnsi="Arial" w:cs="Arial"/>
          <w:sz w:val="20"/>
          <w:szCs w:val="20"/>
        </w:rPr>
        <w:t>Startup</w:t>
      </w:r>
      <w:proofErr w:type="spellEnd"/>
      <w:r w:rsidRPr="00CE0AA4">
        <w:rPr>
          <w:rFonts w:ascii="Arial" w:hAnsi="Arial" w:cs="Arial"/>
          <w:sz w:val="20"/>
          <w:szCs w:val="20"/>
        </w:rPr>
        <w:t xml:space="preserve"> </w:t>
      </w:r>
      <w:proofErr w:type="spellStart"/>
      <w:r w:rsidRPr="00CE0AA4">
        <w:rPr>
          <w:rFonts w:ascii="Arial" w:hAnsi="Arial" w:cs="Arial"/>
          <w:sz w:val="20"/>
          <w:szCs w:val="20"/>
        </w:rPr>
        <w:t>Europe</w:t>
      </w:r>
      <w:proofErr w:type="spellEnd"/>
      <w:r w:rsidRPr="00CE0AA4">
        <w:rPr>
          <w:rFonts w:ascii="Arial" w:hAnsi="Arial" w:cs="Arial"/>
          <w:sz w:val="20"/>
          <w:szCs w:val="20"/>
        </w:rPr>
        <w:t xml:space="preserve">, bo na voljo 10 milijonov evrov. Ta sredstva bodo namenjena za aktivnosti z dveh področij. Prvo je utrjevanje informacijsko-komunikacijske tehnologije ekosistemov za </w:t>
      </w:r>
      <w:proofErr w:type="spellStart"/>
      <w:r w:rsidRPr="00CE0AA4">
        <w:rPr>
          <w:rFonts w:ascii="Arial" w:hAnsi="Arial" w:cs="Arial"/>
          <w:sz w:val="20"/>
          <w:szCs w:val="20"/>
        </w:rPr>
        <w:t>visokorastoča</w:t>
      </w:r>
      <w:proofErr w:type="spellEnd"/>
      <w:r w:rsidRPr="00CE0AA4">
        <w:rPr>
          <w:rFonts w:ascii="Arial" w:hAnsi="Arial" w:cs="Arial"/>
          <w:sz w:val="20"/>
          <w:szCs w:val="20"/>
        </w:rPr>
        <w:t xml:space="preserve"> tehnološka zagonska podjetja z povezovanjem in ustvarjanjem novih sinergij med tremi do štirimi različnimi središči za zagonska podjetja</w:t>
      </w:r>
      <w:r w:rsidR="00FF6CB9" w:rsidRPr="00CE0AA4">
        <w:rPr>
          <w:rFonts w:ascii="Arial" w:hAnsi="Arial" w:cs="Arial"/>
          <w:sz w:val="20"/>
          <w:szCs w:val="20"/>
        </w:rPr>
        <w:t xml:space="preserve"> na projekt. </w:t>
      </w:r>
    </w:p>
    <w:p w:rsidR="00FF6CB9" w:rsidRPr="00CE0AA4" w:rsidRDefault="00FF6CB9" w:rsidP="00CE0AA4">
      <w:pPr>
        <w:rPr>
          <w:rFonts w:ascii="Arial" w:hAnsi="Arial" w:cs="Arial"/>
          <w:sz w:val="20"/>
          <w:szCs w:val="20"/>
        </w:rPr>
      </w:pPr>
      <w:r w:rsidRPr="00CE0AA4">
        <w:rPr>
          <w:rFonts w:ascii="Arial" w:hAnsi="Arial" w:cs="Arial"/>
          <w:sz w:val="20"/>
          <w:szCs w:val="20"/>
        </w:rPr>
        <w:t xml:space="preserve">Drugo področje je zagotovitev financiranja in izboljšanje likvidnosti za evropske naložbe v hitrorastoča informacijsko-komunikacijska zagonska podjetja in zmogljivosti. </w:t>
      </w:r>
    </w:p>
    <w:p w:rsidR="00FF6CB9" w:rsidRPr="00CE0AA4" w:rsidRDefault="00FF6CB9" w:rsidP="00CE0AA4">
      <w:pPr>
        <w:rPr>
          <w:rFonts w:ascii="Arial" w:hAnsi="Arial" w:cs="Arial"/>
          <w:sz w:val="20"/>
          <w:szCs w:val="20"/>
        </w:rPr>
      </w:pPr>
      <w:r w:rsidRPr="00CE0AA4">
        <w:rPr>
          <w:rFonts w:ascii="Arial" w:hAnsi="Arial" w:cs="Arial"/>
          <w:sz w:val="20"/>
          <w:szCs w:val="20"/>
        </w:rPr>
        <w:t>Preostala 2 milijona evrov bo na voljo za projekte za izvajanje koordinacijskih in podpornih ukrepov s področja storitev</w:t>
      </w:r>
      <w:r w:rsidR="00CE0AA4" w:rsidRPr="00CE0AA4">
        <w:rPr>
          <w:rFonts w:ascii="Arial" w:hAnsi="Arial" w:cs="Arial"/>
          <w:sz w:val="20"/>
          <w:szCs w:val="20"/>
        </w:rPr>
        <w:t xml:space="preserve"> za inovatorje, ki jih na podlagi pobude Inovacijski radar financira EU, in za vzpostavitev evropskega omrežja podpornih centrov za inovativne raziskovalce.</w:t>
      </w:r>
    </w:p>
    <w:p w:rsidR="00CE0AA4" w:rsidRPr="00CE0AA4" w:rsidRDefault="00CE0AA4" w:rsidP="00CE0AA4">
      <w:pPr>
        <w:rPr>
          <w:rFonts w:ascii="Arial" w:hAnsi="Arial" w:cs="Arial"/>
          <w:sz w:val="20"/>
          <w:szCs w:val="20"/>
        </w:rPr>
      </w:pPr>
      <w:r w:rsidRPr="00CE0AA4">
        <w:rPr>
          <w:rFonts w:ascii="Arial" w:hAnsi="Arial" w:cs="Arial"/>
          <w:sz w:val="20"/>
          <w:szCs w:val="20"/>
        </w:rPr>
        <w:t>Informacijski dan o razpisu, ki so ga najprej nameravali pripraviti, so za zdaj odpovedali. Bo pa pred objavo razpisa in po njej več drugih dogodkov, kjer bo mogoče dobiti informacije.</w:t>
      </w:r>
    </w:p>
    <w:p w:rsidR="00CE0AA4" w:rsidRPr="00A46BAA" w:rsidRDefault="00CE0AA4" w:rsidP="00CE0AA4">
      <w:pPr>
        <w:rPr>
          <w:rFonts w:ascii="Arial" w:hAnsi="Arial" w:cs="Arial"/>
          <w:b/>
          <w:sz w:val="20"/>
          <w:szCs w:val="20"/>
        </w:rPr>
      </w:pPr>
      <w:r w:rsidRPr="00A46BAA">
        <w:rPr>
          <w:rFonts w:ascii="Arial" w:hAnsi="Arial" w:cs="Arial"/>
          <w:b/>
          <w:sz w:val="20"/>
          <w:szCs w:val="20"/>
        </w:rPr>
        <w:t>Koristne informacije:</w:t>
      </w:r>
    </w:p>
    <w:p w:rsidR="00CE0AA4" w:rsidRPr="00A46BAA" w:rsidRDefault="00CE0AA4" w:rsidP="00A46BAA">
      <w:pPr>
        <w:pStyle w:val="Odstavekseznama"/>
        <w:numPr>
          <w:ilvl w:val="0"/>
          <w:numId w:val="1"/>
        </w:numPr>
        <w:rPr>
          <w:rFonts w:ascii="Arial" w:hAnsi="Arial" w:cs="Arial"/>
          <w:sz w:val="20"/>
          <w:szCs w:val="20"/>
        </w:rPr>
      </w:pPr>
      <w:r w:rsidRPr="00A46BAA">
        <w:rPr>
          <w:rFonts w:ascii="Arial" w:hAnsi="Arial" w:cs="Arial"/>
          <w:sz w:val="20"/>
          <w:szCs w:val="20"/>
        </w:rPr>
        <w:t>Napoved razpisa:</w:t>
      </w:r>
    </w:p>
    <w:p w:rsidR="00CE0AA4" w:rsidRPr="00A46BAA" w:rsidRDefault="00CE0AA4" w:rsidP="00A46BAA">
      <w:pPr>
        <w:pStyle w:val="Odstavekseznama"/>
        <w:numPr>
          <w:ilvl w:val="0"/>
          <w:numId w:val="1"/>
        </w:numPr>
        <w:rPr>
          <w:rFonts w:ascii="Arial" w:hAnsi="Arial" w:cs="Arial"/>
          <w:sz w:val="20"/>
          <w:szCs w:val="20"/>
        </w:rPr>
      </w:pPr>
      <w:hyperlink r:id="rId6" w:history="1">
        <w:r w:rsidRPr="00A46BAA">
          <w:rPr>
            <w:rStyle w:val="Hiperpovezava"/>
            <w:rFonts w:ascii="Arial" w:hAnsi="Arial" w:cs="Arial"/>
            <w:sz w:val="20"/>
            <w:szCs w:val="20"/>
          </w:rPr>
          <w:t>https://ec.europa.eu/digital-single-market/en/news/last-news-call-startup-europe-growth-and-innovation-radar</w:t>
        </w:r>
      </w:hyperlink>
    </w:p>
    <w:p w:rsidR="00CE0AA4" w:rsidRPr="00CE0AA4" w:rsidRDefault="00CE0AA4" w:rsidP="00CE0AA4">
      <w:pPr>
        <w:rPr>
          <w:rFonts w:ascii="Arial" w:hAnsi="Arial" w:cs="Arial"/>
          <w:sz w:val="20"/>
          <w:szCs w:val="20"/>
        </w:rPr>
      </w:pPr>
      <w:r w:rsidRPr="00CE0AA4">
        <w:rPr>
          <w:rFonts w:ascii="Arial" w:hAnsi="Arial" w:cs="Arial"/>
          <w:sz w:val="20"/>
          <w:szCs w:val="20"/>
        </w:rPr>
        <w:t>Pripravila:</w:t>
      </w:r>
    </w:p>
    <w:p w:rsidR="00CE0AA4" w:rsidRPr="00CE0AA4" w:rsidRDefault="00CE0AA4" w:rsidP="00CE0AA4">
      <w:pPr>
        <w:rPr>
          <w:rFonts w:ascii="Arial" w:hAnsi="Arial" w:cs="Arial"/>
          <w:sz w:val="20"/>
          <w:szCs w:val="20"/>
        </w:rPr>
      </w:pPr>
      <w:r w:rsidRPr="00CE0AA4">
        <w:rPr>
          <w:rFonts w:ascii="Arial" w:hAnsi="Arial" w:cs="Arial"/>
          <w:sz w:val="20"/>
          <w:szCs w:val="20"/>
        </w:rPr>
        <w:t>Darja Kocbek</w:t>
      </w:r>
    </w:p>
    <w:sectPr w:rsidR="00CE0AA4" w:rsidRPr="00CE0AA4"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442654"/>
    <w:multiLevelType w:val="hybridMultilevel"/>
    <w:tmpl w:val="455C2E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72241"/>
    <w:rsid w:val="00852960"/>
    <w:rsid w:val="00946C7E"/>
    <w:rsid w:val="00A46BAA"/>
    <w:rsid w:val="00B459D4"/>
    <w:rsid w:val="00CE0AA4"/>
    <w:rsid w:val="00D065FD"/>
    <w:rsid w:val="00E72241"/>
    <w:rsid w:val="00FF6CB9"/>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qFormat/>
    <w:rsid w:val="00A46BAA"/>
    <w:pPr>
      <w:keepNext/>
      <w:spacing w:before="240" w:after="60" w:afterAutospacing="0"/>
      <w:jc w:val="left"/>
      <w:outlineLvl w:val="1"/>
    </w:pPr>
    <w:rPr>
      <w:rFonts w:ascii="Arial" w:eastAsia="Times New Roman" w:hAnsi="Arial" w:cs="Arial"/>
      <w:b/>
      <w:bCs/>
      <w:i/>
      <w:iCs/>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CE0AA4"/>
    <w:rPr>
      <w:color w:val="0000FF" w:themeColor="hyperlink"/>
      <w:u w:val="single"/>
    </w:rPr>
  </w:style>
  <w:style w:type="paragraph" w:styleId="Odstavekseznama">
    <w:name w:val="List Paragraph"/>
    <w:basedOn w:val="Navaden"/>
    <w:uiPriority w:val="34"/>
    <w:qFormat/>
    <w:rsid w:val="00A46BAA"/>
    <w:pPr>
      <w:ind w:left="720"/>
      <w:contextualSpacing/>
    </w:pPr>
  </w:style>
  <w:style w:type="character" w:customStyle="1" w:styleId="Naslov2Znak">
    <w:name w:val="Naslov 2 Znak"/>
    <w:basedOn w:val="Privzetapisavaodstavka"/>
    <w:link w:val="Naslov2"/>
    <w:rsid w:val="00A46BAA"/>
    <w:rPr>
      <w:rFonts w:ascii="Arial" w:eastAsia="Times New Roman" w:hAnsi="Arial" w:cs="Arial"/>
      <w:b/>
      <w:bCs/>
      <w:i/>
      <w:iCs/>
      <w:sz w:val="28"/>
      <w:szCs w:val="28"/>
      <w:lang w:eastAsia="sl-SI"/>
    </w:rPr>
  </w:style>
  <w:style w:type="paragraph" w:styleId="Besedilooblaka">
    <w:name w:val="Balloon Text"/>
    <w:basedOn w:val="Navaden"/>
    <w:link w:val="BesedilooblakaZnak"/>
    <w:uiPriority w:val="99"/>
    <w:semiHidden/>
    <w:unhideWhenUsed/>
    <w:rsid w:val="00A46BAA"/>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46BA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digital-single-market/en/news/last-news-call-startup-europe-growth-and-innovation-rada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305</Words>
  <Characters>1739</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2</cp:revision>
  <dcterms:created xsi:type="dcterms:W3CDTF">2016-11-02T17:50:00Z</dcterms:created>
  <dcterms:modified xsi:type="dcterms:W3CDTF">2016-11-02T19:19:00Z</dcterms:modified>
</cp:coreProperties>
</file>