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72" w:rsidRPr="008B0C84" w:rsidRDefault="00706572" w:rsidP="00706572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572" w:rsidRPr="008B0C84" w:rsidRDefault="00706572" w:rsidP="00706572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706572" w:rsidRPr="008B0C84" w:rsidRDefault="00706572" w:rsidP="00706572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706572" w:rsidRPr="00ED6247" w:rsidRDefault="00706572" w:rsidP="0070657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06572" w:rsidRPr="000003C1" w:rsidRDefault="00706572" w:rsidP="00706572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151 </w:t>
      </w:r>
      <w:r w:rsidRPr="000003C1">
        <w:rPr>
          <w:b/>
        </w:rPr>
        <w:t>– 2019</w:t>
      </w:r>
    </w:p>
    <w:p w:rsidR="00706572" w:rsidRPr="000003C1" w:rsidRDefault="00706572" w:rsidP="00706572">
      <w:pPr>
        <w:tabs>
          <w:tab w:val="left" w:pos="3120"/>
        </w:tabs>
        <w:jc w:val="center"/>
        <w:rPr>
          <w:b/>
        </w:rPr>
      </w:pPr>
      <w:r>
        <w:rPr>
          <w:b/>
        </w:rPr>
        <w:t>21. oktober</w:t>
      </w:r>
      <w:r w:rsidRPr="000003C1">
        <w:rPr>
          <w:b/>
        </w:rPr>
        <w:t xml:space="preserve"> 2019</w:t>
      </w:r>
    </w:p>
    <w:p w:rsidR="00E4400A" w:rsidRDefault="00706572" w:rsidP="00AB411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prek pobude </w:t>
      </w:r>
      <w:proofErr w:type="spellStart"/>
      <w:r>
        <w:rPr>
          <w:b/>
          <w:color w:val="993300"/>
          <w:sz w:val="32"/>
          <w:szCs w:val="32"/>
        </w:rPr>
        <w:t>Startup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Europe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r w:rsidR="00AB4111">
        <w:rPr>
          <w:b/>
          <w:color w:val="993300"/>
          <w:sz w:val="32"/>
          <w:szCs w:val="32"/>
        </w:rPr>
        <w:t>podpira inovativna zagonska podjetja</w:t>
      </w:r>
    </w:p>
    <w:p w:rsidR="009D113C" w:rsidRPr="00E4400A" w:rsidRDefault="005E51E4" w:rsidP="00E4400A">
      <w:pPr>
        <w:jc w:val="both"/>
        <w:rPr>
          <w:rFonts w:ascii="Arial" w:hAnsi="Arial" w:cs="Arial"/>
          <w:b/>
          <w:i/>
        </w:rPr>
      </w:pPr>
      <w:r w:rsidRPr="00E4400A">
        <w:rPr>
          <w:rFonts w:ascii="Arial" w:hAnsi="Arial" w:cs="Arial"/>
          <w:b/>
          <w:i/>
        </w:rPr>
        <w:t xml:space="preserve">Evropska komisija v okviru pobude </w:t>
      </w:r>
      <w:proofErr w:type="spellStart"/>
      <w:r w:rsidRPr="00E4400A">
        <w:rPr>
          <w:rFonts w:ascii="Arial" w:hAnsi="Arial" w:cs="Arial"/>
          <w:b/>
          <w:i/>
        </w:rPr>
        <w:t>Startup</w:t>
      </w:r>
      <w:proofErr w:type="spellEnd"/>
      <w:r w:rsidRPr="00E4400A">
        <w:rPr>
          <w:rFonts w:ascii="Arial" w:hAnsi="Arial" w:cs="Arial"/>
          <w:b/>
          <w:i/>
        </w:rPr>
        <w:t xml:space="preserve"> </w:t>
      </w:r>
      <w:proofErr w:type="spellStart"/>
      <w:r w:rsidRPr="00E4400A">
        <w:rPr>
          <w:rFonts w:ascii="Arial" w:hAnsi="Arial" w:cs="Arial"/>
          <w:b/>
          <w:i/>
        </w:rPr>
        <w:t>Europe</w:t>
      </w:r>
      <w:proofErr w:type="spellEnd"/>
      <w:r w:rsidRPr="00E4400A">
        <w:rPr>
          <w:rFonts w:ascii="Arial" w:hAnsi="Arial" w:cs="Arial"/>
          <w:b/>
          <w:i/>
        </w:rPr>
        <w:t xml:space="preserve"> podpira zagonska podjetja ter majhna in srednja podjetja v Srednji in Vzhodni Evropi prek mehanizma </w:t>
      </w:r>
      <w:proofErr w:type="spellStart"/>
      <w:r w:rsidRPr="00E4400A">
        <w:rPr>
          <w:rFonts w:ascii="Arial" w:hAnsi="Arial" w:cs="Arial"/>
          <w:b/>
          <w:i/>
        </w:rPr>
        <w:t>My</w:t>
      </w:r>
      <w:proofErr w:type="spellEnd"/>
      <w:r w:rsidRPr="00E4400A">
        <w:rPr>
          <w:rFonts w:ascii="Arial" w:hAnsi="Arial" w:cs="Arial"/>
          <w:b/>
          <w:i/>
        </w:rPr>
        <w:t>-GATEWAY. Mehanizem</w:t>
      </w:r>
      <w:r w:rsidR="009D113C" w:rsidRPr="00E4400A">
        <w:rPr>
          <w:rFonts w:ascii="Arial" w:hAnsi="Arial" w:cs="Arial"/>
          <w:b/>
          <w:i/>
        </w:rPr>
        <w:t xml:space="preserve"> </w:t>
      </w:r>
      <w:proofErr w:type="spellStart"/>
      <w:r w:rsidRPr="00E4400A">
        <w:rPr>
          <w:rFonts w:ascii="Arial" w:hAnsi="Arial" w:cs="Arial"/>
          <w:b/>
          <w:i/>
        </w:rPr>
        <w:t>Startup</w:t>
      </w:r>
      <w:proofErr w:type="spellEnd"/>
      <w:r w:rsidRPr="00E4400A">
        <w:rPr>
          <w:rFonts w:ascii="Arial" w:hAnsi="Arial" w:cs="Arial"/>
          <w:b/>
          <w:i/>
        </w:rPr>
        <w:t xml:space="preserve"> </w:t>
      </w:r>
      <w:proofErr w:type="spellStart"/>
      <w:r w:rsidRPr="00E4400A">
        <w:rPr>
          <w:rFonts w:ascii="Arial" w:hAnsi="Arial" w:cs="Arial"/>
          <w:b/>
          <w:i/>
        </w:rPr>
        <w:t>Lighthouse</w:t>
      </w:r>
      <w:proofErr w:type="spellEnd"/>
      <w:r w:rsidRPr="00E4400A">
        <w:rPr>
          <w:rFonts w:ascii="Arial" w:hAnsi="Arial" w:cs="Arial"/>
          <w:b/>
          <w:i/>
        </w:rPr>
        <w:t xml:space="preserve"> pa </w:t>
      </w:r>
      <w:r w:rsidR="009D113C" w:rsidRPr="00E4400A">
        <w:rPr>
          <w:rFonts w:ascii="Arial" w:hAnsi="Arial" w:cs="Arial"/>
          <w:b/>
          <w:i/>
        </w:rPr>
        <w:t xml:space="preserve">je namenjen podpori obetavnim evropskim zagonskim podjetjem pri vstopu na trg. </w:t>
      </w:r>
      <w:r w:rsidR="003527B2" w:rsidRPr="00E4400A">
        <w:rPr>
          <w:rFonts w:ascii="Arial" w:hAnsi="Arial" w:cs="Arial"/>
          <w:b/>
          <w:i/>
        </w:rPr>
        <w:t xml:space="preserve">Pobuda </w:t>
      </w:r>
      <w:proofErr w:type="spellStart"/>
      <w:r w:rsidR="003527B2" w:rsidRPr="00E4400A">
        <w:rPr>
          <w:rFonts w:ascii="Arial" w:hAnsi="Arial" w:cs="Arial"/>
          <w:b/>
          <w:i/>
        </w:rPr>
        <w:t>Digital</w:t>
      </w:r>
      <w:proofErr w:type="spellEnd"/>
      <w:r w:rsidR="003527B2" w:rsidRPr="00E4400A">
        <w:rPr>
          <w:rFonts w:ascii="Arial" w:hAnsi="Arial" w:cs="Arial"/>
          <w:b/>
          <w:i/>
        </w:rPr>
        <w:t xml:space="preserve"> </w:t>
      </w:r>
      <w:proofErr w:type="spellStart"/>
      <w:r w:rsidR="003527B2" w:rsidRPr="00E4400A">
        <w:rPr>
          <w:rFonts w:ascii="Arial" w:hAnsi="Arial" w:cs="Arial"/>
          <w:b/>
          <w:i/>
        </w:rPr>
        <w:t>Innovation</w:t>
      </w:r>
      <w:proofErr w:type="spellEnd"/>
      <w:r w:rsidR="003527B2" w:rsidRPr="00E4400A">
        <w:rPr>
          <w:rFonts w:ascii="Arial" w:hAnsi="Arial" w:cs="Arial"/>
          <w:b/>
          <w:i/>
        </w:rPr>
        <w:t xml:space="preserve"> </w:t>
      </w:r>
      <w:proofErr w:type="spellStart"/>
      <w:r w:rsidR="003527B2" w:rsidRPr="00E4400A">
        <w:rPr>
          <w:rFonts w:ascii="Arial" w:hAnsi="Arial" w:cs="Arial"/>
          <w:b/>
          <w:i/>
        </w:rPr>
        <w:t>and</w:t>
      </w:r>
      <w:proofErr w:type="spellEnd"/>
      <w:r w:rsidR="003527B2" w:rsidRPr="00E4400A">
        <w:rPr>
          <w:rFonts w:ascii="Arial" w:hAnsi="Arial" w:cs="Arial"/>
          <w:b/>
          <w:i/>
        </w:rPr>
        <w:t xml:space="preserve"> </w:t>
      </w:r>
      <w:proofErr w:type="spellStart"/>
      <w:r w:rsidR="003527B2" w:rsidRPr="00E4400A">
        <w:rPr>
          <w:rFonts w:ascii="Arial" w:hAnsi="Arial" w:cs="Arial"/>
          <w:b/>
          <w:i/>
        </w:rPr>
        <w:t>Scale</w:t>
      </w:r>
      <w:proofErr w:type="spellEnd"/>
      <w:r w:rsidR="003527B2" w:rsidRPr="00E4400A">
        <w:rPr>
          <w:rFonts w:ascii="Arial" w:hAnsi="Arial" w:cs="Arial"/>
          <w:b/>
          <w:i/>
        </w:rPr>
        <w:t xml:space="preserve">-Up </w:t>
      </w:r>
      <w:proofErr w:type="spellStart"/>
      <w:r w:rsidR="003527B2" w:rsidRPr="00E4400A">
        <w:rPr>
          <w:rFonts w:ascii="Arial" w:hAnsi="Arial" w:cs="Arial"/>
          <w:b/>
          <w:i/>
        </w:rPr>
        <w:t>Initiative</w:t>
      </w:r>
      <w:proofErr w:type="spellEnd"/>
      <w:r w:rsidR="003527B2" w:rsidRPr="00E4400A">
        <w:rPr>
          <w:rFonts w:ascii="Arial" w:hAnsi="Arial" w:cs="Arial"/>
          <w:b/>
          <w:i/>
        </w:rPr>
        <w:t xml:space="preserve"> (DISC) je namenjena okrepitvi financiranja visoko inovativnih in visoko tveganih zagonskih podjetij v Srednji, Vzhodni in Jugovzhodni Evropi. Nov sklad za umetno inteligenco in veriženje blokov bo leta 2020 s 100 milijoni evrov podprl visoko inovativna podjetja s področja umetne inteligence in veriženja blokov.</w:t>
      </w:r>
    </w:p>
    <w:p w:rsidR="003527B2" w:rsidRPr="00E4400A" w:rsidRDefault="003527B2" w:rsidP="00E4400A">
      <w:pPr>
        <w:jc w:val="both"/>
        <w:rPr>
          <w:rFonts w:ascii="Arial" w:hAnsi="Arial" w:cs="Arial"/>
          <w:sz w:val="20"/>
          <w:szCs w:val="20"/>
        </w:rPr>
      </w:pPr>
      <w:r w:rsidRPr="00E4400A">
        <w:rPr>
          <w:rFonts w:ascii="Arial" w:hAnsi="Arial" w:cs="Arial"/>
          <w:sz w:val="20"/>
          <w:szCs w:val="20"/>
        </w:rPr>
        <w:t xml:space="preserve">Na dogodku </w:t>
      </w:r>
      <w:proofErr w:type="spellStart"/>
      <w:r w:rsidRPr="00E4400A">
        <w:rPr>
          <w:rFonts w:ascii="Arial" w:hAnsi="Arial" w:cs="Arial"/>
          <w:sz w:val="20"/>
          <w:szCs w:val="20"/>
        </w:rPr>
        <w:t>Slush</w:t>
      </w:r>
      <w:proofErr w:type="spellEnd"/>
      <w:r w:rsidRPr="00E4400A">
        <w:rPr>
          <w:rFonts w:ascii="Arial" w:hAnsi="Arial" w:cs="Arial"/>
          <w:sz w:val="20"/>
          <w:szCs w:val="20"/>
        </w:rPr>
        <w:t xml:space="preserve"> v Helsinkih, ki se ga bo 21. in 22. novembra udeležilo 4000 zagonskih podjetij in 2000 investitorjev, bo  Evropska komisija </w:t>
      </w:r>
      <w:r w:rsidR="00013256" w:rsidRPr="00E4400A">
        <w:rPr>
          <w:rFonts w:ascii="Arial" w:hAnsi="Arial" w:cs="Arial"/>
          <w:sz w:val="20"/>
          <w:szCs w:val="20"/>
        </w:rPr>
        <w:t xml:space="preserve">21. novembra </w:t>
      </w:r>
      <w:r w:rsidRPr="00E4400A">
        <w:rPr>
          <w:rFonts w:ascii="Arial" w:hAnsi="Arial" w:cs="Arial"/>
          <w:sz w:val="20"/>
          <w:szCs w:val="20"/>
        </w:rPr>
        <w:t xml:space="preserve">skupaj z </w:t>
      </w:r>
      <w:proofErr w:type="spellStart"/>
      <w:r w:rsidRPr="00E4400A">
        <w:rPr>
          <w:rFonts w:ascii="Arial" w:hAnsi="Arial" w:cs="Arial"/>
          <w:sz w:val="20"/>
          <w:szCs w:val="20"/>
        </w:rPr>
        <w:t>Business</w:t>
      </w:r>
      <w:proofErr w:type="spellEnd"/>
      <w:r w:rsidRPr="00E4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400A">
        <w:rPr>
          <w:rFonts w:ascii="Arial" w:hAnsi="Arial" w:cs="Arial"/>
          <w:sz w:val="20"/>
          <w:szCs w:val="20"/>
        </w:rPr>
        <w:t>Finland</w:t>
      </w:r>
      <w:proofErr w:type="spellEnd"/>
      <w:r w:rsidRPr="00E4400A">
        <w:rPr>
          <w:rFonts w:ascii="Arial" w:hAnsi="Arial" w:cs="Arial"/>
          <w:sz w:val="20"/>
          <w:szCs w:val="20"/>
        </w:rPr>
        <w:t xml:space="preserve"> </w:t>
      </w:r>
      <w:r w:rsidR="00013256" w:rsidRPr="00E4400A">
        <w:rPr>
          <w:rFonts w:ascii="Arial" w:hAnsi="Arial" w:cs="Arial"/>
          <w:sz w:val="20"/>
          <w:szCs w:val="20"/>
        </w:rPr>
        <w:t xml:space="preserve">organizirala srečanje 100 zagonskih podjetij iz različnih koncev Evrope z lastniki tveganega kapitala in investitorji iz velikih finančnih institucij, med katerimi so Evropski investicijski sklad (EIF), Evropska investicijska banka (EIB), EBRD, Svetovna banka. </w:t>
      </w:r>
    </w:p>
    <w:p w:rsidR="003527B2" w:rsidRPr="00E4400A" w:rsidRDefault="00013256" w:rsidP="00E4400A">
      <w:pPr>
        <w:jc w:val="both"/>
        <w:rPr>
          <w:rFonts w:ascii="Arial" w:hAnsi="Arial" w:cs="Arial"/>
          <w:sz w:val="20"/>
          <w:szCs w:val="20"/>
        </w:rPr>
      </w:pPr>
      <w:r w:rsidRPr="00E4400A">
        <w:rPr>
          <w:rFonts w:ascii="Arial" w:hAnsi="Arial" w:cs="Arial"/>
          <w:sz w:val="20"/>
          <w:szCs w:val="20"/>
        </w:rPr>
        <w:t>Delavnice</w:t>
      </w:r>
      <w:r w:rsidR="003527B2" w:rsidRPr="00E4400A">
        <w:rPr>
          <w:rFonts w:ascii="Arial" w:hAnsi="Arial" w:cs="Arial"/>
          <w:sz w:val="20"/>
          <w:szCs w:val="20"/>
        </w:rPr>
        <w:t xml:space="preserve"> o pospeševanju digitalnih </w:t>
      </w:r>
      <w:r w:rsidRPr="00E4400A">
        <w:rPr>
          <w:rFonts w:ascii="Arial" w:hAnsi="Arial" w:cs="Arial"/>
          <w:sz w:val="20"/>
          <w:szCs w:val="20"/>
        </w:rPr>
        <w:t>inovacij</w:t>
      </w:r>
      <w:r w:rsidR="003527B2" w:rsidRPr="00E4400A">
        <w:rPr>
          <w:rFonts w:ascii="Arial" w:hAnsi="Arial" w:cs="Arial"/>
          <w:sz w:val="20"/>
          <w:szCs w:val="20"/>
        </w:rPr>
        <w:t xml:space="preserve"> in razvoja ekosistemov</w:t>
      </w:r>
      <w:r w:rsidRPr="00E4400A">
        <w:rPr>
          <w:rFonts w:ascii="Arial" w:hAnsi="Arial" w:cs="Arial"/>
          <w:sz w:val="20"/>
          <w:szCs w:val="20"/>
        </w:rPr>
        <w:t>, ki bo 22. novembra, pa se bo predvidoma udeležilo 350 deležnikov in strokovnjakov za digitalne inovacije in ekosisteme zagonskih podjetij</w:t>
      </w:r>
      <w:r w:rsidR="003527B2" w:rsidRPr="00E4400A">
        <w:rPr>
          <w:rFonts w:ascii="Arial" w:hAnsi="Arial" w:cs="Arial"/>
          <w:sz w:val="20"/>
          <w:szCs w:val="20"/>
        </w:rPr>
        <w:t xml:space="preserve">. </w:t>
      </w:r>
      <w:r w:rsidRPr="00E4400A">
        <w:rPr>
          <w:rFonts w:ascii="Arial" w:hAnsi="Arial" w:cs="Arial"/>
          <w:sz w:val="20"/>
          <w:szCs w:val="20"/>
        </w:rPr>
        <w:t xml:space="preserve">V razpravah se bodo osredotočili tako na politike za zagonska podjetja kot na finančne vire zanje.  </w:t>
      </w:r>
      <w:r w:rsidR="003527B2" w:rsidRPr="00E4400A">
        <w:rPr>
          <w:rFonts w:ascii="Arial" w:hAnsi="Arial" w:cs="Arial"/>
          <w:sz w:val="20"/>
          <w:szCs w:val="20"/>
        </w:rPr>
        <w:t xml:space="preserve">Člani lahko </w:t>
      </w:r>
      <w:r w:rsidRPr="00E4400A">
        <w:rPr>
          <w:rFonts w:ascii="Arial" w:hAnsi="Arial" w:cs="Arial"/>
          <w:sz w:val="20"/>
          <w:szCs w:val="20"/>
        </w:rPr>
        <w:t xml:space="preserve">na SBRA </w:t>
      </w:r>
      <w:r w:rsidR="003527B2" w:rsidRPr="00E4400A">
        <w:rPr>
          <w:rFonts w:ascii="Arial" w:hAnsi="Arial" w:cs="Arial"/>
          <w:sz w:val="20"/>
          <w:szCs w:val="20"/>
        </w:rPr>
        <w:t xml:space="preserve">podrobnejše informacije o pobudi </w:t>
      </w:r>
      <w:proofErr w:type="spellStart"/>
      <w:r w:rsidR="003527B2" w:rsidRPr="00E4400A">
        <w:rPr>
          <w:rFonts w:ascii="Arial" w:hAnsi="Arial" w:cs="Arial"/>
          <w:sz w:val="20"/>
          <w:szCs w:val="20"/>
        </w:rPr>
        <w:t>Startup</w:t>
      </w:r>
      <w:proofErr w:type="spellEnd"/>
      <w:r w:rsidR="003527B2" w:rsidRPr="00E4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27B2" w:rsidRPr="00E4400A">
        <w:rPr>
          <w:rFonts w:ascii="Arial" w:hAnsi="Arial" w:cs="Arial"/>
          <w:sz w:val="20"/>
          <w:szCs w:val="20"/>
        </w:rPr>
        <w:t>Europe</w:t>
      </w:r>
      <w:proofErr w:type="spellEnd"/>
      <w:r w:rsidR="003527B2" w:rsidRPr="00E4400A">
        <w:rPr>
          <w:rFonts w:ascii="Arial" w:hAnsi="Arial" w:cs="Arial"/>
          <w:sz w:val="20"/>
          <w:szCs w:val="20"/>
        </w:rPr>
        <w:t xml:space="preserve"> in dogodku za zagonska podjetja </w:t>
      </w:r>
      <w:proofErr w:type="spellStart"/>
      <w:r w:rsidR="003527B2" w:rsidRPr="00E4400A">
        <w:rPr>
          <w:rFonts w:ascii="Arial" w:hAnsi="Arial" w:cs="Arial"/>
          <w:sz w:val="20"/>
          <w:szCs w:val="20"/>
        </w:rPr>
        <w:t>Slush</w:t>
      </w:r>
      <w:proofErr w:type="spellEnd"/>
      <w:r w:rsidR="003527B2" w:rsidRPr="00E4400A">
        <w:rPr>
          <w:rFonts w:ascii="Arial" w:hAnsi="Arial" w:cs="Arial"/>
          <w:sz w:val="20"/>
          <w:szCs w:val="20"/>
        </w:rPr>
        <w:t xml:space="preserve"> v Helsinkih. </w:t>
      </w:r>
    </w:p>
    <w:p w:rsidR="009D113C" w:rsidRPr="00E4400A" w:rsidRDefault="009D113C" w:rsidP="00E4400A">
      <w:pPr>
        <w:jc w:val="both"/>
        <w:rPr>
          <w:rFonts w:ascii="Arial" w:hAnsi="Arial" w:cs="Arial"/>
          <w:b/>
          <w:sz w:val="20"/>
          <w:szCs w:val="20"/>
        </w:rPr>
      </w:pPr>
      <w:r w:rsidRPr="00E4400A">
        <w:rPr>
          <w:rFonts w:ascii="Arial" w:hAnsi="Arial" w:cs="Arial"/>
          <w:b/>
          <w:sz w:val="20"/>
          <w:szCs w:val="20"/>
        </w:rPr>
        <w:t>Koristne informacije</w:t>
      </w:r>
      <w:r w:rsidR="00013256" w:rsidRPr="00E4400A">
        <w:rPr>
          <w:rFonts w:ascii="Arial" w:hAnsi="Arial" w:cs="Arial"/>
          <w:b/>
          <w:sz w:val="20"/>
          <w:szCs w:val="20"/>
        </w:rPr>
        <w:t>:</w:t>
      </w:r>
    </w:p>
    <w:p w:rsidR="00013256" w:rsidRPr="00E4400A" w:rsidRDefault="00013256" w:rsidP="00E440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4400A">
        <w:rPr>
          <w:rFonts w:ascii="Arial" w:hAnsi="Arial" w:cs="Arial"/>
          <w:sz w:val="20"/>
          <w:szCs w:val="20"/>
        </w:rPr>
        <w:t xml:space="preserve">Spletna stran z informacijami o pobudi </w:t>
      </w:r>
      <w:proofErr w:type="spellStart"/>
      <w:r w:rsidRPr="00E4400A">
        <w:rPr>
          <w:rFonts w:ascii="Arial" w:hAnsi="Arial" w:cs="Arial"/>
          <w:sz w:val="20"/>
          <w:szCs w:val="20"/>
        </w:rPr>
        <w:t>Startup</w:t>
      </w:r>
      <w:proofErr w:type="spellEnd"/>
      <w:r w:rsidRPr="00E440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400A">
        <w:rPr>
          <w:rFonts w:ascii="Arial" w:hAnsi="Arial" w:cs="Arial"/>
          <w:sz w:val="20"/>
          <w:szCs w:val="20"/>
        </w:rPr>
        <w:t>Europe</w:t>
      </w:r>
      <w:proofErr w:type="spellEnd"/>
      <w:r w:rsidRPr="00E4400A">
        <w:rPr>
          <w:rFonts w:ascii="Arial" w:hAnsi="Arial" w:cs="Arial"/>
          <w:sz w:val="20"/>
          <w:szCs w:val="20"/>
        </w:rPr>
        <w:t>:</w:t>
      </w:r>
    </w:p>
    <w:p w:rsidR="00013256" w:rsidRPr="00E4400A" w:rsidRDefault="00013256" w:rsidP="00E440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4400A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https://ec.europa.eu/digital-single-market/en/startup-europe</w:t>
        </w:r>
      </w:hyperlink>
    </w:p>
    <w:p w:rsidR="00013256" w:rsidRPr="00E4400A" w:rsidRDefault="00013256" w:rsidP="00E440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4400A">
        <w:rPr>
          <w:rFonts w:ascii="Arial" w:hAnsi="Arial" w:cs="Arial"/>
          <w:sz w:val="20"/>
          <w:szCs w:val="20"/>
        </w:rPr>
        <w:t xml:space="preserve">Spletna stran dogodka </w:t>
      </w:r>
      <w:proofErr w:type="spellStart"/>
      <w:r w:rsidRPr="00E4400A">
        <w:rPr>
          <w:rFonts w:ascii="Arial" w:hAnsi="Arial" w:cs="Arial"/>
          <w:sz w:val="20"/>
          <w:szCs w:val="20"/>
        </w:rPr>
        <w:t>Slush</w:t>
      </w:r>
      <w:proofErr w:type="spellEnd"/>
      <w:r w:rsidRPr="00E4400A">
        <w:rPr>
          <w:rFonts w:ascii="Arial" w:hAnsi="Arial" w:cs="Arial"/>
          <w:sz w:val="20"/>
          <w:szCs w:val="20"/>
        </w:rPr>
        <w:t>:</w:t>
      </w:r>
    </w:p>
    <w:p w:rsidR="00013256" w:rsidRPr="00E4400A" w:rsidRDefault="00013256" w:rsidP="00E440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4400A">
          <w:rPr>
            <w:rStyle w:val="Hiperpovezava"/>
            <w:rFonts w:ascii="Arial" w:hAnsi="Arial" w:cs="Arial"/>
            <w:sz w:val="20"/>
            <w:szCs w:val="20"/>
          </w:rPr>
          <w:t>https://www.slush.org/</w:t>
        </w:r>
      </w:hyperlink>
    </w:p>
    <w:p w:rsidR="00013256" w:rsidRPr="00E4400A" w:rsidRDefault="00013256" w:rsidP="00E440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400A">
        <w:rPr>
          <w:rFonts w:ascii="Arial" w:hAnsi="Arial" w:cs="Arial"/>
          <w:sz w:val="20"/>
          <w:szCs w:val="20"/>
        </w:rPr>
        <w:t>Pripravila:</w:t>
      </w:r>
    </w:p>
    <w:p w:rsidR="00013256" w:rsidRPr="00E4400A" w:rsidRDefault="00013256" w:rsidP="00E440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400A">
        <w:rPr>
          <w:rFonts w:ascii="Arial" w:hAnsi="Arial" w:cs="Arial"/>
          <w:sz w:val="20"/>
          <w:szCs w:val="20"/>
        </w:rPr>
        <w:t>Darja Kocbek</w:t>
      </w:r>
    </w:p>
    <w:p w:rsidR="006A1B70" w:rsidRPr="00E4400A" w:rsidRDefault="006A1B70" w:rsidP="00E4400A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6A1B70" w:rsidRPr="00E4400A" w:rsidSect="006A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F458D"/>
    <w:multiLevelType w:val="hybridMultilevel"/>
    <w:tmpl w:val="DBBAFA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A5B"/>
    <w:rsid w:val="00013256"/>
    <w:rsid w:val="003527B2"/>
    <w:rsid w:val="005E51E4"/>
    <w:rsid w:val="006A1B70"/>
    <w:rsid w:val="00706572"/>
    <w:rsid w:val="009D113C"/>
    <w:rsid w:val="00AA1A5B"/>
    <w:rsid w:val="00AB4111"/>
    <w:rsid w:val="00E4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1B70"/>
  </w:style>
  <w:style w:type="paragraph" w:styleId="Naslov2">
    <w:name w:val="heading 2"/>
    <w:basedOn w:val="Navaden"/>
    <w:link w:val="Naslov2Znak"/>
    <w:uiPriority w:val="9"/>
    <w:qFormat/>
    <w:rsid w:val="00706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0720909469msonormal">
    <w:name w:val="yiv0720909469msonormal"/>
    <w:basedOn w:val="Navaden"/>
    <w:rsid w:val="00AA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A1A5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4400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70657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ush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startup-europ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2019-10-16T20:10:00Z</dcterms:created>
  <dcterms:modified xsi:type="dcterms:W3CDTF">2019-10-16T21:18:00Z</dcterms:modified>
</cp:coreProperties>
</file>