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01A" w:rsidRPr="00467345" w:rsidRDefault="00E6001A" w:rsidP="00E6001A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01A" w:rsidRPr="00083714" w:rsidRDefault="00E6001A" w:rsidP="00E6001A">
      <w:pPr>
        <w:pStyle w:val="Naslov2"/>
        <w:tabs>
          <w:tab w:val="left" w:pos="3120"/>
        </w:tabs>
        <w:spacing w:before="240" w:beforeAutospacing="0" w:after="0" w:afterAutospacing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E6001A" w:rsidRPr="00083714" w:rsidRDefault="00E6001A" w:rsidP="00E6001A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E6001A" w:rsidRDefault="00E6001A" w:rsidP="00E6001A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134 </w:t>
      </w:r>
      <w:r w:rsidRPr="00083714">
        <w:rPr>
          <w:b/>
        </w:rPr>
        <w:t>– 20</w:t>
      </w:r>
      <w:r>
        <w:rPr>
          <w:b/>
        </w:rPr>
        <w:t>21</w:t>
      </w:r>
    </w:p>
    <w:p w:rsidR="00E6001A" w:rsidRPr="00050C1F" w:rsidRDefault="00E6001A" w:rsidP="00E6001A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13. september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D644A1" w:rsidRDefault="00E6001A" w:rsidP="00E6001A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Odprte so prijave za udeležbo na Evropskem tednu trajnostne energije (EUSEW)</w:t>
      </w:r>
    </w:p>
    <w:p w:rsidR="00F95AE4" w:rsidRPr="001F03DD" w:rsidRDefault="00A566C6" w:rsidP="001F03DD">
      <w:pPr>
        <w:jc w:val="both"/>
        <w:rPr>
          <w:rFonts w:ascii="Arial" w:hAnsi="Arial" w:cs="Arial"/>
          <w:b/>
          <w:i/>
        </w:rPr>
      </w:pPr>
      <w:r w:rsidRPr="001F03DD">
        <w:rPr>
          <w:rFonts w:ascii="Arial" w:hAnsi="Arial" w:cs="Arial"/>
          <w:b/>
          <w:i/>
        </w:rPr>
        <w:t>Evropski teden trajnostne energije (EUSEW) bo tudi letos med 25. in 29. oktobrom spletni dogodek. Za udeležbo se je že mogoče prijaviti. Osrednja tema bo Proti letu 2030: preoblikovanje evropskega energetskega sistema (</w:t>
      </w:r>
      <w:proofErr w:type="spellStart"/>
      <w:r w:rsidRPr="001F03DD">
        <w:rPr>
          <w:rFonts w:ascii="Arial" w:hAnsi="Arial" w:cs="Arial"/>
          <w:b/>
          <w:i/>
        </w:rPr>
        <w:t>Towards</w:t>
      </w:r>
      <w:proofErr w:type="spellEnd"/>
      <w:r w:rsidRPr="001F03DD">
        <w:rPr>
          <w:rFonts w:ascii="Arial" w:hAnsi="Arial" w:cs="Arial"/>
          <w:b/>
          <w:i/>
        </w:rPr>
        <w:t xml:space="preserve"> 2030: </w:t>
      </w:r>
      <w:proofErr w:type="spellStart"/>
      <w:r w:rsidRPr="001F03DD">
        <w:rPr>
          <w:rFonts w:ascii="Arial" w:hAnsi="Arial" w:cs="Arial"/>
          <w:b/>
          <w:i/>
        </w:rPr>
        <w:t>Reshaping</w:t>
      </w:r>
      <w:proofErr w:type="spellEnd"/>
      <w:r w:rsidRPr="001F03DD">
        <w:rPr>
          <w:rFonts w:ascii="Arial" w:hAnsi="Arial" w:cs="Arial"/>
          <w:b/>
          <w:i/>
        </w:rPr>
        <w:t xml:space="preserve"> </w:t>
      </w:r>
      <w:proofErr w:type="spellStart"/>
      <w:r w:rsidRPr="001F03DD">
        <w:rPr>
          <w:rFonts w:ascii="Arial" w:hAnsi="Arial" w:cs="Arial"/>
          <w:b/>
          <w:i/>
        </w:rPr>
        <w:t>the</w:t>
      </w:r>
      <w:proofErr w:type="spellEnd"/>
      <w:r w:rsidRPr="001F03DD">
        <w:rPr>
          <w:rFonts w:ascii="Arial" w:hAnsi="Arial" w:cs="Arial"/>
          <w:b/>
          <w:i/>
        </w:rPr>
        <w:t xml:space="preserve"> </w:t>
      </w:r>
      <w:proofErr w:type="spellStart"/>
      <w:r w:rsidRPr="001F03DD">
        <w:rPr>
          <w:rFonts w:ascii="Arial" w:hAnsi="Arial" w:cs="Arial"/>
          <w:b/>
          <w:i/>
        </w:rPr>
        <w:t>European</w:t>
      </w:r>
      <w:proofErr w:type="spellEnd"/>
      <w:r w:rsidRPr="001F03DD">
        <w:rPr>
          <w:rFonts w:ascii="Arial" w:hAnsi="Arial" w:cs="Arial"/>
          <w:b/>
          <w:i/>
        </w:rPr>
        <w:t xml:space="preserve"> </w:t>
      </w:r>
      <w:proofErr w:type="spellStart"/>
      <w:r w:rsidRPr="001F03DD">
        <w:rPr>
          <w:rFonts w:ascii="Arial" w:hAnsi="Arial" w:cs="Arial"/>
          <w:b/>
          <w:i/>
        </w:rPr>
        <w:t>energy</w:t>
      </w:r>
      <w:proofErr w:type="spellEnd"/>
      <w:r w:rsidRPr="001F03DD">
        <w:rPr>
          <w:rFonts w:ascii="Arial" w:hAnsi="Arial" w:cs="Arial"/>
          <w:b/>
          <w:i/>
        </w:rPr>
        <w:t xml:space="preserve"> </w:t>
      </w:r>
      <w:proofErr w:type="spellStart"/>
      <w:r w:rsidRPr="001F03DD">
        <w:rPr>
          <w:rFonts w:ascii="Arial" w:hAnsi="Arial" w:cs="Arial"/>
          <w:b/>
          <w:i/>
        </w:rPr>
        <w:t>system</w:t>
      </w:r>
      <w:proofErr w:type="spellEnd"/>
      <w:r w:rsidRPr="001F03DD">
        <w:rPr>
          <w:rFonts w:ascii="Arial" w:hAnsi="Arial" w:cs="Arial"/>
          <w:b/>
          <w:i/>
        </w:rPr>
        <w:t xml:space="preserve">). </w:t>
      </w:r>
      <w:r w:rsidR="00D43FC2" w:rsidRPr="001F03DD">
        <w:rPr>
          <w:rFonts w:ascii="Arial" w:hAnsi="Arial" w:cs="Arial"/>
          <w:b/>
          <w:i/>
        </w:rPr>
        <w:t>Med 11. in 21. oktobrom so predvideni spremljajoči dogodki, ki jih bodo pripravili partnerji. Po v</w:t>
      </w:r>
      <w:r w:rsidR="009A6470" w:rsidRPr="001F03DD">
        <w:rPr>
          <w:rFonts w:ascii="Arial" w:hAnsi="Arial" w:cs="Arial"/>
          <w:b/>
          <w:i/>
        </w:rPr>
        <w:t>sej EU septembra in oktobra pot</w:t>
      </w:r>
      <w:r w:rsidR="00D43FC2" w:rsidRPr="001F03DD">
        <w:rPr>
          <w:rFonts w:ascii="Arial" w:hAnsi="Arial" w:cs="Arial"/>
          <w:b/>
          <w:i/>
        </w:rPr>
        <w:t>ekajo tudi dnevi trajnostne energije. Člani lahko dobijo več informacij na SBRA.</w:t>
      </w:r>
    </w:p>
    <w:p w:rsidR="00254CB5" w:rsidRPr="001F03DD" w:rsidRDefault="00254CB5" w:rsidP="001F03DD">
      <w:pPr>
        <w:jc w:val="both"/>
        <w:rPr>
          <w:rFonts w:ascii="Arial" w:hAnsi="Arial" w:cs="Arial"/>
          <w:sz w:val="20"/>
          <w:szCs w:val="20"/>
        </w:rPr>
      </w:pPr>
      <w:r w:rsidRPr="001F03DD">
        <w:rPr>
          <w:rFonts w:ascii="Arial" w:hAnsi="Arial" w:cs="Arial"/>
          <w:sz w:val="20"/>
          <w:szCs w:val="20"/>
        </w:rPr>
        <w:t>Organizatorji  med izpostavljajo konferenco, ki bo osredotočena na trajnostno rabo energije, nove politične odločitve, dobre prakse in nove ideje. V okviru konference je predvideno tudi mreženje in drugi evropski energetski dan mladih v okviru katerega bodo mladi, stari med 18 in 30 let predstavili svoje ideje za prehod Evrope v prvi podnebno nevtralni kontinent.</w:t>
      </w:r>
    </w:p>
    <w:p w:rsidR="00254CB5" w:rsidRPr="001F03DD" w:rsidRDefault="00254CB5" w:rsidP="001F03DD">
      <w:pPr>
        <w:jc w:val="both"/>
        <w:rPr>
          <w:rFonts w:ascii="Arial" w:hAnsi="Arial" w:cs="Arial"/>
          <w:sz w:val="20"/>
          <w:szCs w:val="20"/>
        </w:rPr>
      </w:pPr>
      <w:r w:rsidRPr="001F03DD">
        <w:rPr>
          <w:rFonts w:ascii="Arial" w:hAnsi="Arial" w:cs="Arial"/>
          <w:sz w:val="20"/>
          <w:szCs w:val="20"/>
        </w:rPr>
        <w:t xml:space="preserve">Digitalna vas za mreženje bo </w:t>
      </w:r>
      <w:r w:rsidR="009A6470" w:rsidRPr="001F03DD">
        <w:rPr>
          <w:rFonts w:ascii="Arial" w:hAnsi="Arial" w:cs="Arial"/>
          <w:sz w:val="20"/>
          <w:szCs w:val="20"/>
        </w:rPr>
        <w:t xml:space="preserve">v okviru konference </w:t>
      </w:r>
      <w:r w:rsidRPr="001F03DD">
        <w:rPr>
          <w:rFonts w:ascii="Arial" w:hAnsi="Arial" w:cs="Arial"/>
          <w:sz w:val="20"/>
          <w:szCs w:val="20"/>
        </w:rPr>
        <w:t>namenjena izmenjavi mnenj o politikah in dobrih praksah</w:t>
      </w:r>
      <w:r w:rsidR="009A6470" w:rsidRPr="001F03DD">
        <w:rPr>
          <w:rFonts w:ascii="Arial" w:hAnsi="Arial" w:cs="Arial"/>
          <w:sz w:val="20"/>
          <w:szCs w:val="20"/>
        </w:rPr>
        <w:t>, pa tudi mreženju z namenom prihodnjega sodelovanja. Predvideni so energetski sejem, energetski laboratorij, energetski pogovori.</w:t>
      </w:r>
    </w:p>
    <w:p w:rsidR="009A6470" w:rsidRPr="001F03DD" w:rsidRDefault="009A6470" w:rsidP="001F03DD">
      <w:pPr>
        <w:jc w:val="both"/>
        <w:rPr>
          <w:rFonts w:ascii="Arial" w:hAnsi="Arial" w:cs="Arial"/>
          <w:b/>
          <w:sz w:val="20"/>
          <w:szCs w:val="20"/>
        </w:rPr>
      </w:pPr>
      <w:r w:rsidRPr="001F03DD">
        <w:rPr>
          <w:rFonts w:ascii="Arial" w:hAnsi="Arial" w:cs="Arial"/>
          <w:b/>
          <w:sz w:val="20"/>
          <w:szCs w:val="20"/>
        </w:rPr>
        <w:t>Koristne informacije:</w:t>
      </w:r>
    </w:p>
    <w:p w:rsidR="009A6470" w:rsidRPr="001F03DD" w:rsidRDefault="009A6470" w:rsidP="001F03D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F03DD">
        <w:rPr>
          <w:rFonts w:ascii="Arial" w:hAnsi="Arial" w:cs="Arial"/>
          <w:sz w:val="20"/>
          <w:szCs w:val="20"/>
        </w:rPr>
        <w:t>Spletna stran EUSEW:</w:t>
      </w:r>
    </w:p>
    <w:p w:rsidR="009A6470" w:rsidRPr="001F03DD" w:rsidRDefault="009A6470" w:rsidP="001F03D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1F03DD">
          <w:rPr>
            <w:rStyle w:val="Hiperpovezava"/>
            <w:rFonts w:ascii="Arial" w:hAnsi="Arial" w:cs="Arial"/>
            <w:sz w:val="20"/>
            <w:szCs w:val="20"/>
          </w:rPr>
          <w:t>https://eusew.eu/</w:t>
        </w:r>
      </w:hyperlink>
    </w:p>
    <w:p w:rsidR="009A6470" w:rsidRPr="001F03DD" w:rsidRDefault="009A6470" w:rsidP="001F03DD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03DD">
        <w:rPr>
          <w:rFonts w:ascii="Arial" w:hAnsi="Arial" w:cs="Arial"/>
          <w:sz w:val="20"/>
          <w:szCs w:val="20"/>
        </w:rPr>
        <w:t>Pripravila:</w:t>
      </w:r>
    </w:p>
    <w:p w:rsidR="009A6470" w:rsidRPr="001F03DD" w:rsidRDefault="009A6470" w:rsidP="001F03DD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03DD">
        <w:rPr>
          <w:rFonts w:ascii="Arial" w:hAnsi="Arial" w:cs="Arial"/>
          <w:sz w:val="20"/>
          <w:szCs w:val="20"/>
        </w:rPr>
        <w:t>Darja Kocbek</w:t>
      </w:r>
    </w:p>
    <w:p w:rsidR="00254CB5" w:rsidRDefault="00254CB5" w:rsidP="001F03DD">
      <w:pPr>
        <w:spacing w:after="0"/>
      </w:pPr>
    </w:p>
    <w:sectPr w:rsidR="00254CB5" w:rsidSect="00F95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810D1"/>
    <w:multiLevelType w:val="hybridMultilevel"/>
    <w:tmpl w:val="9B72CF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5B29"/>
    <w:rsid w:val="00135B29"/>
    <w:rsid w:val="001F03DD"/>
    <w:rsid w:val="00254CB5"/>
    <w:rsid w:val="009A6470"/>
    <w:rsid w:val="00A566C6"/>
    <w:rsid w:val="00D43FC2"/>
    <w:rsid w:val="00D644A1"/>
    <w:rsid w:val="00E6001A"/>
    <w:rsid w:val="00F95AE4"/>
    <w:rsid w:val="00FA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95AE4"/>
  </w:style>
  <w:style w:type="paragraph" w:styleId="Naslov2">
    <w:name w:val="heading 2"/>
    <w:basedOn w:val="Navaden"/>
    <w:link w:val="Naslov2Znak"/>
    <w:uiPriority w:val="9"/>
    <w:qFormat/>
    <w:rsid w:val="00E600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A6470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1F03DD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E6001A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6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600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sew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2021-09-07T09:40:00Z</dcterms:created>
  <dcterms:modified xsi:type="dcterms:W3CDTF">2021-09-07T19:09:00Z</dcterms:modified>
</cp:coreProperties>
</file>