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0D" w:rsidRPr="00467345" w:rsidRDefault="003B260D" w:rsidP="003B260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B260D" w:rsidRPr="00083714" w:rsidRDefault="003B260D" w:rsidP="003B260D">
      <w:pPr>
        <w:pStyle w:val="Naslov2"/>
        <w:tabs>
          <w:tab w:val="left" w:pos="3120"/>
        </w:tabs>
        <w:spacing w:before="240"/>
        <w:jc w:val="center"/>
        <w:rPr>
          <w:b w:val="0"/>
          <w:bCs w:val="0"/>
          <w:i/>
          <w:iCs/>
          <w:sz w:val="22"/>
        </w:rPr>
      </w:pPr>
      <w:r w:rsidRPr="00083714">
        <w:rPr>
          <w:sz w:val="22"/>
        </w:rPr>
        <w:t>Slovensko gospodarsko in raziskovalno združenje, Bruselj</w:t>
      </w:r>
    </w:p>
    <w:p w:rsidR="003B260D" w:rsidRPr="00083714" w:rsidRDefault="003B260D" w:rsidP="003B260D">
      <w:pPr>
        <w:pBdr>
          <w:bottom w:val="single" w:sz="6" w:space="1" w:color="auto"/>
        </w:pBdr>
        <w:tabs>
          <w:tab w:val="left" w:pos="3120"/>
        </w:tabs>
        <w:spacing w:before="240"/>
        <w:rPr>
          <w:sz w:val="16"/>
          <w:szCs w:val="16"/>
        </w:rPr>
      </w:pPr>
    </w:p>
    <w:p w:rsidR="003B260D" w:rsidRDefault="003B260D" w:rsidP="003B260D">
      <w:pPr>
        <w:tabs>
          <w:tab w:val="left" w:pos="3120"/>
        </w:tabs>
        <w:spacing w:before="240"/>
        <w:rPr>
          <w:b/>
        </w:rPr>
      </w:pPr>
      <w:r w:rsidRPr="00083714">
        <w:rPr>
          <w:b/>
        </w:rPr>
        <w:tab/>
      </w:r>
      <w:r>
        <w:rPr>
          <w:b/>
        </w:rPr>
        <w:t xml:space="preserve">Občasna informacija članom 131 </w:t>
      </w:r>
      <w:r w:rsidRPr="00083714">
        <w:rPr>
          <w:b/>
        </w:rPr>
        <w:t>– 20</w:t>
      </w:r>
      <w:r>
        <w:rPr>
          <w:b/>
        </w:rPr>
        <w:t>22</w:t>
      </w:r>
    </w:p>
    <w:p w:rsidR="003B260D" w:rsidRPr="0002310E" w:rsidRDefault="003B260D" w:rsidP="003B260D">
      <w:pPr>
        <w:tabs>
          <w:tab w:val="left" w:pos="3120"/>
        </w:tabs>
        <w:spacing w:before="240"/>
        <w:jc w:val="center"/>
        <w:rPr>
          <w:b/>
        </w:rPr>
      </w:pPr>
      <w:r>
        <w:rPr>
          <w:b/>
        </w:rPr>
        <w:t xml:space="preserve">29. avgust </w:t>
      </w:r>
      <w:r w:rsidRPr="00083714">
        <w:rPr>
          <w:b/>
        </w:rPr>
        <w:t xml:space="preserve"> 20</w:t>
      </w:r>
      <w:r>
        <w:rPr>
          <w:b/>
        </w:rPr>
        <w:t>22</w:t>
      </w:r>
    </w:p>
    <w:p w:rsidR="003B260D" w:rsidRDefault="003B260D" w:rsidP="003B260D">
      <w:pPr>
        <w:jc w:val="center"/>
        <w:rPr>
          <w:rFonts w:ascii="Arial" w:hAnsi="Arial" w:cs="Arial"/>
          <w:b/>
          <w:i/>
        </w:rPr>
      </w:pPr>
      <w:r>
        <w:rPr>
          <w:b/>
          <w:color w:val="993300"/>
          <w:sz w:val="32"/>
          <w:szCs w:val="32"/>
        </w:rPr>
        <w:t>Partnerji v projektu LIFE ASTI so razvili sisteme za pomoč mestom pri pripravah na vročinske valove</w:t>
      </w:r>
    </w:p>
    <w:p w:rsidR="002D4693" w:rsidRPr="00B8586F" w:rsidRDefault="00CC29CC" w:rsidP="00B8586F">
      <w:pPr>
        <w:jc w:val="both"/>
        <w:rPr>
          <w:rFonts w:ascii="Arial" w:hAnsi="Arial" w:cs="Arial"/>
          <w:b/>
          <w:i/>
        </w:rPr>
      </w:pPr>
      <w:r w:rsidRPr="00B8586F">
        <w:rPr>
          <w:rFonts w:ascii="Arial" w:hAnsi="Arial" w:cs="Arial"/>
          <w:b/>
          <w:i/>
        </w:rPr>
        <w:t>Evropska komisija predstavlja projekt LIFE ASTI, ker so njegovi partnerji razvili sisteme, ki lahko pomagajo mestom pri ukrepanju v času vročine</w:t>
      </w:r>
      <w:r w:rsidR="003B260D">
        <w:rPr>
          <w:rFonts w:ascii="Arial" w:hAnsi="Arial" w:cs="Arial"/>
          <w:b/>
          <w:i/>
        </w:rPr>
        <w:t xml:space="preserve"> oziroma pri pripravah na vročinske valove</w:t>
      </w:r>
      <w:r w:rsidRPr="00B8586F">
        <w:rPr>
          <w:rFonts w:ascii="Arial" w:hAnsi="Arial" w:cs="Arial"/>
          <w:b/>
          <w:i/>
        </w:rPr>
        <w:t>.</w:t>
      </w:r>
      <w:r w:rsidR="0052161A" w:rsidRPr="00B8586F">
        <w:rPr>
          <w:rFonts w:ascii="Arial" w:hAnsi="Arial" w:cs="Arial"/>
          <w:b/>
          <w:i/>
        </w:rPr>
        <w:t xml:space="preserve"> Vzpostavili so mrežo vremenskih postaj za merjenje intenzivnosti tako imenovanih urbanih vročinskih otokov (urban </w:t>
      </w:r>
      <w:proofErr w:type="spellStart"/>
      <w:r w:rsidR="0052161A" w:rsidRPr="00B8586F">
        <w:rPr>
          <w:rFonts w:ascii="Arial" w:hAnsi="Arial" w:cs="Arial"/>
          <w:b/>
          <w:i/>
        </w:rPr>
        <w:t>heat</w:t>
      </w:r>
      <w:proofErr w:type="spellEnd"/>
      <w:r w:rsidR="0052161A" w:rsidRPr="00B8586F">
        <w:rPr>
          <w:rFonts w:ascii="Arial" w:hAnsi="Arial" w:cs="Arial"/>
          <w:b/>
          <w:i/>
        </w:rPr>
        <w:t xml:space="preserve"> </w:t>
      </w:r>
      <w:proofErr w:type="spellStart"/>
      <w:r w:rsidR="0052161A" w:rsidRPr="00B8586F">
        <w:rPr>
          <w:rFonts w:ascii="Arial" w:hAnsi="Arial" w:cs="Arial"/>
          <w:b/>
          <w:i/>
        </w:rPr>
        <w:t>island</w:t>
      </w:r>
      <w:proofErr w:type="spellEnd"/>
      <w:r w:rsidR="0052161A" w:rsidRPr="00B8586F">
        <w:rPr>
          <w:rFonts w:ascii="Arial" w:hAnsi="Arial" w:cs="Arial"/>
          <w:b/>
          <w:i/>
        </w:rPr>
        <w:t xml:space="preserve"> - UHI), to je razlike med temperaturo v centru mesta in na njegovem obrobju. Razvili so tudi model v visoki resoluciji za napovedovanje in opozarjanje kot pomoč pri pripravah na vročinske valove.</w:t>
      </w:r>
    </w:p>
    <w:p w:rsidR="0052161A" w:rsidRPr="00B8586F" w:rsidRDefault="0052161A" w:rsidP="00B8586F">
      <w:pPr>
        <w:jc w:val="both"/>
        <w:rPr>
          <w:rFonts w:ascii="Arial" w:hAnsi="Arial" w:cs="Arial"/>
          <w:sz w:val="20"/>
          <w:szCs w:val="20"/>
        </w:rPr>
      </w:pPr>
      <w:r w:rsidRPr="00B8586F">
        <w:rPr>
          <w:rFonts w:ascii="Arial" w:hAnsi="Arial" w:cs="Arial"/>
          <w:sz w:val="20"/>
          <w:szCs w:val="20"/>
        </w:rPr>
        <w:t>Model omogoča tridnevne napovedi intenzivnosti UHI, temperature, univerzalnega podnebnega indeksa in indeksa neugodja.</w:t>
      </w:r>
      <w:r w:rsidR="00405EF4" w:rsidRPr="00B8586F">
        <w:rPr>
          <w:rFonts w:ascii="Arial" w:hAnsi="Arial" w:cs="Arial"/>
          <w:sz w:val="20"/>
          <w:szCs w:val="20"/>
        </w:rPr>
        <w:t xml:space="preserve"> Mobilna aplikacija uporabnikom omogoča vpogled v kratkoročno napoved in projekcijo prihodnjih temperatur. Sistem so preskusili v Solunu, </w:t>
      </w:r>
      <w:proofErr w:type="spellStart"/>
      <w:r w:rsidR="00405EF4" w:rsidRPr="00B8586F">
        <w:rPr>
          <w:rFonts w:ascii="Arial" w:hAnsi="Arial" w:cs="Arial"/>
          <w:sz w:val="20"/>
          <w:szCs w:val="20"/>
        </w:rPr>
        <w:t>Heraklionu</w:t>
      </w:r>
      <w:proofErr w:type="spellEnd"/>
      <w:r w:rsidR="00405EF4" w:rsidRPr="00B8586F">
        <w:rPr>
          <w:rFonts w:ascii="Arial" w:hAnsi="Arial" w:cs="Arial"/>
          <w:sz w:val="20"/>
          <w:szCs w:val="20"/>
        </w:rPr>
        <w:t xml:space="preserve"> in Rimu</w:t>
      </w:r>
      <w:r w:rsidR="002D5F48">
        <w:rPr>
          <w:rFonts w:ascii="Arial" w:hAnsi="Arial" w:cs="Arial"/>
          <w:sz w:val="20"/>
          <w:szCs w:val="20"/>
        </w:rPr>
        <w:t xml:space="preserve">, preskus so uspešno ponovili v </w:t>
      </w:r>
      <w:r w:rsidR="002D5F48" w:rsidRPr="002D5F48">
        <w:rPr>
          <w:rFonts w:ascii="Arial" w:hAnsi="Arial" w:cs="Arial"/>
          <w:sz w:val="20"/>
          <w:szCs w:val="20"/>
        </w:rPr>
        <w:t>občin</w:t>
      </w:r>
      <w:r w:rsidR="002D5F48">
        <w:rPr>
          <w:rFonts w:ascii="Arial" w:hAnsi="Arial" w:cs="Arial"/>
          <w:sz w:val="20"/>
          <w:szCs w:val="20"/>
        </w:rPr>
        <w:t>ah</w:t>
      </w:r>
      <w:r w:rsidR="002D5F48" w:rsidRPr="002D5F48">
        <w:rPr>
          <w:rFonts w:ascii="Arial" w:hAnsi="Arial" w:cs="Arial"/>
          <w:sz w:val="20"/>
          <w:szCs w:val="20"/>
        </w:rPr>
        <w:t xml:space="preserve"> </w:t>
      </w:r>
      <w:proofErr w:type="spellStart"/>
      <w:r w:rsidR="002D5F48" w:rsidRPr="002D5F48">
        <w:rPr>
          <w:rFonts w:ascii="Arial" w:hAnsi="Arial" w:cs="Arial"/>
          <w:sz w:val="20"/>
          <w:szCs w:val="20"/>
        </w:rPr>
        <w:t>Pavlos</w:t>
      </w:r>
      <w:proofErr w:type="spellEnd"/>
      <w:r w:rsidR="002D5F48" w:rsidRPr="002D5F48">
        <w:rPr>
          <w:rFonts w:ascii="Arial" w:hAnsi="Arial" w:cs="Arial"/>
          <w:sz w:val="20"/>
          <w:szCs w:val="20"/>
        </w:rPr>
        <w:t xml:space="preserve"> Melas v Grčiji in </w:t>
      </w:r>
      <w:proofErr w:type="spellStart"/>
      <w:r w:rsidR="002D5F48" w:rsidRPr="002D5F48">
        <w:rPr>
          <w:rFonts w:ascii="Arial" w:hAnsi="Arial" w:cs="Arial"/>
          <w:sz w:val="20"/>
          <w:szCs w:val="20"/>
        </w:rPr>
        <w:t>Civitavecchia</w:t>
      </w:r>
      <w:proofErr w:type="spellEnd"/>
      <w:r w:rsidR="002D5F48" w:rsidRPr="002D5F48">
        <w:rPr>
          <w:rFonts w:ascii="Arial" w:hAnsi="Arial" w:cs="Arial"/>
          <w:sz w:val="20"/>
          <w:szCs w:val="20"/>
        </w:rPr>
        <w:t xml:space="preserve"> v Italiji</w:t>
      </w:r>
      <w:r w:rsidR="002D5F48">
        <w:rPr>
          <w:rFonts w:ascii="Arial" w:hAnsi="Arial" w:cs="Arial"/>
          <w:sz w:val="20"/>
          <w:szCs w:val="20"/>
        </w:rPr>
        <w:t>.</w:t>
      </w:r>
    </w:p>
    <w:p w:rsidR="00405EF4" w:rsidRPr="00B8586F" w:rsidRDefault="00405EF4" w:rsidP="00B8586F">
      <w:pPr>
        <w:jc w:val="both"/>
        <w:rPr>
          <w:rFonts w:ascii="Arial" w:hAnsi="Arial" w:cs="Arial"/>
          <w:sz w:val="20"/>
          <w:szCs w:val="20"/>
        </w:rPr>
      </w:pPr>
      <w:r w:rsidRPr="00B8586F">
        <w:rPr>
          <w:rFonts w:ascii="Arial" w:hAnsi="Arial" w:cs="Arial"/>
          <w:sz w:val="20"/>
          <w:szCs w:val="20"/>
        </w:rPr>
        <w:t>Partnerji v projektu zagotavljajo, da ga lahko uporabijo tudi druga evropska mesta, ki si želijo meriti učinek UHI in se na podlagi teh merjenj in napovedi pripraviti na vročinske valove. Evropska komisija izpostavlja, da projekt LIFE ASTI podpira strategijo EU za prilagajanje podnebnim spremembam.</w:t>
      </w:r>
    </w:p>
    <w:p w:rsidR="00405EF4" w:rsidRPr="002D5F48" w:rsidRDefault="00405EF4" w:rsidP="00B8586F">
      <w:pPr>
        <w:jc w:val="both"/>
        <w:rPr>
          <w:rFonts w:ascii="Arial" w:hAnsi="Arial" w:cs="Arial"/>
          <w:b/>
          <w:sz w:val="20"/>
          <w:szCs w:val="20"/>
        </w:rPr>
      </w:pPr>
      <w:r w:rsidRPr="002D5F48">
        <w:rPr>
          <w:rFonts w:ascii="Arial" w:hAnsi="Arial" w:cs="Arial"/>
          <w:b/>
          <w:sz w:val="20"/>
          <w:szCs w:val="20"/>
        </w:rPr>
        <w:t>Koristne informacije:</w:t>
      </w:r>
    </w:p>
    <w:p w:rsidR="00405EF4" w:rsidRPr="002D5F48" w:rsidRDefault="00405EF4" w:rsidP="002D5F48">
      <w:pPr>
        <w:pStyle w:val="Odstavekseznama"/>
        <w:numPr>
          <w:ilvl w:val="0"/>
          <w:numId w:val="1"/>
        </w:numPr>
        <w:jc w:val="both"/>
        <w:rPr>
          <w:rFonts w:ascii="Arial" w:hAnsi="Arial" w:cs="Arial"/>
          <w:sz w:val="20"/>
          <w:szCs w:val="20"/>
        </w:rPr>
      </w:pPr>
      <w:r w:rsidRPr="002D5F48">
        <w:rPr>
          <w:rFonts w:ascii="Arial" w:hAnsi="Arial" w:cs="Arial"/>
          <w:sz w:val="20"/>
          <w:szCs w:val="20"/>
        </w:rPr>
        <w:t>Spletna stran projekta:</w:t>
      </w:r>
    </w:p>
    <w:p w:rsidR="00405EF4" w:rsidRPr="002D5F48" w:rsidRDefault="00405EF4" w:rsidP="002D5F48">
      <w:pPr>
        <w:pStyle w:val="Odstavekseznama"/>
        <w:numPr>
          <w:ilvl w:val="0"/>
          <w:numId w:val="1"/>
        </w:numPr>
        <w:jc w:val="both"/>
        <w:rPr>
          <w:rFonts w:ascii="Arial" w:hAnsi="Arial" w:cs="Arial"/>
          <w:sz w:val="20"/>
          <w:szCs w:val="20"/>
        </w:rPr>
      </w:pPr>
      <w:hyperlink r:id="rId6" w:history="1">
        <w:r w:rsidRPr="002D5F48">
          <w:rPr>
            <w:rStyle w:val="Hiperpovezava"/>
            <w:rFonts w:ascii="Arial" w:hAnsi="Arial" w:cs="Arial"/>
            <w:sz w:val="20"/>
            <w:szCs w:val="20"/>
          </w:rPr>
          <w:t>https://lifeasti.eu/</w:t>
        </w:r>
      </w:hyperlink>
    </w:p>
    <w:p w:rsidR="00773F50" w:rsidRPr="002D5F48" w:rsidRDefault="00773F50" w:rsidP="002D5F48">
      <w:pPr>
        <w:pStyle w:val="Odstavekseznama"/>
        <w:numPr>
          <w:ilvl w:val="0"/>
          <w:numId w:val="1"/>
        </w:numPr>
        <w:jc w:val="both"/>
        <w:rPr>
          <w:rFonts w:ascii="Arial" w:hAnsi="Arial" w:cs="Arial"/>
          <w:sz w:val="20"/>
          <w:szCs w:val="20"/>
        </w:rPr>
      </w:pPr>
      <w:r w:rsidRPr="002D5F48">
        <w:rPr>
          <w:rFonts w:ascii="Arial" w:hAnsi="Arial" w:cs="Arial"/>
          <w:sz w:val="20"/>
          <w:szCs w:val="20"/>
        </w:rPr>
        <w:t>Strategija EU za prilagajanje podnebnim spremembam:</w:t>
      </w:r>
    </w:p>
    <w:p w:rsidR="00773F50" w:rsidRPr="002D5F48" w:rsidRDefault="00773F50" w:rsidP="002D5F48">
      <w:pPr>
        <w:pStyle w:val="Odstavekseznama"/>
        <w:numPr>
          <w:ilvl w:val="0"/>
          <w:numId w:val="1"/>
        </w:numPr>
        <w:jc w:val="both"/>
        <w:rPr>
          <w:rFonts w:ascii="Arial" w:hAnsi="Arial" w:cs="Arial"/>
          <w:sz w:val="20"/>
          <w:szCs w:val="20"/>
        </w:rPr>
      </w:pPr>
      <w:hyperlink r:id="rId7" w:history="1">
        <w:r w:rsidRPr="002D5F48">
          <w:rPr>
            <w:rStyle w:val="Hiperpovezava"/>
            <w:rFonts w:ascii="Arial" w:hAnsi="Arial" w:cs="Arial"/>
            <w:sz w:val="20"/>
            <w:szCs w:val="20"/>
          </w:rPr>
          <w:t>https://eur-lex.europa.eu/legal-content/SL/TXT/HTML/?uri=CELEX:52021DC0082&amp;from=EN</w:t>
        </w:r>
      </w:hyperlink>
      <w:r w:rsidRPr="002D5F48">
        <w:rPr>
          <w:rFonts w:ascii="Arial" w:hAnsi="Arial" w:cs="Arial"/>
          <w:sz w:val="20"/>
          <w:szCs w:val="20"/>
        </w:rPr>
        <w:t xml:space="preserve"> </w:t>
      </w:r>
    </w:p>
    <w:p w:rsidR="00405EF4" w:rsidRPr="00B8586F" w:rsidRDefault="00405EF4" w:rsidP="002D5F48">
      <w:pPr>
        <w:spacing w:after="0"/>
        <w:jc w:val="both"/>
        <w:rPr>
          <w:rFonts w:ascii="Arial" w:hAnsi="Arial" w:cs="Arial"/>
          <w:sz w:val="20"/>
          <w:szCs w:val="20"/>
        </w:rPr>
      </w:pPr>
      <w:r w:rsidRPr="00B8586F">
        <w:rPr>
          <w:rFonts w:ascii="Arial" w:hAnsi="Arial" w:cs="Arial"/>
          <w:sz w:val="20"/>
          <w:szCs w:val="20"/>
        </w:rPr>
        <w:t>Pripravila:</w:t>
      </w:r>
    </w:p>
    <w:p w:rsidR="00405EF4" w:rsidRPr="00B8586F" w:rsidRDefault="00405EF4" w:rsidP="002D5F48">
      <w:pPr>
        <w:spacing w:after="0"/>
        <w:jc w:val="both"/>
        <w:rPr>
          <w:rFonts w:ascii="Arial" w:hAnsi="Arial" w:cs="Arial"/>
          <w:sz w:val="20"/>
          <w:szCs w:val="20"/>
        </w:rPr>
      </w:pPr>
      <w:r w:rsidRPr="00B8586F">
        <w:rPr>
          <w:rFonts w:ascii="Arial" w:hAnsi="Arial" w:cs="Arial"/>
          <w:sz w:val="20"/>
          <w:szCs w:val="20"/>
        </w:rPr>
        <w:t>Darja Kocbek</w:t>
      </w:r>
    </w:p>
    <w:p w:rsidR="00405EF4" w:rsidRDefault="00405EF4" w:rsidP="002D5F48">
      <w:pPr>
        <w:spacing w:after="0"/>
      </w:pPr>
    </w:p>
    <w:sectPr w:rsidR="00405EF4" w:rsidSect="002D46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8362D"/>
    <w:multiLevelType w:val="hybridMultilevel"/>
    <w:tmpl w:val="2096A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29CC"/>
    <w:rsid w:val="002D4693"/>
    <w:rsid w:val="002D5F48"/>
    <w:rsid w:val="003B260D"/>
    <w:rsid w:val="00405EF4"/>
    <w:rsid w:val="0052161A"/>
    <w:rsid w:val="006745B3"/>
    <w:rsid w:val="00773F50"/>
    <w:rsid w:val="00B8586F"/>
    <w:rsid w:val="00CC29C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4693"/>
  </w:style>
  <w:style w:type="paragraph" w:styleId="Naslov2">
    <w:name w:val="heading 2"/>
    <w:basedOn w:val="Navaden"/>
    <w:link w:val="Naslov2Znak"/>
    <w:uiPriority w:val="9"/>
    <w:qFormat/>
    <w:rsid w:val="003B260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05EF4"/>
    <w:rPr>
      <w:color w:val="0000FF" w:themeColor="hyperlink"/>
      <w:u w:val="single"/>
    </w:rPr>
  </w:style>
  <w:style w:type="paragraph" w:styleId="Odstavekseznama">
    <w:name w:val="List Paragraph"/>
    <w:basedOn w:val="Navaden"/>
    <w:uiPriority w:val="34"/>
    <w:qFormat/>
    <w:rsid w:val="002D5F48"/>
    <w:pPr>
      <w:ind w:left="720"/>
      <w:contextualSpacing/>
    </w:pPr>
  </w:style>
  <w:style w:type="character" w:customStyle="1" w:styleId="Naslov2Znak">
    <w:name w:val="Naslov 2 Znak"/>
    <w:basedOn w:val="Privzetapisavaodstavka"/>
    <w:link w:val="Naslov2"/>
    <w:uiPriority w:val="9"/>
    <w:rsid w:val="003B260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3B260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26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SL/TXT/HTML/?uri=CELEX:52021DC0082&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asti.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261</Words>
  <Characters>1494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6</cp:revision>
  <dcterms:created xsi:type="dcterms:W3CDTF">2022-08-24T19:21:00Z</dcterms:created>
  <dcterms:modified xsi:type="dcterms:W3CDTF">2022-08-24T19:48:00Z</dcterms:modified>
</cp:coreProperties>
</file>