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2B" w:rsidRPr="00467345" w:rsidRDefault="00394C2B" w:rsidP="00394C2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94C2B" w:rsidRPr="00301C78" w:rsidRDefault="00394C2B" w:rsidP="00394C2B">
      <w:pPr>
        <w:pStyle w:val="Naslov2"/>
        <w:tabs>
          <w:tab w:val="left" w:pos="3120"/>
        </w:tabs>
        <w:spacing w:before="0"/>
        <w:jc w:val="center"/>
        <w:rPr>
          <w:sz w:val="22"/>
        </w:rPr>
      </w:pPr>
      <w:r w:rsidRPr="00083714">
        <w:rPr>
          <w:sz w:val="22"/>
        </w:rPr>
        <w:t>Slovensko gospodarsko in raziskovalno združenje, Bruselj</w:t>
      </w:r>
    </w:p>
    <w:p w:rsidR="00394C2B" w:rsidRPr="00083714" w:rsidRDefault="00394C2B" w:rsidP="00394C2B">
      <w:pPr>
        <w:pBdr>
          <w:bottom w:val="single" w:sz="6" w:space="1" w:color="auto"/>
        </w:pBdr>
        <w:tabs>
          <w:tab w:val="left" w:pos="3120"/>
        </w:tabs>
        <w:spacing w:before="240"/>
        <w:rPr>
          <w:sz w:val="16"/>
          <w:szCs w:val="16"/>
        </w:rPr>
      </w:pPr>
    </w:p>
    <w:p w:rsidR="00394C2B" w:rsidRDefault="00394C2B" w:rsidP="00394C2B">
      <w:pPr>
        <w:tabs>
          <w:tab w:val="left" w:pos="3120"/>
        </w:tabs>
        <w:spacing w:before="240"/>
        <w:jc w:val="center"/>
        <w:rPr>
          <w:b/>
        </w:rPr>
      </w:pPr>
      <w:r>
        <w:rPr>
          <w:b/>
        </w:rPr>
        <w:t xml:space="preserve">Občasna informacija članom 130 </w:t>
      </w:r>
      <w:r w:rsidRPr="00083714">
        <w:rPr>
          <w:b/>
        </w:rPr>
        <w:t>– 20</w:t>
      </w:r>
      <w:r>
        <w:rPr>
          <w:b/>
        </w:rPr>
        <w:t>23</w:t>
      </w:r>
    </w:p>
    <w:p w:rsidR="00394C2B" w:rsidRDefault="00394C2B" w:rsidP="00394C2B">
      <w:pPr>
        <w:tabs>
          <w:tab w:val="left" w:pos="3120"/>
        </w:tabs>
        <w:spacing w:before="240"/>
        <w:jc w:val="center"/>
        <w:rPr>
          <w:b/>
        </w:rPr>
      </w:pPr>
      <w:r>
        <w:rPr>
          <w:b/>
        </w:rPr>
        <w:t xml:space="preserve">04. september </w:t>
      </w:r>
      <w:r w:rsidRPr="00083714">
        <w:rPr>
          <w:b/>
        </w:rPr>
        <w:t xml:space="preserve"> 20</w:t>
      </w:r>
      <w:r>
        <w:rPr>
          <w:b/>
        </w:rPr>
        <w:t>23</w:t>
      </w:r>
    </w:p>
    <w:p w:rsidR="00394C2B" w:rsidRDefault="00394C2B" w:rsidP="00394C2B">
      <w:pPr>
        <w:jc w:val="center"/>
        <w:rPr>
          <w:rFonts w:ascii="Arial" w:hAnsi="Arial" w:cs="Arial"/>
          <w:b/>
          <w:i/>
        </w:rPr>
      </w:pPr>
      <w:r>
        <w:rPr>
          <w:rFonts w:ascii="Arial" w:hAnsi="Arial"/>
          <w:b/>
          <w:color w:val="993300"/>
          <w:sz w:val="32"/>
          <w:szCs w:val="32"/>
        </w:rPr>
        <w:t>Zgledni projekti za razvoj trajnostnih rešitev za hlajenje</w:t>
      </w:r>
    </w:p>
    <w:p w:rsidR="00D155E2" w:rsidRPr="00394C2B" w:rsidRDefault="009C0616" w:rsidP="00A5741B">
      <w:pPr>
        <w:jc w:val="both"/>
        <w:rPr>
          <w:rFonts w:ascii="Arial" w:hAnsi="Arial" w:cs="Arial"/>
          <w:b/>
          <w:i/>
        </w:rPr>
      </w:pPr>
      <w:r w:rsidRPr="00394C2B">
        <w:rPr>
          <w:rFonts w:ascii="Arial" w:hAnsi="Arial" w:cs="Arial"/>
          <w:b/>
          <w:i/>
        </w:rPr>
        <w:t xml:space="preserve">Evropska komisija predstavlja </w:t>
      </w:r>
      <w:r w:rsidR="00394C2B">
        <w:rPr>
          <w:rFonts w:ascii="Arial" w:hAnsi="Arial" w:cs="Arial"/>
          <w:b/>
          <w:i/>
        </w:rPr>
        <w:t>tri zgl</w:t>
      </w:r>
      <w:r w:rsidR="00427006">
        <w:rPr>
          <w:rFonts w:ascii="Arial" w:hAnsi="Arial" w:cs="Arial"/>
          <w:b/>
          <w:i/>
        </w:rPr>
        <w:t>edne projekte</w:t>
      </w:r>
      <w:r w:rsidRPr="00394C2B">
        <w:rPr>
          <w:rFonts w:ascii="Arial" w:hAnsi="Arial" w:cs="Arial"/>
          <w:b/>
          <w:i/>
        </w:rPr>
        <w:t xml:space="preserve"> </w:t>
      </w:r>
      <w:r w:rsidR="00427006">
        <w:rPr>
          <w:rFonts w:ascii="Arial" w:hAnsi="Arial" w:cs="Arial"/>
          <w:b/>
          <w:i/>
        </w:rPr>
        <w:t xml:space="preserve">s področja </w:t>
      </w:r>
      <w:r w:rsidRPr="00394C2B">
        <w:rPr>
          <w:rFonts w:ascii="Arial" w:hAnsi="Arial" w:cs="Arial"/>
          <w:b/>
          <w:i/>
        </w:rPr>
        <w:t xml:space="preserve">hlajenja. </w:t>
      </w:r>
      <w:r w:rsidR="00F257E2" w:rsidRPr="00394C2B">
        <w:rPr>
          <w:rFonts w:ascii="Arial" w:hAnsi="Arial" w:cs="Arial"/>
          <w:b/>
          <w:i/>
        </w:rPr>
        <w:t xml:space="preserve">Cilj projekta COOLING DOWN je razviti vizijo za </w:t>
      </w:r>
      <w:r w:rsidR="00394C2B">
        <w:rPr>
          <w:rFonts w:ascii="Arial" w:hAnsi="Arial" w:cs="Arial"/>
          <w:b/>
          <w:i/>
        </w:rPr>
        <w:t>uporabo obnovljivih virov energije za hlajenje</w:t>
      </w:r>
      <w:r w:rsidR="00F257E2" w:rsidRPr="00394C2B">
        <w:rPr>
          <w:rFonts w:ascii="Arial" w:hAnsi="Arial" w:cs="Arial"/>
          <w:b/>
          <w:i/>
        </w:rPr>
        <w:t xml:space="preserve"> v prihodnjih desetletjih ter pripraviti priporočila in predloge za njeno uresničitev. Cilj projekta </w:t>
      </w:r>
      <w:proofErr w:type="spellStart"/>
      <w:r w:rsidR="00F257E2" w:rsidRPr="00394C2B">
        <w:rPr>
          <w:rFonts w:ascii="Arial" w:hAnsi="Arial" w:cs="Arial"/>
          <w:b/>
          <w:i/>
        </w:rPr>
        <w:t>CoolLIFE</w:t>
      </w:r>
      <w:proofErr w:type="spellEnd"/>
      <w:r w:rsidR="00F257E2" w:rsidRPr="00394C2B">
        <w:rPr>
          <w:rFonts w:ascii="Arial" w:hAnsi="Arial" w:cs="Arial"/>
          <w:b/>
          <w:i/>
        </w:rPr>
        <w:t xml:space="preserve"> je z razvojem odprtokodnih orodij in spodbujanjem dostopa do obstoječih tehnologij za hlajenje korenito spremeniti pristop k trajnostnemu hlajenju. Cilj projekta LIFE SUPERHERO je ponuditi edinstveno rešitev za zmanjšanje porabe energije in ublažitev učinka mestnega toplotnega otoka.</w:t>
      </w:r>
    </w:p>
    <w:p w:rsidR="00F257E2" w:rsidRPr="00394C2B" w:rsidRDefault="00F257E2" w:rsidP="00A5741B">
      <w:pPr>
        <w:jc w:val="both"/>
        <w:rPr>
          <w:rFonts w:ascii="Arial" w:hAnsi="Arial" w:cs="Arial"/>
          <w:b/>
          <w:sz w:val="20"/>
          <w:szCs w:val="20"/>
        </w:rPr>
      </w:pPr>
      <w:r w:rsidRPr="00394C2B">
        <w:rPr>
          <w:rFonts w:ascii="Arial" w:hAnsi="Arial" w:cs="Arial"/>
          <w:b/>
          <w:sz w:val="20"/>
          <w:szCs w:val="20"/>
        </w:rPr>
        <w:t>Projekt COOLING DOWN</w:t>
      </w:r>
    </w:p>
    <w:p w:rsidR="00F257E2" w:rsidRPr="00A5741B" w:rsidRDefault="00F257E2" w:rsidP="00A5741B">
      <w:pPr>
        <w:jc w:val="both"/>
        <w:rPr>
          <w:rFonts w:ascii="Arial" w:hAnsi="Arial" w:cs="Arial"/>
          <w:sz w:val="20"/>
          <w:szCs w:val="20"/>
        </w:rPr>
      </w:pPr>
      <w:r w:rsidRPr="00A5741B">
        <w:rPr>
          <w:rFonts w:ascii="Arial" w:hAnsi="Arial" w:cs="Arial"/>
          <w:sz w:val="20"/>
          <w:szCs w:val="20"/>
        </w:rPr>
        <w:t>Partnerji so se osredotočili na iskanje rešitev za hlajenje iz obnovljivih virov. Z vključevanjem obnovljivih virov energije, kot sta geotermalna in sončna energija, v hladilne sisteme želijo zagotoviti trajnostno in učinkovito rešitev za boj proti naraščajočim temperaturam v urbanih območjih.</w:t>
      </w:r>
    </w:p>
    <w:p w:rsidR="00F257E2" w:rsidRPr="00394C2B" w:rsidRDefault="00F257E2" w:rsidP="00A5741B">
      <w:pPr>
        <w:jc w:val="both"/>
        <w:rPr>
          <w:rFonts w:ascii="Arial" w:hAnsi="Arial" w:cs="Arial"/>
          <w:b/>
          <w:sz w:val="20"/>
          <w:szCs w:val="20"/>
        </w:rPr>
      </w:pPr>
      <w:r w:rsidRPr="00394C2B">
        <w:rPr>
          <w:rFonts w:ascii="Arial" w:hAnsi="Arial" w:cs="Arial"/>
          <w:b/>
          <w:sz w:val="20"/>
          <w:szCs w:val="20"/>
        </w:rPr>
        <w:t xml:space="preserve">Projekt </w:t>
      </w:r>
      <w:proofErr w:type="spellStart"/>
      <w:r w:rsidRPr="00394C2B">
        <w:rPr>
          <w:rFonts w:ascii="Arial" w:hAnsi="Arial" w:cs="Arial"/>
          <w:b/>
          <w:sz w:val="20"/>
          <w:szCs w:val="20"/>
        </w:rPr>
        <w:t>CoolLIFE</w:t>
      </w:r>
      <w:proofErr w:type="spellEnd"/>
    </w:p>
    <w:p w:rsidR="00F257E2" w:rsidRPr="00A5741B" w:rsidRDefault="00F257E2" w:rsidP="00A5741B">
      <w:pPr>
        <w:jc w:val="both"/>
        <w:rPr>
          <w:rFonts w:ascii="Arial" w:hAnsi="Arial" w:cs="Arial"/>
          <w:sz w:val="20"/>
          <w:szCs w:val="20"/>
        </w:rPr>
      </w:pPr>
      <w:r w:rsidRPr="00A5741B">
        <w:rPr>
          <w:rFonts w:ascii="Arial" w:hAnsi="Arial" w:cs="Arial"/>
          <w:sz w:val="20"/>
          <w:szCs w:val="20"/>
        </w:rPr>
        <w:t>Partnerji v projektu bodo razvili orodj</w:t>
      </w:r>
      <w:r w:rsidR="009B5E12" w:rsidRPr="00A5741B">
        <w:rPr>
          <w:rFonts w:ascii="Arial" w:hAnsi="Arial" w:cs="Arial"/>
          <w:sz w:val="20"/>
          <w:szCs w:val="20"/>
        </w:rPr>
        <w:t>i</w:t>
      </w:r>
      <w:r w:rsidRPr="00A5741B">
        <w:rPr>
          <w:rFonts w:ascii="Arial" w:hAnsi="Arial" w:cs="Arial"/>
          <w:sz w:val="20"/>
          <w:szCs w:val="20"/>
        </w:rPr>
        <w:t xml:space="preserve"> </w:t>
      </w:r>
      <w:proofErr w:type="spellStart"/>
      <w:r w:rsidRPr="00A5741B">
        <w:rPr>
          <w:rFonts w:ascii="Arial" w:hAnsi="Arial" w:cs="Arial"/>
          <w:sz w:val="20"/>
          <w:szCs w:val="20"/>
        </w:rPr>
        <w:t>CoolLIFE</w:t>
      </w:r>
      <w:proofErr w:type="spellEnd"/>
      <w:r w:rsidRPr="00A5741B">
        <w:rPr>
          <w:rFonts w:ascii="Arial" w:hAnsi="Arial" w:cs="Arial"/>
          <w:sz w:val="20"/>
          <w:szCs w:val="20"/>
        </w:rPr>
        <w:t xml:space="preserve"> in vozlišče znanja</w:t>
      </w:r>
      <w:r w:rsidR="009B5E12" w:rsidRPr="00A5741B">
        <w:rPr>
          <w:rFonts w:ascii="Arial" w:hAnsi="Arial" w:cs="Arial"/>
          <w:sz w:val="20"/>
          <w:szCs w:val="20"/>
        </w:rPr>
        <w:t>, ki se bosta med seboj dopolnjevali in naj bi javnim in zasebnim subjektom pomagali pri načrtovanju, oblikovanju in uporabi rešitev za zeleno hlajenje. Obljubljajo, da bosta orodji na voljo na spletu vsaj pet let po koncu projekta.</w:t>
      </w:r>
    </w:p>
    <w:p w:rsidR="009B5E12" w:rsidRPr="00394C2B" w:rsidRDefault="009B5E12" w:rsidP="00A5741B">
      <w:pPr>
        <w:jc w:val="both"/>
        <w:rPr>
          <w:rFonts w:ascii="Arial" w:hAnsi="Arial" w:cs="Arial"/>
          <w:b/>
          <w:sz w:val="20"/>
          <w:szCs w:val="20"/>
        </w:rPr>
      </w:pPr>
      <w:r w:rsidRPr="00394C2B">
        <w:rPr>
          <w:rFonts w:ascii="Arial" w:hAnsi="Arial" w:cs="Arial"/>
          <w:b/>
          <w:sz w:val="20"/>
          <w:szCs w:val="20"/>
        </w:rPr>
        <w:t>Projekt LIFE SUPERHERO</w:t>
      </w:r>
    </w:p>
    <w:p w:rsidR="009B5E12" w:rsidRPr="00A5741B" w:rsidRDefault="009B5E12" w:rsidP="00A5741B">
      <w:pPr>
        <w:jc w:val="both"/>
        <w:rPr>
          <w:rFonts w:ascii="Arial" w:hAnsi="Arial" w:cs="Arial"/>
          <w:sz w:val="20"/>
          <w:szCs w:val="20"/>
        </w:rPr>
      </w:pPr>
      <w:r w:rsidRPr="00A5741B">
        <w:rPr>
          <w:rFonts w:ascii="Arial" w:hAnsi="Arial" w:cs="Arial"/>
          <w:sz w:val="20"/>
          <w:szCs w:val="20"/>
        </w:rPr>
        <w:t xml:space="preserve">Partnerji v projektu nameravajo z uporabo tehnologij pasivnega hlajenja, kot so prezračevane in prepustne strehe (VPR), znižati temperaturo stavb in posledično zmanjšati toplotni vpliv na okolico. </w:t>
      </w:r>
    </w:p>
    <w:p w:rsidR="00F257E2" w:rsidRPr="00394C2B" w:rsidRDefault="00F257E2" w:rsidP="00A5741B">
      <w:pPr>
        <w:jc w:val="both"/>
        <w:rPr>
          <w:rFonts w:ascii="Arial" w:hAnsi="Arial" w:cs="Arial"/>
          <w:b/>
          <w:sz w:val="20"/>
          <w:szCs w:val="20"/>
        </w:rPr>
      </w:pPr>
      <w:r w:rsidRPr="00394C2B">
        <w:rPr>
          <w:rFonts w:ascii="Arial" w:hAnsi="Arial" w:cs="Arial"/>
          <w:b/>
          <w:sz w:val="20"/>
          <w:szCs w:val="20"/>
        </w:rPr>
        <w:t>Koristne informacije:</w:t>
      </w:r>
    </w:p>
    <w:p w:rsidR="00427006" w:rsidRDefault="00F257E2" w:rsidP="00394C2B">
      <w:pPr>
        <w:pStyle w:val="Odstavekseznama"/>
        <w:numPr>
          <w:ilvl w:val="0"/>
          <w:numId w:val="1"/>
        </w:numPr>
        <w:jc w:val="both"/>
        <w:rPr>
          <w:rFonts w:ascii="Arial" w:hAnsi="Arial" w:cs="Arial"/>
          <w:sz w:val="20"/>
          <w:szCs w:val="20"/>
        </w:rPr>
      </w:pPr>
      <w:r w:rsidRPr="00394C2B">
        <w:rPr>
          <w:rFonts w:ascii="Arial" w:hAnsi="Arial" w:cs="Arial"/>
          <w:sz w:val="20"/>
          <w:szCs w:val="20"/>
        </w:rPr>
        <w:t>Spletna stran projekta COOLING DOWN:</w:t>
      </w:r>
      <w:r w:rsidR="00394C2B">
        <w:rPr>
          <w:rFonts w:ascii="Arial" w:hAnsi="Arial" w:cs="Arial"/>
          <w:sz w:val="20"/>
          <w:szCs w:val="20"/>
        </w:rPr>
        <w:t xml:space="preserve"> </w:t>
      </w:r>
    </w:p>
    <w:p w:rsidR="00F257E2" w:rsidRPr="00394C2B" w:rsidRDefault="00F257E2" w:rsidP="00394C2B">
      <w:pPr>
        <w:pStyle w:val="Odstavekseznama"/>
        <w:numPr>
          <w:ilvl w:val="0"/>
          <w:numId w:val="1"/>
        </w:numPr>
        <w:jc w:val="both"/>
        <w:rPr>
          <w:rFonts w:ascii="Arial" w:hAnsi="Arial" w:cs="Arial"/>
          <w:sz w:val="20"/>
          <w:szCs w:val="20"/>
        </w:rPr>
      </w:pPr>
      <w:hyperlink r:id="rId6" w:history="1">
        <w:r w:rsidRPr="00394C2B">
          <w:rPr>
            <w:rStyle w:val="Hiperpovezava"/>
            <w:rFonts w:ascii="Arial" w:hAnsi="Arial" w:cs="Arial"/>
            <w:sz w:val="20"/>
            <w:szCs w:val="20"/>
          </w:rPr>
          <w:t>https://gogeothermal.eu/projects/cooling-down-project/</w:t>
        </w:r>
      </w:hyperlink>
    </w:p>
    <w:p w:rsidR="00427006" w:rsidRDefault="009B5E12" w:rsidP="00394C2B">
      <w:pPr>
        <w:pStyle w:val="Odstavekseznama"/>
        <w:numPr>
          <w:ilvl w:val="0"/>
          <w:numId w:val="1"/>
        </w:numPr>
        <w:jc w:val="both"/>
        <w:rPr>
          <w:rFonts w:ascii="Arial" w:hAnsi="Arial" w:cs="Arial"/>
          <w:sz w:val="20"/>
          <w:szCs w:val="20"/>
        </w:rPr>
      </w:pPr>
      <w:r w:rsidRPr="00394C2B">
        <w:rPr>
          <w:rFonts w:ascii="Arial" w:hAnsi="Arial" w:cs="Arial"/>
          <w:sz w:val="20"/>
          <w:szCs w:val="20"/>
        </w:rPr>
        <w:t xml:space="preserve">Spletna stran projekta Projekt </w:t>
      </w:r>
      <w:proofErr w:type="spellStart"/>
      <w:r w:rsidRPr="00394C2B">
        <w:rPr>
          <w:rFonts w:ascii="Arial" w:hAnsi="Arial" w:cs="Arial"/>
          <w:sz w:val="20"/>
          <w:szCs w:val="20"/>
        </w:rPr>
        <w:t>CoolLIFE</w:t>
      </w:r>
      <w:proofErr w:type="spellEnd"/>
      <w:r w:rsidRPr="00394C2B">
        <w:rPr>
          <w:rFonts w:ascii="Arial" w:hAnsi="Arial" w:cs="Arial"/>
          <w:sz w:val="20"/>
          <w:szCs w:val="20"/>
        </w:rPr>
        <w:t>:</w:t>
      </w:r>
      <w:r w:rsidR="00394C2B">
        <w:rPr>
          <w:rFonts w:ascii="Arial" w:hAnsi="Arial" w:cs="Arial"/>
          <w:sz w:val="20"/>
          <w:szCs w:val="20"/>
        </w:rPr>
        <w:t xml:space="preserve"> </w:t>
      </w:r>
    </w:p>
    <w:p w:rsidR="009B5E12" w:rsidRPr="00394C2B" w:rsidRDefault="009B5E12" w:rsidP="00394C2B">
      <w:pPr>
        <w:pStyle w:val="Odstavekseznama"/>
        <w:numPr>
          <w:ilvl w:val="0"/>
          <w:numId w:val="1"/>
        </w:numPr>
        <w:jc w:val="both"/>
        <w:rPr>
          <w:rFonts w:ascii="Arial" w:hAnsi="Arial" w:cs="Arial"/>
          <w:sz w:val="20"/>
          <w:szCs w:val="20"/>
        </w:rPr>
      </w:pPr>
      <w:hyperlink r:id="rId7" w:history="1">
        <w:r w:rsidRPr="00394C2B">
          <w:rPr>
            <w:rStyle w:val="Hiperpovezava"/>
            <w:rFonts w:ascii="Arial" w:hAnsi="Arial" w:cs="Arial"/>
            <w:sz w:val="20"/>
            <w:szCs w:val="20"/>
          </w:rPr>
          <w:t>https://coollife.revolve.media/</w:t>
        </w:r>
      </w:hyperlink>
    </w:p>
    <w:p w:rsidR="00427006" w:rsidRDefault="009B5E12" w:rsidP="00394C2B">
      <w:pPr>
        <w:pStyle w:val="Odstavekseznama"/>
        <w:numPr>
          <w:ilvl w:val="0"/>
          <w:numId w:val="1"/>
        </w:numPr>
        <w:jc w:val="both"/>
        <w:rPr>
          <w:rFonts w:ascii="Arial" w:hAnsi="Arial" w:cs="Arial"/>
          <w:sz w:val="20"/>
          <w:szCs w:val="20"/>
        </w:rPr>
      </w:pPr>
      <w:r w:rsidRPr="00394C2B">
        <w:rPr>
          <w:rFonts w:ascii="Arial" w:hAnsi="Arial" w:cs="Arial"/>
          <w:sz w:val="20"/>
          <w:szCs w:val="20"/>
        </w:rPr>
        <w:t>Spletna stran projekta LIFE SUPERHERO:</w:t>
      </w:r>
      <w:r w:rsidR="00394C2B">
        <w:rPr>
          <w:rFonts w:ascii="Arial" w:hAnsi="Arial" w:cs="Arial"/>
          <w:sz w:val="20"/>
          <w:szCs w:val="20"/>
        </w:rPr>
        <w:t xml:space="preserve"> </w:t>
      </w:r>
    </w:p>
    <w:p w:rsidR="009B5E12" w:rsidRPr="00394C2B" w:rsidRDefault="009B5E12" w:rsidP="00394C2B">
      <w:pPr>
        <w:pStyle w:val="Odstavekseznama"/>
        <w:numPr>
          <w:ilvl w:val="0"/>
          <w:numId w:val="1"/>
        </w:numPr>
        <w:jc w:val="both"/>
        <w:rPr>
          <w:rFonts w:ascii="Arial" w:hAnsi="Arial" w:cs="Arial"/>
          <w:sz w:val="20"/>
          <w:szCs w:val="20"/>
        </w:rPr>
      </w:pPr>
      <w:hyperlink r:id="rId8" w:history="1">
        <w:r w:rsidRPr="00394C2B">
          <w:rPr>
            <w:rStyle w:val="Hiperpovezava"/>
            <w:rFonts w:ascii="Arial" w:hAnsi="Arial" w:cs="Arial"/>
            <w:sz w:val="20"/>
            <w:szCs w:val="20"/>
          </w:rPr>
          <w:t>https://www.lifesuperhero.eu/</w:t>
        </w:r>
      </w:hyperlink>
    </w:p>
    <w:p w:rsidR="009B5E12" w:rsidRPr="00A5741B" w:rsidRDefault="009B5E12" w:rsidP="00394C2B">
      <w:pPr>
        <w:spacing w:after="0"/>
        <w:jc w:val="both"/>
        <w:rPr>
          <w:rFonts w:ascii="Arial" w:hAnsi="Arial" w:cs="Arial"/>
          <w:sz w:val="20"/>
          <w:szCs w:val="20"/>
        </w:rPr>
      </w:pPr>
      <w:r w:rsidRPr="00A5741B">
        <w:rPr>
          <w:rFonts w:ascii="Arial" w:hAnsi="Arial" w:cs="Arial"/>
          <w:sz w:val="20"/>
          <w:szCs w:val="20"/>
        </w:rPr>
        <w:t>Pripravila:</w:t>
      </w:r>
    </w:p>
    <w:p w:rsidR="009B5E12" w:rsidRDefault="009B5E12" w:rsidP="00394C2B">
      <w:pPr>
        <w:spacing w:after="0"/>
        <w:jc w:val="both"/>
      </w:pPr>
      <w:r w:rsidRPr="00A5741B">
        <w:rPr>
          <w:rFonts w:ascii="Arial" w:hAnsi="Arial" w:cs="Arial"/>
          <w:sz w:val="20"/>
          <w:szCs w:val="20"/>
        </w:rPr>
        <w:t>Darja Kocbek</w:t>
      </w:r>
    </w:p>
    <w:p w:rsidR="00F257E2" w:rsidRPr="009C0616" w:rsidRDefault="00F257E2" w:rsidP="00394C2B">
      <w:pPr>
        <w:spacing w:after="0"/>
      </w:pPr>
    </w:p>
    <w:sectPr w:rsidR="00F257E2" w:rsidRPr="009C0616" w:rsidSect="00D155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A55C7"/>
    <w:multiLevelType w:val="hybridMultilevel"/>
    <w:tmpl w:val="FDCE6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616"/>
    <w:rsid w:val="00394C2B"/>
    <w:rsid w:val="00427006"/>
    <w:rsid w:val="009B5E12"/>
    <w:rsid w:val="009C0616"/>
    <w:rsid w:val="00A5741B"/>
    <w:rsid w:val="00D155E2"/>
    <w:rsid w:val="00F257E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155E2"/>
  </w:style>
  <w:style w:type="paragraph" w:styleId="Naslov2">
    <w:name w:val="heading 2"/>
    <w:basedOn w:val="Navaden"/>
    <w:next w:val="Navaden"/>
    <w:link w:val="Naslov2Znak"/>
    <w:uiPriority w:val="9"/>
    <w:unhideWhenUsed/>
    <w:qFormat/>
    <w:rsid w:val="00394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C0616"/>
    <w:rPr>
      <w:b/>
      <w:bCs/>
    </w:rPr>
  </w:style>
  <w:style w:type="character" w:styleId="Hiperpovezava">
    <w:name w:val="Hyperlink"/>
    <w:basedOn w:val="Privzetapisavaodstavka"/>
    <w:uiPriority w:val="99"/>
    <w:unhideWhenUsed/>
    <w:rsid w:val="00F257E2"/>
    <w:rPr>
      <w:color w:val="0000FF" w:themeColor="hyperlink"/>
      <w:u w:val="single"/>
    </w:rPr>
  </w:style>
  <w:style w:type="paragraph" w:styleId="Odstavekseznama">
    <w:name w:val="List Paragraph"/>
    <w:basedOn w:val="Navaden"/>
    <w:uiPriority w:val="34"/>
    <w:qFormat/>
    <w:rsid w:val="00394C2B"/>
    <w:pPr>
      <w:ind w:left="720"/>
      <w:contextualSpacing/>
    </w:pPr>
  </w:style>
  <w:style w:type="character" w:customStyle="1" w:styleId="Naslov2Znak">
    <w:name w:val="Naslov 2 Znak"/>
    <w:basedOn w:val="Privzetapisavaodstavka"/>
    <w:link w:val="Naslov2"/>
    <w:uiPriority w:val="9"/>
    <w:rsid w:val="00394C2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94C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4C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fesuperhero.eu/" TargetMode="External"/><Relationship Id="rId3" Type="http://schemas.openxmlformats.org/officeDocument/2006/relationships/settings" Target="settings.xml"/><Relationship Id="rId7" Type="http://schemas.openxmlformats.org/officeDocument/2006/relationships/hyperlink" Target="https://coollife.revolve.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geothermal.eu/projects/cooling-down-projec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304</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2023-08-29T20:02:00Z</dcterms:created>
  <dcterms:modified xsi:type="dcterms:W3CDTF">2023-08-29T20:45:00Z</dcterms:modified>
</cp:coreProperties>
</file>