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498" w:rsidRPr="008B0C84" w:rsidRDefault="00503498" w:rsidP="00503498">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03498" w:rsidRPr="008B0C84" w:rsidRDefault="00503498" w:rsidP="00503498">
      <w:pPr>
        <w:pStyle w:val="Naslov2"/>
        <w:tabs>
          <w:tab w:val="left" w:pos="3120"/>
        </w:tabs>
        <w:spacing w:before="0"/>
        <w:jc w:val="center"/>
        <w:rPr>
          <w:sz w:val="22"/>
        </w:rPr>
      </w:pPr>
    </w:p>
    <w:p w:rsidR="00503498" w:rsidRPr="008B0C84" w:rsidRDefault="00503498" w:rsidP="00503498">
      <w:pPr>
        <w:pStyle w:val="Naslov2"/>
        <w:tabs>
          <w:tab w:val="left" w:pos="3120"/>
        </w:tabs>
        <w:spacing w:before="0"/>
        <w:jc w:val="center"/>
        <w:rPr>
          <w:b w:val="0"/>
          <w:bCs w:val="0"/>
          <w:i/>
          <w:iCs/>
          <w:sz w:val="22"/>
        </w:rPr>
      </w:pPr>
      <w:r w:rsidRPr="008B0C84">
        <w:rPr>
          <w:sz w:val="22"/>
        </w:rPr>
        <w:t>Slovensko gospodarsko in raziskovalno združenje, Bruselj</w:t>
      </w:r>
    </w:p>
    <w:p w:rsidR="00503498" w:rsidRPr="000003C1" w:rsidRDefault="00503498" w:rsidP="00503498">
      <w:pPr>
        <w:pBdr>
          <w:bottom w:val="single" w:sz="6" w:space="1" w:color="auto"/>
        </w:pBdr>
        <w:tabs>
          <w:tab w:val="left" w:pos="3120"/>
        </w:tabs>
        <w:spacing w:after="0"/>
        <w:jc w:val="center"/>
        <w:rPr>
          <w:sz w:val="16"/>
          <w:szCs w:val="16"/>
        </w:rPr>
      </w:pPr>
    </w:p>
    <w:p w:rsidR="00503498" w:rsidRPr="000003C1" w:rsidRDefault="00503498" w:rsidP="00503498">
      <w:pPr>
        <w:tabs>
          <w:tab w:val="left" w:pos="3120"/>
        </w:tabs>
        <w:spacing w:after="0"/>
        <w:rPr>
          <w:b/>
        </w:rPr>
      </w:pPr>
      <w:r w:rsidRPr="000003C1">
        <w:rPr>
          <w:b/>
        </w:rPr>
        <w:tab/>
      </w:r>
    </w:p>
    <w:p w:rsidR="00503498" w:rsidRPr="000003C1" w:rsidRDefault="00503498" w:rsidP="00503498">
      <w:pPr>
        <w:tabs>
          <w:tab w:val="left" w:pos="3120"/>
        </w:tabs>
        <w:spacing w:after="0"/>
        <w:jc w:val="center"/>
        <w:rPr>
          <w:b/>
        </w:rPr>
      </w:pPr>
      <w:r>
        <w:rPr>
          <w:b/>
        </w:rPr>
        <w:t xml:space="preserve">Občasna informacija članom 126 </w:t>
      </w:r>
      <w:r w:rsidRPr="000003C1">
        <w:rPr>
          <w:b/>
        </w:rPr>
        <w:t>– 2019</w:t>
      </w:r>
    </w:p>
    <w:p w:rsidR="00503498" w:rsidRPr="000003C1" w:rsidRDefault="00503498" w:rsidP="00503498">
      <w:pPr>
        <w:tabs>
          <w:tab w:val="left" w:pos="3120"/>
        </w:tabs>
        <w:spacing w:after="0"/>
        <w:jc w:val="center"/>
        <w:rPr>
          <w:b/>
        </w:rPr>
      </w:pPr>
    </w:p>
    <w:p w:rsidR="00503498" w:rsidRPr="000003C1" w:rsidRDefault="00503498" w:rsidP="00503498">
      <w:pPr>
        <w:tabs>
          <w:tab w:val="left" w:pos="3120"/>
        </w:tabs>
        <w:spacing w:after="0"/>
        <w:jc w:val="center"/>
        <w:rPr>
          <w:b/>
        </w:rPr>
      </w:pPr>
      <w:r>
        <w:rPr>
          <w:b/>
        </w:rPr>
        <w:t>02. september</w:t>
      </w:r>
      <w:r w:rsidRPr="000003C1">
        <w:rPr>
          <w:b/>
        </w:rPr>
        <w:t xml:space="preserve"> 2019</w:t>
      </w:r>
    </w:p>
    <w:p w:rsidR="00503498" w:rsidRPr="000003C1" w:rsidRDefault="00503498" w:rsidP="00503498">
      <w:pPr>
        <w:tabs>
          <w:tab w:val="left" w:pos="3120"/>
        </w:tabs>
        <w:spacing w:after="0"/>
        <w:jc w:val="center"/>
        <w:rPr>
          <w:b/>
        </w:rPr>
      </w:pPr>
    </w:p>
    <w:p w:rsidR="00503498" w:rsidRDefault="0061484C" w:rsidP="0061484C">
      <w:pPr>
        <w:jc w:val="center"/>
        <w:rPr>
          <w:rFonts w:ascii="Arial" w:hAnsi="Arial" w:cs="Arial"/>
          <w:b/>
          <w:i/>
        </w:rPr>
      </w:pPr>
      <w:r>
        <w:rPr>
          <w:b/>
          <w:color w:val="993300"/>
          <w:sz w:val="32"/>
          <w:szCs w:val="32"/>
        </w:rPr>
        <w:t>Cilj evropskega projekta LIFEE TACKLE je poskrbeti, da bodo nogometne tekme in stadioni postali bolj okolju prijazni</w:t>
      </w:r>
    </w:p>
    <w:p w:rsidR="005222A8" w:rsidRPr="00503498" w:rsidRDefault="008A2F01" w:rsidP="00503498">
      <w:pPr>
        <w:jc w:val="both"/>
        <w:rPr>
          <w:rFonts w:ascii="Arial" w:hAnsi="Arial" w:cs="Arial"/>
          <w:b/>
          <w:i/>
        </w:rPr>
      </w:pPr>
      <w:r w:rsidRPr="00503498">
        <w:rPr>
          <w:rFonts w:ascii="Arial" w:hAnsi="Arial" w:cs="Arial"/>
          <w:b/>
          <w:i/>
        </w:rPr>
        <w:t>Evropska komisija med zgled</w:t>
      </w:r>
      <w:r w:rsidR="0061484C">
        <w:rPr>
          <w:rFonts w:ascii="Arial" w:hAnsi="Arial" w:cs="Arial"/>
          <w:b/>
          <w:i/>
        </w:rPr>
        <w:t>nimi projekti, ki jih financira</w:t>
      </w:r>
      <w:r w:rsidRPr="00503498">
        <w:rPr>
          <w:rFonts w:ascii="Arial" w:hAnsi="Arial" w:cs="Arial"/>
          <w:b/>
          <w:i/>
        </w:rPr>
        <w:t xml:space="preserve"> iz pro</w:t>
      </w:r>
      <w:r w:rsidR="00B55F9E" w:rsidRPr="00503498">
        <w:rPr>
          <w:rFonts w:ascii="Arial" w:hAnsi="Arial" w:cs="Arial"/>
          <w:b/>
          <w:i/>
        </w:rPr>
        <w:t>grama za okolje LIFE, izpostavl</w:t>
      </w:r>
      <w:r w:rsidRPr="00503498">
        <w:rPr>
          <w:rFonts w:ascii="Arial" w:hAnsi="Arial" w:cs="Arial"/>
          <w:b/>
          <w:i/>
        </w:rPr>
        <w:t xml:space="preserve">ja LIFE TACKLE, ki ga izvaja Institute </w:t>
      </w:r>
      <w:proofErr w:type="spellStart"/>
      <w:r w:rsidRPr="00503498">
        <w:rPr>
          <w:rFonts w:ascii="Arial" w:hAnsi="Arial" w:cs="Arial"/>
          <w:b/>
          <w:i/>
        </w:rPr>
        <w:t>of</w:t>
      </w:r>
      <w:proofErr w:type="spellEnd"/>
      <w:r w:rsidRPr="00503498">
        <w:rPr>
          <w:rFonts w:ascii="Arial" w:hAnsi="Arial" w:cs="Arial"/>
          <w:b/>
          <w:i/>
        </w:rPr>
        <w:t xml:space="preserve"> </w:t>
      </w:r>
      <w:proofErr w:type="spellStart"/>
      <w:r w:rsidRPr="00503498">
        <w:rPr>
          <w:rFonts w:ascii="Arial" w:hAnsi="Arial" w:cs="Arial"/>
          <w:b/>
          <w:i/>
        </w:rPr>
        <w:t>Management</w:t>
      </w:r>
      <w:proofErr w:type="spellEnd"/>
      <w:r w:rsidRPr="00503498">
        <w:rPr>
          <w:rFonts w:ascii="Arial" w:hAnsi="Arial" w:cs="Arial"/>
          <w:b/>
          <w:i/>
        </w:rPr>
        <w:t xml:space="preserve"> </w:t>
      </w:r>
      <w:proofErr w:type="spellStart"/>
      <w:r w:rsidRPr="00503498">
        <w:rPr>
          <w:rFonts w:ascii="Arial" w:hAnsi="Arial" w:cs="Arial"/>
          <w:b/>
          <w:i/>
        </w:rPr>
        <w:t>of</w:t>
      </w:r>
      <w:proofErr w:type="spellEnd"/>
      <w:r w:rsidRPr="00503498">
        <w:rPr>
          <w:rFonts w:ascii="Arial" w:hAnsi="Arial" w:cs="Arial"/>
          <w:b/>
          <w:i/>
        </w:rPr>
        <w:t xml:space="preserve"> </w:t>
      </w:r>
      <w:proofErr w:type="spellStart"/>
      <w:r w:rsidRPr="00503498">
        <w:rPr>
          <w:rFonts w:ascii="Arial" w:hAnsi="Arial" w:cs="Arial"/>
          <w:b/>
          <w:i/>
        </w:rPr>
        <w:t>Scuola</w:t>
      </w:r>
      <w:proofErr w:type="spellEnd"/>
      <w:r w:rsidRPr="00503498">
        <w:rPr>
          <w:rFonts w:ascii="Arial" w:hAnsi="Arial" w:cs="Arial"/>
          <w:b/>
          <w:i/>
        </w:rPr>
        <w:t xml:space="preserve"> </w:t>
      </w:r>
      <w:proofErr w:type="spellStart"/>
      <w:r w:rsidRPr="00503498">
        <w:rPr>
          <w:rFonts w:ascii="Arial" w:hAnsi="Arial" w:cs="Arial"/>
          <w:b/>
          <w:i/>
        </w:rPr>
        <w:t>Superiore</w:t>
      </w:r>
      <w:proofErr w:type="spellEnd"/>
      <w:r w:rsidRPr="00503498">
        <w:rPr>
          <w:rFonts w:ascii="Arial" w:hAnsi="Arial" w:cs="Arial"/>
          <w:b/>
          <w:i/>
        </w:rPr>
        <w:t xml:space="preserve"> </w:t>
      </w:r>
      <w:proofErr w:type="spellStart"/>
      <w:r w:rsidRPr="00503498">
        <w:rPr>
          <w:rFonts w:ascii="Arial" w:hAnsi="Arial" w:cs="Arial"/>
          <w:b/>
          <w:i/>
        </w:rPr>
        <w:t>Sant</w:t>
      </w:r>
      <w:proofErr w:type="spellEnd"/>
      <w:r w:rsidRPr="00503498">
        <w:rPr>
          <w:rFonts w:ascii="Arial" w:hAnsi="Arial" w:cs="Arial"/>
          <w:b/>
          <w:i/>
        </w:rPr>
        <w:t xml:space="preserve">’Anna v italijanski Pisi. Cilj tega projekta je najti rešitve, da bodo nogometne tekme in stadioni postali bolj okolju prijazni.  </w:t>
      </w:r>
      <w:r w:rsidR="00B55F9E" w:rsidRPr="00503498">
        <w:rPr>
          <w:rFonts w:ascii="Arial" w:hAnsi="Arial" w:cs="Arial"/>
          <w:b/>
          <w:i/>
        </w:rPr>
        <w:t xml:space="preserve">Raziskovalci, ki izvajajo projekt, na stadionih v Evropi zbirajo in testirajo najboljše rešitve za varovanje okolja. Eno od področij, za katerega iščejo okolju bolj prijazne rešitve, je </w:t>
      </w:r>
      <w:proofErr w:type="spellStart"/>
      <w:r w:rsidR="00B55F9E" w:rsidRPr="00503498">
        <w:rPr>
          <w:rFonts w:ascii="Arial" w:hAnsi="Arial" w:cs="Arial"/>
          <w:b/>
          <w:i/>
        </w:rPr>
        <w:t>catering</w:t>
      </w:r>
      <w:proofErr w:type="spellEnd"/>
      <w:r w:rsidR="00B55F9E" w:rsidRPr="00503498">
        <w:rPr>
          <w:rFonts w:ascii="Arial" w:hAnsi="Arial" w:cs="Arial"/>
          <w:b/>
          <w:i/>
        </w:rPr>
        <w:t>.</w:t>
      </w:r>
    </w:p>
    <w:p w:rsidR="00B55F9E" w:rsidRPr="00503498" w:rsidRDefault="00B55F9E" w:rsidP="00503498">
      <w:pPr>
        <w:jc w:val="both"/>
        <w:rPr>
          <w:rFonts w:ascii="Arial" w:hAnsi="Arial" w:cs="Arial"/>
          <w:sz w:val="20"/>
          <w:szCs w:val="20"/>
        </w:rPr>
      </w:pPr>
      <w:r w:rsidRPr="00503498">
        <w:rPr>
          <w:rFonts w:ascii="Arial" w:hAnsi="Arial" w:cs="Arial"/>
          <w:sz w:val="20"/>
          <w:szCs w:val="20"/>
        </w:rPr>
        <w:t xml:space="preserve">Klubi gostijo veliko ljudi in od pogostitev lahko nastane veliko organskih odpadkov, obiskovalci tekem pojedo tudi veliko prigrizkov. Raziskovalci projekta LIFE TACKLE lastnikom klubov tako med drugim svetujejo, kako je odvečno hrano mogoče vnovič uporabiti oziro0ma jo po tekmah razdeliti. </w:t>
      </w:r>
    </w:p>
    <w:p w:rsidR="00B55F9E" w:rsidRPr="00503498" w:rsidRDefault="00A6370E" w:rsidP="00503498">
      <w:pPr>
        <w:jc w:val="both"/>
        <w:rPr>
          <w:rFonts w:ascii="Arial" w:hAnsi="Arial" w:cs="Arial"/>
          <w:sz w:val="20"/>
          <w:szCs w:val="20"/>
        </w:rPr>
      </w:pPr>
      <w:r w:rsidRPr="00503498">
        <w:rPr>
          <w:rFonts w:ascii="Arial" w:hAnsi="Arial" w:cs="Arial"/>
          <w:sz w:val="20"/>
          <w:szCs w:val="20"/>
        </w:rPr>
        <w:t xml:space="preserve">Drugo priložnost </w:t>
      </w:r>
      <w:r w:rsidR="00B55F9E" w:rsidRPr="00503498">
        <w:rPr>
          <w:rFonts w:ascii="Arial" w:hAnsi="Arial" w:cs="Arial"/>
          <w:sz w:val="20"/>
          <w:szCs w:val="20"/>
        </w:rPr>
        <w:t xml:space="preserve">vidijo v sedežih na stadionih. </w:t>
      </w:r>
      <w:r w:rsidRPr="00503498">
        <w:rPr>
          <w:rFonts w:ascii="Arial" w:hAnsi="Arial" w:cs="Arial"/>
          <w:sz w:val="20"/>
          <w:szCs w:val="20"/>
        </w:rPr>
        <w:t xml:space="preserve">Plastične sedeži se hitro poškodujejo, zato jih je treba ves čas, nekatere tudi letno, nadomeščati. Podjetje za predelavo odpadkov v italijanski Toskani je prek projekta LIFE TACKLE nekaterim od 11 stadionov, ki so jih pritegnili k sodelovanju, že začelo dobavljati sedeže, ki so narejeni iz okrog 30 odstotkov reciklirane plastike. </w:t>
      </w:r>
    </w:p>
    <w:p w:rsidR="00A6370E" w:rsidRPr="00503498" w:rsidRDefault="00A6370E" w:rsidP="00503498">
      <w:pPr>
        <w:jc w:val="both"/>
        <w:rPr>
          <w:rFonts w:ascii="Arial" w:hAnsi="Arial" w:cs="Arial"/>
          <w:b/>
          <w:sz w:val="20"/>
          <w:szCs w:val="20"/>
        </w:rPr>
      </w:pPr>
      <w:r w:rsidRPr="00503498">
        <w:rPr>
          <w:rFonts w:ascii="Arial" w:hAnsi="Arial" w:cs="Arial"/>
          <w:b/>
          <w:sz w:val="20"/>
          <w:szCs w:val="20"/>
        </w:rPr>
        <w:t>Koristne informacije:</w:t>
      </w:r>
    </w:p>
    <w:p w:rsidR="00A6370E" w:rsidRPr="00503498" w:rsidRDefault="00A6370E" w:rsidP="00503498">
      <w:pPr>
        <w:pStyle w:val="Odstavekseznama"/>
        <w:numPr>
          <w:ilvl w:val="0"/>
          <w:numId w:val="1"/>
        </w:numPr>
        <w:jc w:val="both"/>
        <w:rPr>
          <w:rFonts w:ascii="Arial" w:hAnsi="Arial" w:cs="Arial"/>
          <w:sz w:val="20"/>
          <w:szCs w:val="20"/>
        </w:rPr>
      </w:pPr>
      <w:r w:rsidRPr="00503498">
        <w:rPr>
          <w:rFonts w:ascii="Arial" w:hAnsi="Arial" w:cs="Arial"/>
          <w:sz w:val="20"/>
          <w:szCs w:val="20"/>
        </w:rPr>
        <w:t>Spletna stran projekta LIFE TACKLE:</w:t>
      </w:r>
    </w:p>
    <w:p w:rsidR="00A6370E" w:rsidRPr="00503498" w:rsidRDefault="00A6370E" w:rsidP="00503498">
      <w:pPr>
        <w:pStyle w:val="Odstavekseznama"/>
        <w:numPr>
          <w:ilvl w:val="0"/>
          <w:numId w:val="1"/>
        </w:numPr>
        <w:jc w:val="both"/>
        <w:rPr>
          <w:rFonts w:ascii="Arial" w:hAnsi="Arial" w:cs="Arial"/>
          <w:sz w:val="20"/>
          <w:szCs w:val="20"/>
        </w:rPr>
      </w:pPr>
      <w:hyperlink r:id="rId6" w:history="1">
        <w:r w:rsidRPr="00503498">
          <w:rPr>
            <w:rStyle w:val="Hiperpovezava"/>
            <w:rFonts w:ascii="Arial" w:hAnsi="Arial" w:cs="Arial"/>
            <w:sz w:val="20"/>
            <w:szCs w:val="20"/>
          </w:rPr>
          <w:t>https://lifetackle.eu/</w:t>
        </w:r>
      </w:hyperlink>
    </w:p>
    <w:p w:rsidR="00A6370E" w:rsidRPr="00503498" w:rsidRDefault="00A6370E" w:rsidP="00503498">
      <w:pPr>
        <w:spacing w:after="0"/>
        <w:jc w:val="both"/>
        <w:rPr>
          <w:rFonts w:ascii="Arial" w:hAnsi="Arial" w:cs="Arial"/>
          <w:sz w:val="20"/>
          <w:szCs w:val="20"/>
        </w:rPr>
      </w:pPr>
      <w:r w:rsidRPr="00503498">
        <w:rPr>
          <w:rFonts w:ascii="Arial" w:hAnsi="Arial" w:cs="Arial"/>
          <w:sz w:val="20"/>
          <w:szCs w:val="20"/>
        </w:rPr>
        <w:t>Pripravila:</w:t>
      </w:r>
    </w:p>
    <w:p w:rsidR="00A6370E" w:rsidRPr="00503498" w:rsidRDefault="00A6370E" w:rsidP="00503498">
      <w:pPr>
        <w:spacing w:after="0"/>
        <w:jc w:val="both"/>
        <w:rPr>
          <w:rFonts w:ascii="Arial" w:hAnsi="Arial" w:cs="Arial"/>
          <w:sz w:val="20"/>
          <w:szCs w:val="20"/>
        </w:rPr>
      </w:pPr>
      <w:r w:rsidRPr="00503498">
        <w:rPr>
          <w:rFonts w:ascii="Arial" w:hAnsi="Arial" w:cs="Arial"/>
          <w:sz w:val="20"/>
          <w:szCs w:val="20"/>
        </w:rPr>
        <w:t>Darja Kocbek</w:t>
      </w:r>
    </w:p>
    <w:sectPr w:rsidR="00A6370E" w:rsidRPr="00503498" w:rsidSect="005222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12509"/>
    <w:multiLevelType w:val="hybridMultilevel"/>
    <w:tmpl w:val="226E3F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A2F01"/>
    <w:rsid w:val="00503498"/>
    <w:rsid w:val="005222A8"/>
    <w:rsid w:val="0061484C"/>
    <w:rsid w:val="008A2F01"/>
    <w:rsid w:val="00A6370E"/>
    <w:rsid w:val="00B55F9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222A8"/>
  </w:style>
  <w:style w:type="paragraph" w:styleId="Naslov2">
    <w:name w:val="heading 2"/>
    <w:basedOn w:val="Navaden"/>
    <w:link w:val="Naslov2Znak"/>
    <w:uiPriority w:val="9"/>
    <w:qFormat/>
    <w:rsid w:val="00503498"/>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6370E"/>
    <w:rPr>
      <w:color w:val="0000FF" w:themeColor="hyperlink"/>
      <w:u w:val="single"/>
    </w:rPr>
  </w:style>
  <w:style w:type="paragraph" w:styleId="Odstavekseznama">
    <w:name w:val="List Paragraph"/>
    <w:basedOn w:val="Navaden"/>
    <w:uiPriority w:val="34"/>
    <w:qFormat/>
    <w:rsid w:val="00503498"/>
    <w:pPr>
      <w:ind w:left="720"/>
      <w:contextualSpacing/>
    </w:pPr>
  </w:style>
  <w:style w:type="character" w:customStyle="1" w:styleId="Naslov2Znak">
    <w:name w:val="Naslov 2 Znak"/>
    <w:basedOn w:val="Privzetapisavaodstavka"/>
    <w:link w:val="Naslov2"/>
    <w:uiPriority w:val="9"/>
    <w:rsid w:val="00503498"/>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50349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034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fetackle.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232</Words>
  <Characters>1325</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2019-08-29T11:36:00Z</dcterms:created>
  <dcterms:modified xsi:type="dcterms:W3CDTF">2019-08-29T11:57:00Z</dcterms:modified>
</cp:coreProperties>
</file>